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7C2" w:rsidRPr="00181C52" w:rsidRDefault="00181C52" w:rsidP="00181C52">
      <w:pPr>
        <w:pStyle w:val="10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0307C2" w:rsidRPr="00181C52">
        <w:rPr>
          <w:rFonts w:hint="cs"/>
          <w:b w:val="0"/>
          <w:bCs w:val="0"/>
          <w:rtl/>
        </w:rPr>
        <w:t>نماز</w:t>
      </w:r>
      <w:r w:rsidR="000307C2" w:rsidRPr="00181C52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حضرت رسول الله</w:t>
      </w:r>
      <w:r w:rsidR="000307C2" w:rsidRPr="00181C52">
        <w:rPr>
          <w:b w:val="0"/>
          <w:bCs w:val="0"/>
          <w:rtl/>
        </w:rPr>
        <w:t>(</w:t>
      </w:r>
      <w:r w:rsidR="000307C2" w:rsidRPr="00181C52">
        <w:rPr>
          <w:rFonts w:hint="cs"/>
          <w:b w:val="0"/>
          <w:bCs w:val="0"/>
          <w:rtl/>
        </w:rPr>
        <w:t>ص</w:t>
      </w:r>
      <w:r w:rsidR="000307C2" w:rsidRPr="00181C52">
        <w:rPr>
          <w:b w:val="0"/>
          <w:bCs w:val="0"/>
          <w:rtl/>
        </w:rPr>
        <w:t>)</w:t>
      </w:r>
    </w:p>
    <w:p w:rsidR="000307C2" w:rsidRPr="000307C2" w:rsidRDefault="000307C2" w:rsidP="000307C2">
      <w:pPr>
        <w:pStyle w:val="a0"/>
        <w:jc w:val="both"/>
        <w:rPr>
          <w:szCs w:val="21"/>
        </w:rPr>
      </w:pP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جمله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آنها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است</w:t>
      </w:r>
      <w:r w:rsidRPr="000307C2">
        <w:rPr>
          <w:rtl/>
          <w:lang w:bidi="ar-SA"/>
        </w:rPr>
        <w:t xml:space="preserve"> ‏</w:t>
      </w:r>
      <w:r w:rsidRPr="000307C2">
        <w:rPr>
          <w:rFonts w:hint="cs"/>
          <w:rtl/>
          <w:lang w:bidi="ar-SA"/>
        </w:rPr>
        <w:t>نماز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حضرت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رسول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صلى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الله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عليه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آله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سيد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بن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طاوس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رحمة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الله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عليه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به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سند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معتبر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حضرت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امام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رضا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عليه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السلام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روايت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كرده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است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كه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آن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حضرت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سؤال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كردند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نماز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حضرت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جعفر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طيار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رحمة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الله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عليه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حضرت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فرمود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كه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چرا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غافلى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نماز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حضرت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رسول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صلى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الله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عليه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آله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شايد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حضرت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رسول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صلى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الله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عليه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آله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نماز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جعفر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را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نكرده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باشد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شايد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جعفر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نماز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آن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حضرت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را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نكرده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باشد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راوى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عرض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كرد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پس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تعليم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كن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آن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نماز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را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به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من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حضرت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فرمود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كه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دو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ركعت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نماز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مى‏كنى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در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هر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ركعت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يك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مرتبه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فاتحه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پانزده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مرتبه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سوره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إنا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أنزلناه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مى‏خوانى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پس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در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ركوع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بعد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سر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برداشتن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در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سجده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اول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بعد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سر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برداشتن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در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سجده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دوم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بعد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سر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برداشتن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در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هر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يك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پانزده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مرتبه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سوره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قدر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را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مى‏خوانى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پس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تشهد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مى‏خوانى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سلام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مى‏گويى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چون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فارغ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شوى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ميان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تو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خدا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گناهى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نمى‏ماند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مگر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آنكه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آمرزيده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شده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است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هر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حاجت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كه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بطلبى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روا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است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بعد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آن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اين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دعا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را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مى‏خوانى‏</w:t>
      </w:r>
    </w:p>
    <w:p w:rsidR="000307C2" w:rsidRPr="000307C2" w:rsidRDefault="000307C2" w:rsidP="000307C2">
      <w:pPr>
        <w:rPr>
          <w:rFonts w:ascii="Tahoma" w:eastAsia="Times New Roman" w:hAnsi="Tahoma" w:cs="Tahoma"/>
          <w:szCs w:val="21"/>
          <w:rtl/>
        </w:rPr>
      </w:pPr>
    </w:p>
    <w:p w:rsidR="000307C2" w:rsidRDefault="000307C2" w:rsidP="000307C2">
      <w:pPr>
        <w:pStyle w:val="21"/>
        <w:spacing w:after="0"/>
      </w:pPr>
      <w:r w:rsidRPr="000307C2">
        <w:rPr>
          <w:rFonts w:hint="cs"/>
          <w:rtl/>
        </w:rPr>
        <w:t>لاَ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إِلَهَ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إِلاَّ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اللَّهُ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رَبُّنَا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رَبُّ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آبَائِنَا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الْأَوَّلِينَ‏</w:t>
      </w:r>
    </w:p>
    <w:p w:rsidR="000307C2" w:rsidRDefault="000307C2" w:rsidP="000307C2">
      <w:pPr>
        <w:pStyle w:val="20"/>
        <w:spacing w:after="0"/>
      </w:pPr>
      <w:r w:rsidRPr="000307C2">
        <w:rPr>
          <w:rtl/>
        </w:rPr>
        <w:t xml:space="preserve"> </w:t>
      </w:r>
      <w:r w:rsidRPr="000307C2">
        <w:rPr>
          <w:rFonts w:hint="cs"/>
          <w:rtl/>
        </w:rPr>
        <w:t>خدايى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جز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آن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خداى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يكتا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كه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پروردگار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پدران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پيش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از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ماست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نيست</w:t>
      </w:r>
    </w:p>
    <w:p w:rsidR="00181C52" w:rsidRDefault="00181C52" w:rsidP="000307C2">
      <w:pPr>
        <w:pStyle w:val="21"/>
        <w:spacing w:after="0"/>
        <w:rPr>
          <w:rFonts w:hint="cs"/>
          <w:rtl/>
        </w:rPr>
      </w:pPr>
    </w:p>
    <w:p w:rsidR="000307C2" w:rsidRDefault="000307C2" w:rsidP="000307C2">
      <w:pPr>
        <w:pStyle w:val="21"/>
        <w:spacing w:after="0"/>
      </w:pPr>
      <w:r w:rsidRPr="000307C2">
        <w:rPr>
          <w:rFonts w:hint="cs"/>
          <w:rtl/>
        </w:rPr>
        <w:t>لاَ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إِلَهَ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إِلاَّ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اللَّهُ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إِلَهاً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وَاحِداً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نَحْنُ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لَهُ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مُسْلِمُونَ‏</w:t>
      </w:r>
    </w:p>
    <w:p w:rsidR="000307C2" w:rsidRDefault="000307C2" w:rsidP="000307C2">
      <w:pPr>
        <w:pStyle w:val="20"/>
        <w:spacing w:after="0"/>
      </w:pPr>
      <w:r w:rsidRPr="000307C2">
        <w:rPr>
          <w:rtl/>
        </w:rPr>
        <w:t xml:space="preserve"> </w:t>
      </w:r>
      <w:r w:rsidRPr="000307C2">
        <w:rPr>
          <w:rFonts w:hint="cs"/>
          <w:rtl/>
        </w:rPr>
        <w:t>خدايى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بجز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خدا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كه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يگانه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يكتاست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نيست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ماتسليم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فرمان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هستيم</w:t>
      </w:r>
    </w:p>
    <w:p w:rsidR="00181C52" w:rsidRDefault="00181C52" w:rsidP="000307C2">
      <w:pPr>
        <w:pStyle w:val="21"/>
        <w:spacing w:after="0"/>
        <w:rPr>
          <w:rFonts w:hint="cs"/>
          <w:rtl/>
        </w:rPr>
      </w:pPr>
    </w:p>
    <w:p w:rsidR="000307C2" w:rsidRDefault="000307C2" w:rsidP="000307C2">
      <w:pPr>
        <w:pStyle w:val="21"/>
        <w:spacing w:after="0"/>
      </w:pPr>
      <w:r w:rsidRPr="000307C2">
        <w:rPr>
          <w:rFonts w:hint="cs"/>
          <w:rtl/>
        </w:rPr>
        <w:lastRenderedPageBreak/>
        <w:t>لاَ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إِلَهَ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إِلاَّ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اللَّهُ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لاَ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نَعْبُدُ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إِلاَّ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إِيَّاهُ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مُخْلِصِينَ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لَهُ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الدِّينَ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لَوْ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كَرِهَ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الْمُشْرِكُونَ‏</w:t>
      </w:r>
    </w:p>
    <w:p w:rsidR="000307C2" w:rsidRDefault="000307C2" w:rsidP="000307C2">
      <w:pPr>
        <w:pStyle w:val="20"/>
        <w:spacing w:after="0"/>
      </w:pPr>
      <w:r w:rsidRPr="000307C2">
        <w:rPr>
          <w:rtl/>
        </w:rPr>
        <w:t xml:space="preserve"> </w:t>
      </w:r>
      <w:r w:rsidRPr="000307C2">
        <w:rPr>
          <w:rFonts w:hint="cs"/>
          <w:rtl/>
        </w:rPr>
        <w:t>خدايى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بجز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خداى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يكتا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نيست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غير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كسى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را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نمى‏پرستيم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دين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ايمان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خالص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براى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اوست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هر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چند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مشركان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مايل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نباشند</w:t>
      </w:r>
    </w:p>
    <w:p w:rsidR="00181C52" w:rsidRDefault="00181C52" w:rsidP="000307C2">
      <w:pPr>
        <w:pStyle w:val="21"/>
        <w:spacing w:after="0"/>
        <w:rPr>
          <w:rFonts w:hint="cs"/>
          <w:rtl/>
        </w:rPr>
      </w:pPr>
    </w:p>
    <w:p w:rsidR="000307C2" w:rsidRDefault="000307C2" w:rsidP="000307C2">
      <w:pPr>
        <w:pStyle w:val="21"/>
        <w:spacing w:after="0"/>
      </w:pPr>
      <w:r w:rsidRPr="000307C2">
        <w:rPr>
          <w:rFonts w:hint="cs"/>
          <w:rtl/>
        </w:rPr>
        <w:t>لاَ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إِلَهَ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إِلاَّ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اللَّهُ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وَحْدَهُ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وَحْدَهُ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وَحْدَهُ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أَنْجَزَ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وَعْدَهُ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نَصَرَ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عَبْدَهُ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أَعَزَّ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جُنْدَهُ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هَزَمَ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الْأَحْزَابَ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وَحْدَهُ‏</w:t>
      </w:r>
    </w:p>
    <w:p w:rsidR="000307C2" w:rsidRDefault="000307C2" w:rsidP="000307C2">
      <w:pPr>
        <w:pStyle w:val="20"/>
        <w:spacing w:after="0"/>
      </w:pPr>
      <w:r w:rsidRPr="000307C2">
        <w:rPr>
          <w:rtl/>
        </w:rPr>
        <w:t xml:space="preserve"> </w:t>
      </w:r>
      <w:r w:rsidRPr="000307C2">
        <w:rPr>
          <w:rFonts w:hint="cs"/>
          <w:rtl/>
        </w:rPr>
        <w:t>خدايى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بجز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خدا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نيست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كه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يكتاى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يكتاست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وعده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قطعى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است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بنده‏اش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را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يارى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مى‏كند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سپاهش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را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عزيز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مى‏گرداند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لشكرها</w:t>
      </w:r>
      <w:r w:rsidRPr="000307C2">
        <w:rPr>
          <w:rtl/>
        </w:rPr>
        <w:t xml:space="preserve"> (</w:t>
      </w:r>
      <w:r w:rsidRPr="000307C2">
        <w:rPr>
          <w:rFonts w:hint="cs"/>
          <w:rtl/>
        </w:rPr>
        <w:t>ى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دشمنان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حق</w:t>
      </w:r>
      <w:r w:rsidRPr="000307C2">
        <w:rPr>
          <w:rtl/>
        </w:rPr>
        <w:t xml:space="preserve">) </w:t>
      </w:r>
      <w:r w:rsidRPr="000307C2">
        <w:rPr>
          <w:rFonts w:hint="cs"/>
          <w:rtl/>
        </w:rPr>
        <w:t>را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به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تنهايى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در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هم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مى‏شكند</w:t>
      </w:r>
    </w:p>
    <w:p w:rsidR="00181C52" w:rsidRDefault="00181C52" w:rsidP="000307C2">
      <w:pPr>
        <w:pStyle w:val="21"/>
        <w:spacing w:after="0"/>
        <w:rPr>
          <w:rFonts w:hint="cs"/>
          <w:rtl/>
        </w:rPr>
      </w:pPr>
    </w:p>
    <w:p w:rsidR="000307C2" w:rsidRDefault="000307C2" w:rsidP="000307C2">
      <w:pPr>
        <w:pStyle w:val="21"/>
        <w:spacing w:after="0"/>
      </w:pPr>
      <w:r w:rsidRPr="000307C2">
        <w:rPr>
          <w:rFonts w:hint="cs"/>
          <w:rtl/>
        </w:rPr>
        <w:t>فَلَهُ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الْمُلْكُ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لَهُ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الْحَمْدُ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هُوَ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عَلَى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كُلِّ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شَيْ‏ءٍ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قَدِيرٌ</w:t>
      </w:r>
    </w:p>
    <w:p w:rsidR="000307C2" w:rsidRDefault="000307C2" w:rsidP="000307C2">
      <w:pPr>
        <w:pStyle w:val="20"/>
        <w:spacing w:after="0"/>
      </w:pPr>
      <w:r w:rsidRPr="000307C2">
        <w:rPr>
          <w:rtl/>
        </w:rPr>
        <w:t xml:space="preserve"> </w:t>
      </w:r>
      <w:r w:rsidRPr="000307C2">
        <w:rPr>
          <w:rFonts w:hint="cs"/>
          <w:rtl/>
        </w:rPr>
        <w:t>ملك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وجود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از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اوست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حمد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ستايش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مخصوص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اوست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به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قدرت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كامله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بر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هر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چيز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تواناست</w:t>
      </w:r>
    </w:p>
    <w:p w:rsidR="00181C52" w:rsidRDefault="00181C52" w:rsidP="000307C2">
      <w:pPr>
        <w:pStyle w:val="21"/>
        <w:spacing w:after="0"/>
        <w:rPr>
          <w:rFonts w:hint="cs"/>
          <w:rtl/>
        </w:rPr>
      </w:pPr>
    </w:p>
    <w:p w:rsidR="000307C2" w:rsidRDefault="000307C2" w:rsidP="000307C2">
      <w:pPr>
        <w:pStyle w:val="21"/>
        <w:spacing w:after="0"/>
      </w:pPr>
      <w:r w:rsidRPr="000307C2">
        <w:rPr>
          <w:rFonts w:hint="cs"/>
          <w:rtl/>
        </w:rPr>
        <w:t>اللَّهُمَّ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أَنْتَ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نُورُ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السَّمَاوَاتِ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الْأَرْضِ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مَنْ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فِيهِنَ‏</w:t>
      </w:r>
    </w:p>
    <w:p w:rsidR="000307C2" w:rsidRDefault="000307C2" w:rsidP="000307C2">
      <w:pPr>
        <w:pStyle w:val="20"/>
        <w:spacing w:after="0"/>
      </w:pPr>
      <w:r w:rsidRPr="000307C2">
        <w:rPr>
          <w:rtl/>
        </w:rPr>
        <w:t xml:space="preserve"> </w:t>
      </w:r>
      <w:r w:rsidRPr="000307C2">
        <w:rPr>
          <w:rFonts w:hint="cs"/>
          <w:rtl/>
        </w:rPr>
        <w:t>خدايا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تويى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نور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آسمانها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زمين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روشنى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بخش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هر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كس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كه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در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ميان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آنهاست</w:t>
      </w:r>
    </w:p>
    <w:p w:rsidR="00181C52" w:rsidRDefault="00181C52" w:rsidP="000307C2">
      <w:pPr>
        <w:pStyle w:val="21"/>
        <w:spacing w:after="0"/>
        <w:rPr>
          <w:rFonts w:hint="cs"/>
          <w:rtl/>
        </w:rPr>
      </w:pPr>
    </w:p>
    <w:p w:rsidR="000307C2" w:rsidRDefault="000307C2" w:rsidP="000307C2">
      <w:pPr>
        <w:pStyle w:val="21"/>
        <w:spacing w:after="0"/>
      </w:pPr>
      <w:r w:rsidRPr="000307C2">
        <w:rPr>
          <w:rFonts w:hint="cs"/>
          <w:rtl/>
        </w:rPr>
        <w:t>فَلَكَ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الْحَمْدُ</w:t>
      </w:r>
      <w:r w:rsidRPr="000307C2">
        <w:rPr>
          <w:rtl/>
        </w:rPr>
        <w:t xml:space="preserve"> (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لِلَّهِ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الْمُلْكُ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الْحَمْدُ</w:t>
      </w:r>
      <w:r w:rsidRPr="000307C2">
        <w:rPr>
          <w:rtl/>
        </w:rPr>
        <w:t xml:space="preserve">)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أَنْتَ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قَيَّامُ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السَّمَاوَاتِ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الْأَرْضِ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مَنْ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فِيهِنَّ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فَلَكَ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الْحَمْدُ</w:t>
      </w:r>
    </w:p>
    <w:p w:rsidR="000307C2" w:rsidRDefault="000307C2" w:rsidP="000307C2">
      <w:pPr>
        <w:pStyle w:val="20"/>
        <w:spacing w:after="0"/>
      </w:pPr>
      <w:r w:rsidRPr="000307C2">
        <w:rPr>
          <w:rtl/>
        </w:rPr>
        <w:t xml:space="preserve"> </w:t>
      </w:r>
      <w:r w:rsidRPr="000307C2">
        <w:rPr>
          <w:rFonts w:hint="cs"/>
          <w:rtl/>
        </w:rPr>
        <w:t>پس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ستايش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مخصوص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توست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تويى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بر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پا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كننده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آسمانها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زمين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هر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كه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در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آنهاست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پس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ستايش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خاص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توست</w:t>
      </w:r>
    </w:p>
    <w:p w:rsidR="00181C52" w:rsidRDefault="00181C52" w:rsidP="000307C2">
      <w:pPr>
        <w:pStyle w:val="21"/>
        <w:spacing w:after="0"/>
        <w:rPr>
          <w:rFonts w:hint="cs"/>
          <w:rtl/>
        </w:rPr>
      </w:pPr>
    </w:p>
    <w:p w:rsidR="000307C2" w:rsidRDefault="000307C2" w:rsidP="000307C2">
      <w:pPr>
        <w:pStyle w:val="21"/>
        <w:spacing w:after="0"/>
      </w:pPr>
      <w:r w:rsidRPr="000307C2">
        <w:rPr>
          <w:rFonts w:hint="cs"/>
          <w:rtl/>
        </w:rPr>
        <w:lastRenderedPageBreak/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أَنْتَ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الْحَقُّ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وَعْدُكَ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الْحَقُّ</w:t>
      </w:r>
      <w:r w:rsidRPr="000307C2">
        <w:rPr>
          <w:rtl/>
        </w:rPr>
        <w:t xml:space="preserve"> (</w:t>
      </w:r>
      <w:r w:rsidRPr="000307C2">
        <w:rPr>
          <w:rFonts w:hint="cs"/>
          <w:rtl/>
        </w:rPr>
        <w:t>حَقٌّ</w:t>
      </w:r>
      <w:r w:rsidRPr="000307C2">
        <w:rPr>
          <w:rtl/>
        </w:rPr>
        <w:t xml:space="preserve">)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قَوْلُكَ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حَقٌّ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إِنْجَازُك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حَقٌّ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الْجَنَّةُ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حَقٌّ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النَّارُ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حَقٌّ</w:t>
      </w:r>
      <w:r w:rsidRPr="000307C2">
        <w:rPr>
          <w:rtl/>
        </w:rPr>
        <w:t xml:space="preserve"> (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أَنْتَ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الْحَقُّ</w:t>
      </w:r>
      <w:r w:rsidRPr="000307C2">
        <w:rPr>
          <w:rtl/>
        </w:rPr>
        <w:t>)</w:t>
      </w:r>
    </w:p>
    <w:p w:rsidR="000307C2" w:rsidRDefault="000307C2" w:rsidP="000307C2">
      <w:pPr>
        <w:pStyle w:val="20"/>
        <w:spacing w:after="0"/>
      </w:pP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تو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حقى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وعده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تو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حق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است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كلام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تو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حق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است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عزم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تو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حق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است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بهشت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حق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دوزخ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حق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است</w:t>
      </w:r>
    </w:p>
    <w:p w:rsidR="00181C52" w:rsidRDefault="00181C52" w:rsidP="000307C2">
      <w:pPr>
        <w:pStyle w:val="21"/>
        <w:spacing w:after="0"/>
        <w:rPr>
          <w:rFonts w:hint="cs"/>
          <w:rtl/>
        </w:rPr>
      </w:pPr>
    </w:p>
    <w:p w:rsidR="000307C2" w:rsidRDefault="000307C2" w:rsidP="000307C2">
      <w:pPr>
        <w:pStyle w:val="21"/>
        <w:spacing w:after="0"/>
      </w:pPr>
      <w:r w:rsidRPr="000307C2">
        <w:rPr>
          <w:rFonts w:hint="cs"/>
          <w:rtl/>
        </w:rPr>
        <w:t>اللَّهُمَّ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لَكَ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أَسْلَمْتُ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بِكَ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آمَنْتُ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عَلَيْكَ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تَوَكَّلْتُ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بِكَ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خَاصَمْتُ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إِلَيْكَ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حَاكَمْتُ‏</w:t>
      </w:r>
    </w:p>
    <w:p w:rsidR="000307C2" w:rsidRDefault="000307C2" w:rsidP="000307C2">
      <w:pPr>
        <w:pStyle w:val="20"/>
        <w:spacing w:after="0"/>
      </w:pPr>
      <w:r w:rsidRPr="000307C2">
        <w:rPr>
          <w:rtl/>
        </w:rPr>
        <w:t xml:space="preserve"> </w:t>
      </w:r>
      <w:r w:rsidRPr="000307C2">
        <w:rPr>
          <w:rFonts w:hint="cs"/>
          <w:rtl/>
        </w:rPr>
        <w:t>خدايا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من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تسليم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حكم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توام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به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تو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ايمان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آورده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بر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تو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توكل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كرده‏ام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بواسطه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تو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با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دشمن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مبارزه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مى‏كنم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قضاوت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را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بسوى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تو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مى‏آورم</w:t>
      </w:r>
    </w:p>
    <w:p w:rsidR="00181C52" w:rsidRDefault="00181C52" w:rsidP="000307C2">
      <w:pPr>
        <w:pStyle w:val="21"/>
        <w:spacing w:after="0"/>
        <w:rPr>
          <w:rFonts w:hint="cs"/>
          <w:rtl/>
        </w:rPr>
      </w:pPr>
    </w:p>
    <w:p w:rsidR="000307C2" w:rsidRDefault="000307C2" w:rsidP="000307C2">
      <w:pPr>
        <w:pStyle w:val="21"/>
        <w:spacing w:after="0"/>
      </w:pPr>
      <w:r w:rsidRPr="000307C2">
        <w:rPr>
          <w:rFonts w:hint="cs"/>
          <w:rtl/>
        </w:rPr>
        <w:t>يَا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رَبِّ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يَا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رَبِّ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يَا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رَبِّ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اغْفِرْ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لِي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مَا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قَدَّمْتُ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أَخَّرْتُ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أَسْرَرْتُ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أَعْلَنْتُ‏</w:t>
      </w:r>
    </w:p>
    <w:p w:rsidR="000307C2" w:rsidRDefault="000307C2" w:rsidP="000307C2">
      <w:pPr>
        <w:pStyle w:val="20"/>
        <w:spacing w:after="0"/>
      </w:pPr>
      <w:r w:rsidRPr="000307C2">
        <w:rPr>
          <w:rtl/>
        </w:rPr>
        <w:t xml:space="preserve"> </w:t>
      </w:r>
      <w:r w:rsidRPr="000307C2">
        <w:rPr>
          <w:rFonts w:hint="cs"/>
          <w:rtl/>
        </w:rPr>
        <w:t>اى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خدا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اى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خدا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اى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خدا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گناهم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را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از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گذشته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آينده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از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آشكار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پنهان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هر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چه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كرده‏ام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به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كرمت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ببخش</w:t>
      </w:r>
    </w:p>
    <w:p w:rsidR="00181C52" w:rsidRDefault="00181C52" w:rsidP="000307C2">
      <w:pPr>
        <w:pStyle w:val="21"/>
        <w:spacing w:after="0"/>
        <w:rPr>
          <w:rFonts w:hint="cs"/>
          <w:rtl/>
        </w:rPr>
      </w:pPr>
    </w:p>
    <w:p w:rsidR="000307C2" w:rsidRDefault="000307C2" w:rsidP="000307C2">
      <w:pPr>
        <w:pStyle w:val="21"/>
        <w:spacing w:after="0"/>
      </w:pPr>
      <w:r w:rsidRPr="000307C2">
        <w:rPr>
          <w:rFonts w:hint="cs"/>
          <w:rtl/>
        </w:rPr>
        <w:t>أَنْتَ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إِلَهِي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لاَ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إِلَهَ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إِلاَّ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أَنْتَ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صَلِّ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عَلَى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مُحَمَّدٍ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آلِ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مُحَمَّدٍ</w:t>
      </w:r>
    </w:p>
    <w:p w:rsidR="000307C2" w:rsidRDefault="000307C2" w:rsidP="000307C2">
      <w:pPr>
        <w:pStyle w:val="20"/>
        <w:spacing w:after="0"/>
      </w:pPr>
      <w:r w:rsidRPr="000307C2">
        <w:rPr>
          <w:rtl/>
        </w:rPr>
        <w:t xml:space="preserve"> </w:t>
      </w:r>
      <w:r w:rsidRPr="000307C2">
        <w:rPr>
          <w:rFonts w:hint="cs"/>
          <w:rtl/>
        </w:rPr>
        <w:t>خدايا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جز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تو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خدايى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نيست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بر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محمد</w:t>
      </w:r>
      <w:r w:rsidRPr="000307C2">
        <w:rPr>
          <w:rtl/>
        </w:rPr>
        <w:t xml:space="preserve"> (</w:t>
      </w:r>
      <w:r w:rsidRPr="000307C2">
        <w:rPr>
          <w:rFonts w:hint="cs"/>
          <w:rtl/>
        </w:rPr>
        <w:t>ص</w:t>
      </w:r>
      <w:r w:rsidRPr="000307C2">
        <w:rPr>
          <w:rtl/>
        </w:rPr>
        <w:t xml:space="preserve">)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آل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محمد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درود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فرست</w:t>
      </w:r>
    </w:p>
    <w:p w:rsidR="00181C52" w:rsidRDefault="00181C52" w:rsidP="000307C2">
      <w:pPr>
        <w:pStyle w:val="21"/>
        <w:spacing w:after="0"/>
        <w:rPr>
          <w:rFonts w:hint="cs"/>
          <w:rtl/>
        </w:rPr>
      </w:pPr>
    </w:p>
    <w:p w:rsidR="000307C2" w:rsidRDefault="000307C2" w:rsidP="000307C2">
      <w:pPr>
        <w:pStyle w:val="21"/>
        <w:spacing w:after="0"/>
      </w:pP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اغْفِرْ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لِي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ارْحَمْنِي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تُبْ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عَلَيَّ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إِنَّكَ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أَنْتَ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التَّوَّابُ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الرَّحِيمُ</w:t>
      </w:r>
      <w:r w:rsidRPr="000307C2">
        <w:rPr>
          <w:rtl/>
        </w:rPr>
        <w:t xml:space="preserve"> (</w:t>
      </w:r>
      <w:r w:rsidRPr="000307C2">
        <w:rPr>
          <w:rFonts w:hint="cs"/>
          <w:rtl/>
        </w:rPr>
        <w:t>كَرِيمٌ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رَءُوفٌ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رَحِيمٌ</w:t>
      </w:r>
      <w:r w:rsidRPr="000307C2">
        <w:rPr>
          <w:rtl/>
        </w:rPr>
        <w:t>)</w:t>
      </w:r>
    </w:p>
    <w:p w:rsidR="001D0305" w:rsidRDefault="000307C2" w:rsidP="000307C2">
      <w:pPr>
        <w:pStyle w:val="20"/>
        <w:spacing w:after="0"/>
        <w:rPr>
          <w:rFonts w:hint="cs"/>
          <w:rtl/>
        </w:rPr>
      </w:pP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از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گناهم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در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گذر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به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حالم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ترحم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كن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توبه‏ام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بپذير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كه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البته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تو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توبه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پذير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مهربانى</w:t>
      </w:r>
    </w:p>
    <w:p w:rsidR="00181C52" w:rsidRPr="00181C52" w:rsidRDefault="00181C52" w:rsidP="00181C52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181C52">
        <w:rPr>
          <w:rFonts w:ascii="Times New Roman" w:eastAsia="Times New Roman" w:hAnsi="Times New Roman" w:cs="B Zar"/>
          <w:sz w:val="32"/>
          <w:szCs w:val="32"/>
          <w:rtl/>
        </w:rPr>
        <w:lastRenderedPageBreak/>
        <w:t xml:space="preserve">علاّمه </w:t>
      </w:r>
      <w:bookmarkStart w:id="0" w:name="_GoBack"/>
      <w:bookmarkEnd w:id="0"/>
      <w:r w:rsidRPr="00181C52">
        <w:rPr>
          <w:rFonts w:ascii="Times New Roman" w:eastAsia="Times New Roman" w:hAnsi="Times New Roman" w:cs="B Zar"/>
          <w:sz w:val="32"/>
          <w:szCs w:val="32"/>
          <w:rtl/>
        </w:rPr>
        <w:t>مجلسى رحمة اللّه فرموده: اين نماز از نمازهاى مشهوره است و سنّى و شيعه آن را در كتاب هاى خود روايت كرده ‏اند و برخى‏ اين نماز را از نمازهاى روز جمعه شمرده ‏اند ولى از روايت اين نكته به دست نمى ‏آيد و ظاهرا در ديگر روزها هم مى ‏توان آن‏ را بجا آورد</w:t>
      </w:r>
    </w:p>
    <w:p w:rsidR="00181C52" w:rsidRPr="000307C2" w:rsidRDefault="00181C52" w:rsidP="00181C52">
      <w:pPr>
        <w:pStyle w:val="20"/>
        <w:spacing w:after="0"/>
        <w:jc w:val="both"/>
      </w:pPr>
    </w:p>
    <w:sectPr w:rsidR="00181C52" w:rsidRPr="000307C2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586" w:rsidRDefault="00215586" w:rsidP="000307C2">
      <w:r>
        <w:separator/>
      </w:r>
    </w:p>
  </w:endnote>
  <w:endnote w:type="continuationSeparator" w:id="0">
    <w:p w:rsidR="00215586" w:rsidRDefault="00215586" w:rsidP="00030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1629C60-4AF3-4578-91F1-29B32F6AE20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8DF2741-5975-4AF5-8281-36B3E67492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FAFAAF5-FD49-4347-B9F7-FD86AD31DF20}"/>
    <w:embedBold r:id="rId4" w:fontKey="{F1515F15-451B-447F-AFEA-63C81E4DD3C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00AD402-C788-470D-A4AE-EA4BC5BF7608}"/>
    <w:embedBold r:id="rId6" w:fontKey="{38C40B15-5FA9-4D58-9746-E30DFAE7E3B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5D6C71E-619F-49EE-8651-2621FC0C1242}"/>
    <w:embedBold r:id="rId8" w:fontKey="{F75E3A03-1017-471D-B375-4CFEF2D6BE9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0717E554-DE92-4C1E-96EE-256EFB6D920A}"/>
    <w:embedBold r:id="rId10" w:fontKey="{FF214237-185A-48F4-9749-4BBD9A718E7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6C771E35-C6CF-405F-B243-9065966A67D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E470E31C-1FF8-4D39-8060-A6E550B9A106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92F5B09D-D339-4B6F-AA92-319654EDCC95}"/>
    <w:embedBold r:id="rId14" w:fontKey="{FB37B374-D784-47D8-97A6-2978DA0905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  <w:rtl/>
      </w:rPr>
      <w:id w:val="5492996"/>
      <w:docPartObj>
        <w:docPartGallery w:val="Page Numbers (Bottom of Page)"/>
        <w:docPartUnique/>
      </w:docPartObj>
    </w:sdtPr>
    <w:sdtEndPr/>
    <w:sdtContent>
      <w:p w:rsidR="004E5B7D" w:rsidRDefault="004E5B7D" w:rsidP="004E5B7D">
        <w:pPr>
          <w:pStyle w:val="Footer"/>
          <w:jc w:val="center"/>
          <w:rPr>
            <w:sz w:val="24"/>
            <w:szCs w:val="24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4E5B7D" w:rsidTr="004E5B7D">
          <w:tc>
            <w:tcPr>
              <w:tcW w:w="1054" w:type="dxa"/>
              <w:hideMark/>
            </w:tcPr>
            <w:p w:rsidR="004E5B7D" w:rsidRDefault="004E5B7D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181C52">
                <w:rPr>
                  <w:noProof/>
                  <w:sz w:val="22"/>
                  <w:szCs w:val="22"/>
                  <w:rtl/>
                </w:rPr>
                <w:t>1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4E5B7D" w:rsidRDefault="004E5B7D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0307C2" w:rsidRPr="000307C2" w:rsidRDefault="00215586" w:rsidP="004E5B7D">
        <w:pPr>
          <w:pStyle w:val="Footer"/>
          <w:jc w:val="center"/>
          <w:rPr>
            <w:sz w:val="24"/>
            <w:szCs w:val="24"/>
          </w:rPr>
        </w:pPr>
      </w:p>
    </w:sdtContent>
  </w:sdt>
  <w:p w:rsidR="000307C2" w:rsidRPr="000307C2" w:rsidRDefault="000307C2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586" w:rsidRDefault="00215586" w:rsidP="000307C2">
      <w:r>
        <w:separator/>
      </w:r>
    </w:p>
  </w:footnote>
  <w:footnote w:type="continuationSeparator" w:id="0">
    <w:p w:rsidR="00215586" w:rsidRDefault="00215586" w:rsidP="000307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7C2" w:rsidRPr="00B022A1" w:rsidRDefault="000307C2" w:rsidP="00181C52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6E7D3C5" wp14:editId="56B3EA3B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</w:t>
    </w:r>
    <w:r w:rsidRPr="000307C2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0307C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81C52">
      <w:rPr>
        <w:rFonts w:ascii="Neirizi" w:eastAsia="Times New Roman" w:hAnsi="Neirizi" w:cs="Neirizi" w:hint="cs"/>
        <w:b/>
        <w:bCs/>
        <w:rtl/>
        <w:lang w:bidi="fa-IR"/>
      </w:rPr>
      <w:t>حضرت رسول الله</w:t>
    </w:r>
    <w:r w:rsidRPr="000307C2">
      <w:rPr>
        <w:rFonts w:ascii="Neirizi" w:eastAsia="Times New Roman" w:hAnsi="Neirizi" w:cs="Neirizi"/>
        <w:b/>
        <w:bCs/>
        <w:rtl/>
        <w:lang w:bidi="fa-IR"/>
      </w:rPr>
      <w:t>(</w:t>
    </w:r>
    <w:r w:rsidRPr="000307C2">
      <w:rPr>
        <w:rFonts w:ascii="Neirizi" w:eastAsia="Times New Roman" w:hAnsi="Neirizi" w:cs="Neirizi" w:hint="cs"/>
        <w:b/>
        <w:bCs/>
        <w:rtl/>
        <w:lang w:bidi="fa-IR"/>
      </w:rPr>
      <w:t>ص</w:t>
    </w:r>
    <w:r w:rsidRPr="000307C2">
      <w:rPr>
        <w:rFonts w:ascii="Neirizi" w:eastAsia="Times New Roman" w:hAnsi="Neirizi" w:cs="Neirizi"/>
        <w:b/>
        <w:bCs/>
        <w:rtl/>
        <w:lang w:bidi="fa-IR"/>
      </w:rPr>
      <w:t>)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0307C2" w:rsidRDefault="000307C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7C2"/>
    <w:rsid w:val="000307C2"/>
    <w:rsid w:val="00181C52"/>
    <w:rsid w:val="001D0305"/>
    <w:rsid w:val="001D4677"/>
    <w:rsid w:val="00215586"/>
    <w:rsid w:val="004E5B7D"/>
    <w:rsid w:val="00811187"/>
    <w:rsid w:val="00845837"/>
    <w:rsid w:val="00971204"/>
    <w:rsid w:val="00C75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7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7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7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7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03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7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8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96506B-DAF8-4A57-AF4E-690AFDCFE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2014-01-23T07:58:00Z</cp:lastPrinted>
  <dcterms:created xsi:type="dcterms:W3CDTF">2014-12-07T05:46:00Z</dcterms:created>
  <dcterms:modified xsi:type="dcterms:W3CDTF">2014-12-07T05:46:00Z</dcterms:modified>
</cp:coreProperties>
</file>