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6DB" w:rsidRPr="005567EE" w:rsidRDefault="005567EE" w:rsidP="004826DB">
      <w:pPr>
        <w:pStyle w:val="1"/>
        <w:rPr>
          <w:rStyle w:val="farsi"/>
          <w:b w:val="0"/>
          <w:bCs w:val="0"/>
          <w:sz w:val="40"/>
          <w:szCs w:val="18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4826DB" w:rsidRPr="005567EE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4826DB" w:rsidRPr="005567E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4826DB" w:rsidRPr="005567EE">
        <w:rPr>
          <w:rStyle w:val="farsi"/>
          <w:rFonts w:hint="cs"/>
          <w:b w:val="0"/>
          <w:bCs w:val="0"/>
          <w:sz w:val="40"/>
          <w:rtl/>
          <w:lang w:bidi="ar-SA"/>
        </w:rPr>
        <w:t>هنگام</w:t>
      </w:r>
      <w:r w:rsidR="004826DB" w:rsidRPr="005567E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4826DB" w:rsidRPr="005567EE">
        <w:rPr>
          <w:rStyle w:val="farsi"/>
          <w:rFonts w:hint="cs"/>
          <w:b w:val="0"/>
          <w:bCs w:val="0"/>
          <w:sz w:val="40"/>
          <w:rtl/>
          <w:lang w:bidi="ar-SA"/>
        </w:rPr>
        <w:t>غسل</w:t>
      </w:r>
      <w:r w:rsidR="004826DB" w:rsidRPr="005567E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4826DB" w:rsidRPr="005567EE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="004826DB" w:rsidRPr="005567EE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4826DB" w:rsidRPr="005567EE">
        <w:rPr>
          <w:rStyle w:val="farsi"/>
          <w:rFonts w:hint="cs"/>
          <w:b w:val="0"/>
          <w:bCs w:val="0"/>
          <w:sz w:val="40"/>
          <w:rtl/>
          <w:lang w:bidi="ar-SA"/>
        </w:rPr>
        <w:t>جمعه</w:t>
      </w:r>
    </w:p>
    <w:p w:rsidR="004826DB" w:rsidRPr="004826DB" w:rsidRDefault="004826DB" w:rsidP="004826DB">
      <w:pPr>
        <w:jc w:val="lowKashida"/>
        <w:rPr>
          <w:rStyle w:val="farsi"/>
          <w:rFonts w:ascii="Tahoma" w:eastAsia="Times New Roman" w:hAnsi="Tahoma" w:cs="B Zar"/>
          <w:sz w:val="32"/>
          <w:szCs w:val="32"/>
          <w:lang w:bidi="fa-IR"/>
        </w:rPr>
      </w:pPr>
      <w:r w:rsidRPr="004826DB">
        <w:rPr>
          <w:rStyle w:val="farsi"/>
          <w:rFonts w:ascii="Tahoma" w:eastAsia="Times New Roman" w:hAnsi="Tahoma" w:cs="B Zar"/>
          <w:sz w:val="32"/>
          <w:szCs w:val="32"/>
          <w:rtl/>
          <w:lang w:bidi="fa-IR"/>
        </w:rPr>
        <w:t>غسل جمعه كند و آن از سنتهاى مؤكده است و روايت شده كه حضرت رسول صلى الله عليه و آله بحضرت امير المؤمنين عليه السلام فرمود كه يا على در هر جمعه غسل كن اگر چه بايد كه قوت روز خود را بفروشى و آب بخرى و غسل كنى و گرسنه بمانى زيرا كه هيچ سنتى بزرگتر از اين نيست‏</w:t>
      </w:r>
      <w:r w:rsidRPr="004826DB">
        <w:rPr>
          <w:rStyle w:val="farsi"/>
          <w:rFonts w:eastAsia="Times New Roman" w:cs="B Zar"/>
          <w:sz w:val="32"/>
          <w:szCs w:val="32"/>
          <w:lang w:bidi="fa-IR"/>
        </w:rPr>
        <w:br/>
      </w:r>
      <w:r w:rsidRPr="004826DB">
        <w:rPr>
          <w:rStyle w:val="farsi"/>
          <w:rFonts w:ascii="Tahoma" w:eastAsia="Times New Roman" w:hAnsi="Tahoma" w:cs="B Zar"/>
          <w:sz w:val="32"/>
          <w:szCs w:val="32"/>
          <w:rtl/>
          <w:lang w:bidi="fa-IR"/>
        </w:rPr>
        <w:t>و از حضرت صادق عليه السلام منقول است كه هر كه در روز جمعه غسل كند و اين دعا بخواند</w:t>
      </w:r>
    </w:p>
    <w:p w:rsidR="004826DB" w:rsidRPr="004826DB" w:rsidRDefault="004826DB" w:rsidP="004826DB">
      <w:pPr>
        <w:pStyle w:val="20"/>
        <w:rPr>
          <w:rStyle w:val="arabic"/>
          <w:szCs w:val="42"/>
        </w:rPr>
      </w:pPr>
      <w:r>
        <w:rPr>
          <w:color w:val="000000"/>
          <w:sz w:val="27"/>
          <w:szCs w:val="27"/>
        </w:rPr>
        <w:br/>
      </w:r>
      <w:r w:rsidRPr="004826DB">
        <w:rPr>
          <w:rStyle w:val="arabic"/>
          <w:rFonts w:hint="cs"/>
          <w:sz w:val="42"/>
          <w:rtl/>
        </w:rPr>
        <w:t>أَشْهَدُ أَنْ لاَ إِلَهَ إِلاَّ اللَّهُ وَحْدَهُ لاَ شَرِيكَ لَهُ وَ أَشْهَدُ أَنَّ مُحَمَّداً عَبْدُهُ وَ رَسُولُهُ‏</w:t>
      </w:r>
    </w:p>
    <w:p w:rsidR="004826DB" w:rsidRPr="004826DB" w:rsidRDefault="004826DB" w:rsidP="004826DB">
      <w:pPr>
        <w:pStyle w:val="2"/>
        <w:rPr>
          <w:rStyle w:val="farsi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4826DB">
        <w:rPr>
          <w:rStyle w:val="farsi"/>
          <w:rtl/>
        </w:rPr>
        <w:t>گواهى مى‏دهم كه خدايى جز ذات يگانه پروردگار بى‏انباز نيست و گواهى مى‏دهم كه محمد بنده (خاص) او و پيغامبر اوست</w:t>
      </w:r>
    </w:p>
    <w:p w:rsidR="005567EE" w:rsidRDefault="005567EE" w:rsidP="004826DB">
      <w:pPr>
        <w:pStyle w:val="20"/>
        <w:rPr>
          <w:rStyle w:val="arabic"/>
          <w:rFonts w:hint="cs"/>
          <w:sz w:val="42"/>
          <w:rtl/>
        </w:rPr>
      </w:pPr>
    </w:p>
    <w:p w:rsidR="004826DB" w:rsidRDefault="004826DB" w:rsidP="004826DB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4826DB">
        <w:rPr>
          <w:rStyle w:val="arabic"/>
          <w:rFonts w:hint="cs"/>
          <w:sz w:val="42"/>
          <w:rtl/>
        </w:rPr>
        <w:t>اللَّهُمَّ صَلِّ عَلَى مُحَمَّدٍ وَ آلِ مُحَمَّدٍ</w:t>
      </w:r>
    </w:p>
    <w:p w:rsidR="004826DB" w:rsidRDefault="004826DB" w:rsidP="004826DB">
      <w:pPr>
        <w:pStyle w:val="2"/>
        <w:rPr>
          <w:rStyle w:val="farsi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4826DB">
        <w:rPr>
          <w:rStyle w:val="farsi"/>
          <w:rtl/>
        </w:rPr>
        <w:t>بار خدايا درود فرست بر محمد (ص) و آل محمد</w:t>
      </w:r>
    </w:p>
    <w:p w:rsidR="005567EE" w:rsidRDefault="005567EE" w:rsidP="004826DB">
      <w:pPr>
        <w:pStyle w:val="20"/>
        <w:rPr>
          <w:rStyle w:val="arabic"/>
          <w:rFonts w:hint="cs"/>
          <w:sz w:val="42"/>
          <w:rtl/>
        </w:rPr>
      </w:pPr>
    </w:p>
    <w:p w:rsidR="004826DB" w:rsidRDefault="004826DB" w:rsidP="004826DB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4826DB">
        <w:rPr>
          <w:rStyle w:val="arabic"/>
          <w:rFonts w:hint="cs"/>
          <w:sz w:val="42"/>
          <w:rtl/>
        </w:rPr>
        <w:t>وَ اجْعَلْنِي مِنَ التَّوَّابِينَ وَ اجْعَلْنِي مِنَ الْمُتَطَهِّرِينَ‏</w:t>
      </w:r>
    </w:p>
    <w:p w:rsidR="004826DB" w:rsidRPr="004826DB" w:rsidRDefault="004826DB" w:rsidP="004826DB">
      <w:pPr>
        <w:pStyle w:val="2"/>
        <w:rPr>
          <w:rStyle w:val="farsi"/>
        </w:rPr>
      </w:pPr>
      <w:r w:rsidRPr="004826DB">
        <w:rPr>
          <w:rStyle w:val="farsi"/>
        </w:rPr>
        <w:t> </w:t>
      </w:r>
      <w:r w:rsidRPr="004826DB">
        <w:rPr>
          <w:rStyle w:val="farsi"/>
          <w:rtl/>
        </w:rPr>
        <w:t>و مرا از توبه كنندگان و پاكان بگردان</w:t>
      </w:r>
    </w:p>
    <w:p w:rsidR="009A60A5" w:rsidRPr="004826DB" w:rsidRDefault="004826DB" w:rsidP="004826DB">
      <w:pPr>
        <w:pStyle w:val="a"/>
        <w:jc w:val="lowKashida"/>
      </w:pPr>
      <w:bookmarkStart w:id="0" w:name="_GoBack"/>
      <w:bookmarkEnd w:id="0"/>
      <w:r w:rsidRPr="004826DB">
        <w:rPr>
          <w:rStyle w:val="farsi"/>
          <w:rtl/>
        </w:rPr>
        <w:lastRenderedPageBreak/>
        <w:t>براى او طهارتى باشد تا جمعه آينده يعنى از گناهان پاك شود يا اعمال او با طهارت معنوى و مقبول واقع شود</w:t>
      </w:r>
      <w:r>
        <w:rPr>
          <w:rStyle w:val="farsi"/>
        </w:rPr>
        <w:t xml:space="preserve"> </w:t>
      </w:r>
      <w:r w:rsidRPr="004826DB">
        <w:rPr>
          <w:rStyle w:val="farsi"/>
          <w:rtl/>
        </w:rPr>
        <w:t>و احوط آن است كه تا ممكن شود غسل جمعه را ترك نكنند و وقت آن ( غسل جمعه ) بعد از طلوع فجر است تا زوال آفتاب و هر چه به زوال نزديك شود بهتر است‏</w:t>
      </w:r>
      <w:r>
        <w:rPr>
          <w:rStyle w:val="farsi"/>
        </w:rPr>
        <w:t>.</w:t>
      </w:r>
    </w:p>
    <w:sectPr w:rsidR="009A60A5" w:rsidRPr="004826DB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BB2" w:rsidRDefault="00691BB2" w:rsidP="004826DB">
      <w:r>
        <w:separator/>
      </w:r>
    </w:p>
  </w:endnote>
  <w:endnote w:type="continuationSeparator" w:id="0">
    <w:p w:rsidR="00691BB2" w:rsidRDefault="00691BB2" w:rsidP="00482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E23C79-342F-4B46-BAB8-E13BB636F9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37D4BE-4463-4325-A1CA-2E89CB6B68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CB67DD3-C7BA-45BF-B93C-53A44DC421DD}"/>
    <w:embedBold r:id="rId4" w:fontKey="{5AD26D4F-C16B-4F30-A44F-7287B1A68E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46D9693-3588-41AD-9D9C-B6F21331814E}"/>
    <w:embedBold r:id="rId6" w:fontKey="{0D15A589-1E47-4DB1-AFD7-FAED3770F5C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509D33A-FF4E-4759-B41F-29DE2596C02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596D8A2-6633-473C-9208-3EDDF6C4A4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E6D017F-B255-4C96-A479-C2D514D4FA4C}"/>
    <w:embedBold r:id="rId10" w:fontKey="{A3D74684-08AB-4C17-8F52-4FE238133B1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BB1F72C-90A6-40EC-9914-039A7D033ABE}"/>
    <w:embedBold r:id="rId12" w:fontKey="{8A470E31-C99E-4822-8F3E-2C0E1FE9756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F3B91A4C-78F0-4EB4-8534-EEED7C90CDCB}"/>
    <w:embedBold r:id="rId14" w:fontKey="{44B124AD-1425-4D08-A153-D064F60F972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289768CC-BBF9-4756-A028-7057C04AF2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D21" w:rsidRDefault="00FC3D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0"/>
      <w:docPartObj>
        <w:docPartGallery w:val="Page Numbers (Bottom of Page)"/>
        <w:docPartUnique/>
      </w:docPartObj>
    </w:sdtPr>
    <w:sdtEndPr/>
    <w:sdtContent>
      <w:p w:rsidR="00FC3D21" w:rsidRDefault="00FC3D21" w:rsidP="00FC3D2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C3D21" w:rsidRPr="00153884" w:rsidTr="004C36E0">
          <w:tc>
            <w:tcPr>
              <w:tcW w:w="1054" w:type="dxa"/>
            </w:tcPr>
            <w:p w:rsidR="00FC3D21" w:rsidRPr="00153884" w:rsidRDefault="00FC3D21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sz w:val="22"/>
                  <w:szCs w:val="22"/>
                </w:rPr>
                <w:fldChar w:fldCharType="begin"/>
              </w:r>
              <w:r w:rsidRPr="00153884">
                <w:rPr>
                  <w:sz w:val="22"/>
                  <w:szCs w:val="22"/>
                </w:rPr>
                <w:instrText xml:space="preserve"> PAGE   \* MERGEFORMAT </w:instrText>
              </w:r>
              <w:r w:rsidRPr="00153884">
                <w:rPr>
                  <w:sz w:val="22"/>
                  <w:szCs w:val="22"/>
                </w:rPr>
                <w:fldChar w:fldCharType="separate"/>
              </w:r>
              <w:r w:rsidR="005567EE">
                <w:rPr>
                  <w:noProof/>
                  <w:sz w:val="22"/>
                  <w:szCs w:val="22"/>
                  <w:rtl/>
                </w:rPr>
                <w:t>1</w:t>
              </w:r>
              <w:r w:rsidRPr="0015388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FC3D21" w:rsidRPr="00153884" w:rsidRDefault="00FC3D21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5388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FC3D21" w:rsidRPr="00153884" w:rsidRDefault="00FC3D21" w:rsidP="00FC3D21">
        <w:pPr>
          <w:pStyle w:val="Footer"/>
          <w:jc w:val="center"/>
          <w:rPr>
            <w:sz w:val="22"/>
            <w:szCs w:val="22"/>
          </w:rPr>
        </w:pPr>
      </w:p>
      <w:p w:rsidR="004826DB" w:rsidRDefault="00691BB2" w:rsidP="00FC3D21">
        <w:pPr>
          <w:pStyle w:val="Footer"/>
          <w:jc w:val="center"/>
        </w:pPr>
      </w:p>
    </w:sdtContent>
  </w:sdt>
  <w:p w:rsidR="004826DB" w:rsidRDefault="004826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D21" w:rsidRDefault="00FC3D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BB2" w:rsidRDefault="00691BB2" w:rsidP="004826DB">
      <w:r>
        <w:separator/>
      </w:r>
    </w:p>
  </w:footnote>
  <w:footnote w:type="continuationSeparator" w:id="0">
    <w:p w:rsidR="00691BB2" w:rsidRDefault="00691BB2" w:rsidP="00482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D21" w:rsidRDefault="00FC3D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6DB" w:rsidRPr="00B022A1" w:rsidRDefault="004826DB" w:rsidP="004826D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Pr="004826D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826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826DB">
      <w:rPr>
        <w:rFonts w:ascii="Neirizi" w:eastAsia="Times New Roman" w:hAnsi="Neirizi" w:cs="Neirizi" w:hint="cs"/>
        <w:b/>
        <w:bCs/>
        <w:rtl/>
        <w:lang w:bidi="fa-IR"/>
      </w:rPr>
      <w:t>هنگام</w:t>
    </w:r>
    <w:r w:rsidRPr="004826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826DB">
      <w:rPr>
        <w:rFonts w:ascii="Neirizi" w:eastAsia="Times New Roman" w:hAnsi="Neirizi" w:cs="Neirizi" w:hint="cs"/>
        <w:b/>
        <w:bCs/>
        <w:rtl/>
        <w:lang w:bidi="fa-IR"/>
      </w:rPr>
      <w:t>غسل</w:t>
    </w:r>
    <w:r w:rsidRPr="004826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826DB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4826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826DB">
      <w:rPr>
        <w:rFonts w:ascii="Neirizi" w:eastAsia="Times New Roman" w:hAnsi="Neirizi" w:cs="Neirizi" w:hint="cs"/>
        <w:b/>
        <w:bCs/>
        <w:rtl/>
        <w:lang w:bidi="fa-IR"/>
      </w:rPr>
      <w:t>جمعه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4826DB" w:rsidRDefault="004826D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D21" w:rsidRDefault="00FC3D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6DB"/>
    <w:rsid w:val="001A11A8"/>
    <w:rsid w:val="00363AE0"/>
    <w:rsid w:val="003E450F"/>
    <w:rsid w:val="004826DB"/>
    <w:rsid w:val="004B316F"/>
    <w:rsid w:val="005567EE"/>
    <w:rsid w:val="00686101"/>
    <w:rsid w:val="00691BB2"/>
    <w:rsid w:val="006D05FC"/>
    <w:rsid w:val="009A60A5"/>
    <w:rsid w:val="00B55574"/>
    <w:rsid w:val="00CE7D4C"/>
    <w:rsid w:val="00D47E62"/>
    <w:rsid w:val="00E14CEC"/>
    <w:rsid w:val="00F63C38"/>
    <w:rsid w:val="00F73059"/>
    <w:rsid w:val="00FC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6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6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2014-01-25T08:13:00Z</cp:lastPrinted>
  <dcterms:created xsi:type="dcterms:W3CDTF">2014-12-06T11:38:00Z</dcterms:created>
  <dcterms:modified xsi:type="dcterms:W3CDTF">2014-12-06T11:38:00Z</dcterms:modified>
</cp:coreProperties>
</file>