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93" w:rsidRPr="0023623B" w:rsidRDefault="008D3C93" w:rsidP="008D3C93">
      <w:pPr>
        <w:pStyle w:val="1"/>
        <w:rPr>
          <w:b w:val="0"/>
          <w:bCs w:val="0"/>
          <w:sz w:val="40"/>
        </w:rPr>
      </w:pPr>
      <w:r w:rsidRPr="0023623B">
        <w:rPr>
          <w:b w:val="0"/>
          <w:bCs w:val="0"/>
          <w:sz w:val="40"/>
          <w:rtl/>
        </w:rPr>
        <w:t xml:space="preserve">    </w:t>
      </w:r>
      <w:r w:rsidRPr="0023623B">
        <w:rPr>
          <w:rFonts w:hint="cs"/>
          <w:b w:val="0"/>
          <w:bCs w:val="0"/>
          <w:sz w:val="40"/>
          <w:rtl/>
        </w:rPr>
        <w:t>دعا</w:t>
      </w:r>
      <w:r w:rsidRPr="0023623B">
        <w:rPr>
          <w:b w:val="0"/>
          <w:bCs w:val="0"/>
          <w:sz w:val="40"/>
        </w:rPr>
        <w:t xml:space="preserve"> </w:t>
      </w:r>
      <w:hyperlink r:id="rId8" w:history="1">
        <w:r w:rsidRPr="0023623B">
          <w:rPr>
            <w:b w:val="0"/>
            <w:bCs w:val="0"/>
            <w:sz w:val="40"/>
            <w:rtl/>
          </w:rPr>
          <w:t>برای دنیا و آخرت بعد از نماز صبح</w:t>
        </w:r>
        <w:bookmarkStart w:id="0" w:name="_GoBack"/>
        <w:bookmarkEnd w:id="0"/>
        <w:r w:rsidRPr="0023623B">
          <w:rPr>
            <w:b w:val="0"/>
            <w:bCs w:val="0"/>
            <w:sz w:val="40"/>
            <w:rtl/>
          </w:rPr>
          <w:t xml:space="preserve"> و مغرب</w:t>
        </w:r>
      </w:hyperlink>
    </w:p>
    <w:p w:rsidR="00C80789" w:rsidRPr="00C80789" w:rsidRDefault="00C80789" w:rsidP="0023623B">
      <w:pPr>
        <w:pStyle w:val="a"/>
        <w:jc w:val="both"/>
        <w:rPr>
          <w:rStyle w:val="farsi"/>
        </w:rPr>
      </w:pPr>
      <w:r w:rsidRPr="00C80789">
        <w:rPr>
          <w:rStyle w:val="farsi"/>
          <w:rtl/>
        </w:rPr>
        <w:t>و نيز از آن حضرت روايت كرده كه براى دنيا و آخرت و رفع درد چشم اين دعا را بعد از نماز صبح و مغرب بخوانند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اللَّهُمَّ إِنِّي أَسْأَلُكَ بِحَقِّ مُحَمَّدٍ وَ آلِ مُحَمَّدٍ عَلَيْكَ‏</w:t>
      </w:r>
    </w:p>
    <w:p w:rsidR="00C80789" w:rsidRPr="00C14150" w:rsidRDefault="00C80789" w:rsidP="00C14150">
      <w:pPr>
        <w:pStyle w:val="21"/>
        <w:rPr>
          <w:rStyle w:val="farsi"/>
        </w:rPr>
      </w:pPr>
      <w:r w:rsidRPr="00C14150">
        <w:rPr>
          <w:rStyle w:val="farsi"/>
          <w:rFonts w:ascii="Times New Roman" w:hAnsi="Times New Roman" w:cs="Times New Roman" w:hint="cs"/>
          <w:rtl/>
        </w:rPr>
        <w:t> </w:t>
      </w:r>
      <w:r w:rsidRPr="00C14150">
        <w:rPr>
          <w:rStyle w:val="farsi"/>
          <w:rFonts w:hint="cs"/>
          <w:rtl/>
        </w:rPr>
        <w:t>خدايا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از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تو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درخواست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مى‏كنم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به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حق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محمد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و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آل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محمد</w:t>
      </w:r>
      <w:r w:rsidRPr="00C14150">
        <w:rPr>
          <w:rStyle w:val="farsi"/>
          <w:rtl/>
        </w:rPr>
        <w:t xml:space="preserve"> (</w:t>
      </w:r>
      <w:r w:rsidRPr="00C14150">
        <w:rPr>
          <w:rStyle w:val="farsi"/>
          <w:rFonts w:hint="cs"/>
          <w:rtl/>
        </w:rPr>
        <w:t>ص</w:t>
      </w:r>
      <w:r w:rsidRPr="00C14150">
        <w:rPr>
          <w:rStyle w:val="farsi"/>
          <w:rtl/>
        </w:rPr>
        <w:t>)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صَلِّ عَلَى مُحَمَّدٍ وَ آلِ مُحَمَّدٍ</w:t>
      </w:r>
    </w:p>
    <w:p w:rsidR="00C80789" w:rsidRPr="00C80789" w:rsidRDefault="00C80789" w:rsidP="00C14150">
      <w:pPr>
        <w:pStyle w:val="21"/>
        <w:rPr>
          <w:rStyle w:val="farsi"/>
        </w:rPr>
      </w:pPr>
      <w:r w:rsidRPr="00C80789">
        <w:rPr>
          <w:rStyle w:val="farsi"/>
          <w:rFonts w:ascii="Times New Roman" w:hAnsi="Times New Roman" w:cs="Times New Roman" w:hint="cs"/>
          <w:rtl/>
        </w:rPr>
        <w:t> </w:t>
      </w:r>
      <w:r w:rsidRPr="00C80789">
        <w:rPr>
          <w:rStyle w:val="farsi"/>
          <w:rFonts w:hint="cs"/>
          <w:rtl/>
        </w:rPr>
        <w:t>كه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درود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فرستى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بر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محمد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و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آل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محمد</w:t>
      </w:r>
      <w:r w:rsidRPr="00C80789">
        <w:rPr>
          <w:rStyle w:val="farsi"/>
          <w:rtl/>
        </w:rPr>
        <w:t xml:space="preserve"> (</w:t>
      </w:r>
      <w:r w:rsidRPr="00C80789">
        <w:rPr>
          <w:rStyle w:val="farsi"/>
          <w:rFonts w:hint="cs"/>
          <w:rtl/>
        </w:rPr>
        <w:t>ص</w:t>
      </w:r>
      <w:r w:rsidRPr="00C80789">
        <w:rPr>
          <w:rStyle w:val="farsi"/>
          <w:rtl/>
        </w:rPr>
        <w:t>)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وَ اجْعَلِ النُّورَ فِي بَصَرِي وَ الْبَصِيرَةَ فِي دِينِي‏</w:t>
      </w:r>
    </w:p>
    <w:p w:rsidR="00C80789" w:rsidRPr="00C14150" w:rsidRDefault="00C80789" w:rsidP="00C14150">
      <w:pPr>
        <w:pStyle w:val="21"/>
        <w:rPr>
          <w:rStyle w:val="farsi"/>
        </w:rPr>
      </w:pPr>
      <w:r w:rsidRPr="00C14150">
        <w:rPr>
          <w:rStyle w:val="farsi"/>
          <w:rFonts w:ascii="Times New Roman" w:hAnsi="Times New Roman" w:cs="Times New Roman" w:hint="cs"/>
          <w:rtl/>
        </w:rPr>
        <w:t> </w:t>
      </w:r>
      <w:r w:rsidRPr="00C14150">
        <w:rPr>
          <w:rStyle w:val="farsi"/>
          <w:rFonts w:hint="cs"/>
          <w:rtl/>
        </w:rPr>
        <w:t>و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نور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در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چشم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ظاهر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من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قرار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دهى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و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بصيرت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و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معرفت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در</w:t>
      </w:r>
      <w:r w:rsidRPr="00C14150">
        <w:rPr>
          <w:rStyle w:val="farsi"/>
          <w:rtl/>
        </w:rPr>
        <w:t xml:space="preserve"> </w:t>
      </w:r>
      <w:r w:rsidRPr="00C14150">
        <w:rPr>
          <w:rStyle w:val="farsi"/>
          <w:rFonts w:hint="cs"/>
          <w:rtl/>
        </w:rPr>
        <w:t>دينم</w:t>
      </w:r>
    </w:p>
    <w:p w:rsidR="00C80789" w:rsidRDefault="00C80789" w:rsidP="00C80789">
      <w:pPr>
        <w:pStyle w:val="2"/>
      </w:pP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Style w:val="arabic"/>
          <w:rFonts w:hint="cs"/>
          <w:rtl/>
        </w:rPr>
        <w:lastRenderedPageBreak/>
        <w:t>وَ الْيَقِينَ فِي قَلْبِي وَ الْإِخْلاَصَ فِي عَمَلِي‏</w:t>
      </w:r>
    </w:p>
    <w:p w:rsidR="00C80789" w:rsidRPr="0023623B" w:rsidRDefault="00C80789" w:rsidP="0023623B">
      <w:pPr>
        <w:pStyle w:val="2"/>
        <w:rPr>
          <w:rStyle w:val="farsi"/>
          <w:rFonts w:ascii="IranNastaliq" w:hAnsi="IranNastaliq" w:cs="B Nazanin" w:hint="cs"/>
          <w:color w:val="auto"/>
          <w:sz w:val="28"/>
          <w:szCs w:val="28"/>
          <w:rtl/>
        </w:rPr>
      </w:pPr>
      <w:r w:rsidRPr="0023623B">
        <w:rPr>
          <w:rStyle w:val="farsi"/>
          <w:rFonts w:ascii="IranNastaliq" w:hAnsi="IranNastaliq" w:cs="B Nazanin" w:hint="cs"/>
          <w:color w:val="auto"/>
          <w:sz w:val="28"/>
          <w:szCs w:val="28"/>
          <w:rtl/>
        </w:rPr>
        <w:t> </w:t>
      </w:r>
      <w:r w:rsidRPr="0023623B">
        <w:rPr>
          <w:rStyle w:val="farsi"/>
          <w:rFonts w:ascii="IranNastaliq" w:hAnsi="IranNastaliq" w:cs="B Nazanin"/>
          <w:color w:val="auto"/>
          <w:sz w:val="28"/>
          <w:szCs w:val="28"/>
          <w:rtl/>
        </w:rPr>
        <w:t>و يقين كامل در دل من و اخلاص در عمل من</w:t>
      </w:r>
    </w:p>
    <w:p w:rsidR="0023623B" w:rsidRPr="0023623B" w:rsidRDefault="0023623B" w:rsidP="0023623B">
      <w:pPr>
        <w:pStyle w:val="2"/>
      </w:pP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Style w:val="arabic"/>
          <w:rFonts w:hint="cs"/>
          <w:rtl/>
        </w:rPr>
        <w:t>وَ السَّلاَمَةَ فِي نَفْسِي وَ السَّعَةَ فِي رِزْقِي وَ الشُّكْرَ لَكَ أَبَداً مَا أَبْقَيْتَنِي‏</w:t>
      </w:r>
    </w:p>
    <w:p w:rsidR="00D75EE6" w:rsidRPr="00C80789" w:rsidRDefault="00C80789" w:rsidP="00C14150">
      <w:pPr>
        <w:pStyle w:val="21"/>
        <w:rPr>
          <w:rStyle w:val="arabic"/>
          <w:rtl/>
        </w:rPr>
      </w:pPr>
      <w:r w:rsidRPr="00C80789">
        <w:rPr>
          <w:rStyle w:val="farsi"/>
          <w:rFonts w:ascii="Times New Roman" w:hAnsi="Times New Roman" w:cs="Times New Roman" w:hint="cs"/>
          <w:rtl/>
        </w:rPr>
        <w:t> </w:t>
      </w:r>
      <w:r w:rsidRPr="00C80789">
        <w:rPr>
          <w:rStyle w:val="farsi"/>
          <w:rFonts w:hint="cs"/>
          <w:rtl/>
        </w:rPr>
        <w:t>و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سلامتى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در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شخص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من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و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وسعت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در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رزق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من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عطا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فرمايى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و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به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سپاسگزارى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تو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باشم</w:t>
      </w:r>
      <w:r w:rsidRPr="00C80789">
        <w:rPr>
          <w:rStyle w:val="farsi"/>
          <w:rtl/>
        </w:rPr>
        <w:t xml:space="preserve"> </w:t>
      </w:r>
      <w:r w:rsidRPr="00C80789">
        <w:rPr>
          <w:rStyle w:val="farsi"/>
          <w:rFonts w:hint="cs"/>
          <w:rtl/>
        </w:rPr>
        <w:t>مادا</w:t>
      </w:r>
      <w:r w:rsidRPr="00C80789">
        <w:rPr>
          <w:rStyle w:val="farsi"/>
          <w:rtl/>
        </w:rPr>
        <w:t>مى كه مرا باقى دارى.</w:t>
      </w:r>
    </w:p>
    <w:sectPr w:rsidR="00D75EE6" w:rsidRPr="00C8078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1D5" w:rsidRDefault="000C71D5" w:rsidP="00D75EE6">
      <w:pPr>
        <w:spacing w:after="0" w:line="240" w:lineRule="auto"/>
      </w:pPr>
      <w:r>
        <w:separator/>
      </w:r>
    </w:p>
  </w:endnote>
  <w:endnote w:type="continuationSeparator" w:id="0">
    <w:p w:rsidR="000C71D5" w:rsidRDefault="000C71D5" w:rsidP="00D7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2BB910-B2EE-47BF-9C3E-0D6B0F464F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C68FAD4-202E-486C-B360-F3536F562E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B8EC33-1B66-4592-88FB-24157439005F}"/>
    <w:embedBold r:id="rId4" w:fontKey="{BF15F3D3-3095-4E73-9D22-1E5C01CD2B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9EF1E33-D8B4-455A-BB97-3B4B473886CA}"/>
    <w:embedBold r:id="rId6" w:fontKey="{45C0E60C-D065-425E-80A5-391442EACB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1CC31E-A461-4F3A-85A2-EB19CBECFCED}"/>
    <w:embedBold r:id="rId8" w:fontKey="{646C2035-BA22-4B5A-B9F7-76D0BAE03D9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2DAB98A-3949-4F1D-8AD1-75C72769B395}"/>
    <w:embedBold r:id="rId10" w:fontKey="{F2777514-5947-4E0A-A060-812523A4322B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6D66AC3-03E8-4815-AE02-53664FD2A116}"/>
    <w:embedBold r:id="rId12" w:fontKey="{EF403902-4297-477D-8285-2DCF7E77CCF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9690A91-CF6D-4A8C-9681-3DD72C7DB30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8759E78-0A28-4E4F-8C3F-A4D884B5BA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D7F63E3-E194-4A5B-818D-4EE6A28AA7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A9BBBB1-FBAA-4BD8-BA2E-74D439A20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49013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623B" w:rsidRDefault="0023623B">
        <w:pPr>
          <w:pStyle w:val="Footer"/>
          <w:jc w:val="center"/>
        </w:pPr>
      </w:p>
      <w:tbl>
        <w:tblPr>
          <w:bidiVisual/>
          <w:tblW w:w="0" w:type="auto"/>
          <w:jc w:val="center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3623B" w:rsidRPr="00C65735" w:rsidTr="0023623B">
          <w:trPr>
            <w:jc w:val="center"/>
          </w:trPr>
          <w:tc>
            <w:tcPr>
              <w:tcW w:w="1054" w:type="dxa"/>
            </w:tcPr>
            <w:p w:rsidR="0023623B" w:rsidRPr="00C65735" w:rsidRDefault="0023623B" w:rsidP="008F3141">
              <w:pPr>
                <w:pStyle w:val="Footer"/>
                <w:rPr>
                  <w:rFonts w:ascii="Cambria" w:hAnsi="Cambria"/>
                  <w:rtl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  <w:tc>
            <w:tcPr>
              <w:tcW w:w="8188" w:type="dxa"/>
            </w:tcPr>
            <w:p w:rsidR="0023623B" w:rsidRPr="00C65735" w:rsidRDefault="0023623B" w:rsidP="008F3141">
              <w:pPr>
                <w:pStyle w:val="Footer"/>
                <w:jc w:val="right"/>
                <w:rPr>
                  <w:rFonts w:ascii="Cambria" w:hAnsi="Cambria"/>
                  <w:rtl/>
                  <w:lang w:bidi="fa-IR"/>
                </w:rPr>
              </w:pPr>
              <w:r w:rsidRPr="00C65735"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D75EE6" w:rsidRDefault="000C71D5" w:rsidP="0023623B">
        <w:pPr>
          <w:pStyle w:val="Footer"/>
        </w:pPr>
      </w:p>
    </w:sdtContent>
  </w:sdt>
  <w:p w:rsidR="00D75EE6" w:rsidRDefault="00D75E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1D5" w:rsidRDefault="000C71D5" w:rsidP="00D75EE6">
      <w:pPr>
        <w:spacing w:after="0" w:line="240" w:lineRule="auto"/>
      </w:pPr>
      <w:r>
        <w:separator/>
      </w:r>
    </w:p>
  </w:footnote>
  <w:footnote w:type="continuationSeparator" w:id="0">
    <w:p w:rsidR="000C71D5" w:rsidRDefault="000C71D5" w:rsidP="00D75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DA6" w:rsidRPr="00B022A1" w:rsidRDefault="00966DA6" w:rsidP="00966DA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B054838" wp14:editId="04B05DA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  </w:t>
    </w:r>
    <w:r w:rsidRPr="00D75E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برای دنیا و آخرت بعد از نماز صبح و مغرب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E6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A3680"/>
    <w:rsid w:val="000B24C8"/>
    <w:rsid w:val="000B6200"/>
    <w:rsid w:val="000B6C0E"/>
    <w:rsid w:val="000C5FB9"/>
    <w:rsid w:val="000C71D5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1C66"/>
    <w:rsid w:val="0022243F"/>
    <w:rsid w:val="00224180"/>
    <w:rsid w:val="00225CC3"/>
    <w:rsid w:val="002310A1"/>
    <w:rsid w:val="002355BA"/>
    <w:rsid w:val="00235696"/>
    <w:rsid w:val="0023623B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87BD2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3C9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6DA6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2ACA"/>
    <w:rsid w:val="00BA45F2"/>
    <w:rsid w:val="00BB4BFB"/>
    <w:rsid w:val="00BB4F23"/>
    <w:rsid w:val="00BB6204"/>
    <w:rsid w:val="00BC0FCB"/>
    <w:rsid w:val="00C0381E"/>
    <w:rsid w:val="00C0420E"/>
    <w:rsid w:val="00C05FDC"/>
    <w:rsid w:val="00C06B2B"/>
    <w:rsid w:val="00C14150"/>
    <w:rsid w:val="00C2122F"/>
    <w:rsid w:val="00C30DB0"/>
    <w:rsid w:val="00C33ED5"/>
    <w:rsid w:val="00C36A31"/>
    <w:rsid w:val="00C54DEC"/>
    <w:rsid w:val="00C624A1"/>
    <w:rsid w:val="00C64ECC"/>
    <w:rsid w:val="00C67143"/>
    <w:rsid w:val="00C80789"/>
    <w:rsid w:val="00CA60D0"/>
    <w:rsid w:val="00CD08C3"/>
    <w:rsid w:val="00CD32F7"/>
    <w:rsid w:val="00CE5EBE"/>
    <w:rsid w:val="00CE5EFA"/>
    <w:rsid w:val="00CE7903"/>
    <w:rsid w:val="00D11340"/>
    <w:rsid w:val="00D20688"/>
    <w:rsid w:val="00D20A64"/>
    <w:rsid w:val="00D25892"/>
    <w:rsid w:val="00D42E34"/>
    <w:rsid w:val="00D51601"/>
    <w:rsid w:val="00D71CFF"/>
    <w:rsid w:val="00D733F4"/>
    <w:rsid w:val="00D75EE6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201B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26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47AB3-56BC-4FBB-A96E-3091AA613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2014-01-11T06:57:00Z</cp:lastPrinted>
  <dcterms:created xsi:type="dcterms:W3CDTF">2014-11-27T07:39:00Z</dcterms:created>
  <dcterms:modified xsi:type="dcterms:W3CDTF">2014-11-27T07:39:00Z</dcterms:modified>
</cp:coreProperties>
</file>