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BB3EEB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BB3EEB">
        <w:rPr>
          <w:rFonts w:hint="cs"/>
          <w:b w:val="0"/>
          <w:bCs w:val="0"/>
          <w:sz w:val="40"/>
          <w:rtl/>
        </w:rPr>
        <w:t>تعویذهای تب</w:t>
      </w:r>
    </w:p>
    <w:p w:rsidR="00045372" w:rsidRPr="00045372" w:rsidRDefault="00045372" w:rsidP="0004537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045372">
        <w:rPr>
          <w:rStyle w:val="farsi"/>
          <w:rFonts w:cs="B Zar"/>
          <w:sz w:val="32"/>
          <w:szCs w:val="32"/>
          <w:rtl/>
        </w:rPr>
        <w:t>دعاى درمان تب:</w:t>
      </w:r>
    </w:p>
    <w:p w:rsidR="00045372" w:rsidRPr="00045372" w:rsidRDefault="00045372" w:rsidP="0004537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045372">
        <w:rPr>
          <w:rStyle w:val="farsi"/>
          <w:rFonts w:cs="B Zar"/>
          <w:sz w:val="32"/>
          <w:szCs w:val="32"/>
          <w:rtl/>
        </w:rPr>
        <w:t>1-اين دعا را كه رسول خدا صلى اللّه عليه و آله به امير مؤمنان عليه السّلام تعليم فرمود،</w:t>
      </w:r>
      <w:r w:rsidR="00482057">
        <w:rPr>
          <w:rStyle w:val="farsi"/>
          <w:rFonts w:cs="B Zar" w:hint="cs"/>
          <w:sz w:val="32"/>
          <w:szCs w:val="32"/>
          <w:rtl/>
        </w:rPr>
        <w:t xml:space="preserve"> </w:t>
      </w:r>
      <w:r w:rsidRPr="00045372">
        <w:rPr>
          <w:rStyle w:val="farsi"/>
          <w:rFonts w:cs="B Zar"/>
          <w:sz w:val="32"/>
          <w:szCs w:val="32"/>
          <w:rtl/>
        </w:rPr>
        <w:t>بخواند:</w:t>
      </w:r>
    </w:p>
    <w:p w:rsidR="00045372" w:rsidRPr="00045372" w:rsidRDefault="00045372" w:rsidP="0004537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45372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ارْحَمْ جِلْدِىَ الرَّقيقَ وَ عَظْمِىَ الدَّقيقَ وَ اَعُوذُ بِكَ مِنْ فَوْرَةِ الْحَريقِ</w:t>
      </w:r>
    </w:p>
    <w:p w:rsidR="00482057" w:rsidRPr="00045372" w:rsidRDefault="00482057" w:rsidP="00045372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  <w:lang w:bidi="fa-IR"/>
        </w:rPr>
      </w:pPr>
    </w:p>
    <w:p w:rsidR="00045372" w:rsidRPr="00045372" w:rsidRDefault="00045372" w:rsidP="0004537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يا اُمَّ مِلْدَمٍ اِنْ كُنْتِ آمَنْتِ بِاللَّهِ فَلا تَاْكُلىِ اللَّحْمَ</w:t>
      </w:r>
    </w:p>
    <w:p w:rsidR="00482057" w:rsidRPr="00045372" w:rsidRDefault="00482057" w:rsidP="0004537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45372" w:rsidRPr="00045372" w:rsidRDefault="00045372" w:rsidP="0004537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وَلاتَشْرَبىِ الدَّمَ وَلاتَفُورى مِنَ الْفَمِ وَانْتَقِلى اِلى مَنْ يَزعَمُ اَنَّ مَعَ اللَّهِ اِلهاً آخَرَ</w:t>
      </w:r>
    </w:p>
    <w:p w:rsidR="00482057" w:rsidRPr="00045372" w:rsidRDefault="00482057" w:rsidP="0004537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261CB" w:rsidRDefault="00045372" w:rsidP="00B261CB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فَاِنّى اَشْهَدُ اَنْ لا اِلهَ اِلا اللَّهُ وَحْدَهُ لاشَريكَ لَهُ وَاَشْهَدُ اَنَّ مُحَمَّداً عَبْدُهُ وَ رَسُولُهُ</w:t>
      </w: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045372" w:rsidRPr="00045372" w:rsidRDefault="00045372" w:rsidP="00B261CB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045372">
        <w:rPr>
          <w:rStyle w:val="farsi"/>
          <w:rFonts w:cs="B Zar"/>
          <w:sz w:val="32"/>
          <w:szCs w:val="32"/>
          <w:rtl/>
        </w:rPr>
        <w:t>2-در صبح و شب، به خواندن دعاى نور، كه سلمان از حضرت فاطمه عليها السّلام نقل كرده مواظبت كند، اين دعا در «مفاتيح» آمده.</w:t>
      </w:r>
    </w:p>
    <w:p w:rsidR="00045372" w:rsidRPr="00045372" w:rsidRDefault="00045372" w:rsidP="0004537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045372">
        <w:rPr>
          <w:rStyle w:val="farsi"/>
          <w:rFonts w:cs="B Zar"/>
          <w:sz w:val="32"/>
          <w:szCs w:val="32"/>
          <w:rtl/>
        </w:rPr>
        <w:t>3-روايت شده: ائمه عليهم السّلام تب را به آب سرد معالجه‏ مى ‏كردند، پيوسته جامه ‏اى را رطوبت مى ‏دادند، و بر بدن مى ‏گذاشتند.</w:t>
      </w:r>
    </w:p>
    <w:p w:rsidR="00045372" w:rsidRPr="00045372" w:rsidRDefault="00045372" w:rsidP="0004537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045372">
        <w:rPr>
          <w:rStyle w:val="farsi"/>
          <w:rFonts w:cs="B Zar"/>
          <w:sz w:val="32"/>
          <w:szCs w:val="32"/>
          <w:rtl/>
        </w:rPr>
        <w:lastRenderedPageBreak/>
        <w:t>4 -به خطّ مبارك حضرت رضا عليه السّلام ديده شده براى تب به اين‏ ترتيب بر سه قطعه كاغذ نوشته شود: قطعه اول:</w:t>
      </w:r>
    </w:p>
    <w:p w:rsidR="00B261CB" w:rsidRDefault="00045372" w:rsidP="00B261CB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  <w:r w:rsidRPr="00045372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الرَّحْمنِ الرَّحيمِ </w:t>
      </w:r>
      <w:r w:rsidR="000043CD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لاتَخَفْ اِنَّكَ اَنْتَ الاَعْلى</w:t>
      </w:r>
      <w:r w:rsidR="000043CD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0043CD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045372" w:rsidRPr="00045372" w:rsidRDefault="00045372" w:rsidP="00B261CB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045372">
        <w:rPr>
          <w:rStyle w:val="farsi"/>
          <w:rFonts w:cs="B Zar"/>
          <w:sz w:val="32"/>
          <w:szCs w:val="32"/>
          <w:rtl/>
        </w:rPr>
        <w:t xml:space="preserve">و بر دوّم : </w:t>
      </w:r>
    </w:p>
    <w:p w:rsidR="00B261CB" w:rsidRDefault="00045372" w:rsidP="00B261CB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  <w:r w:rsidRPr="00045372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الرَّحْمنِ الرَّحيمِ </w:t>
      </w:r>
      <w:r w:rsidR="000043CD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لاتَخَفْ نَجْوَتَ مِنَ الْقَوْمِ الظّالِمينَ</w:t>
      </w:r>
      <w:r w:rsidR="000043CD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0043CD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2"/>
      </w: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045372" w:rsidRDefault="00045372" w:rsidP="00B261CB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045372">
        <w:rPr>
          <w:rStyle w:val="farsi"/>
          <w:rFonts w:cs="B Zar"/>
          <w:sz w:val="32"/>
          <w:szCs w:val="32"/>
          <w:rtl/>
        </w:rPr>
        <w:t>و بر سوّم :</w:t>
      </w:r>
    </w:p>
    <w:p w:rsidR="00107ECD" w:rsidRDefault="00107ECD" w:rsidP="0004537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</w:p>
    <w:p w:rsidR="00107ECD" w:rsidRDefault="00045372" w:rsidP="00B261CB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الرَّحْمنِ الرَّحيمِ</w:t>
      </w:r>
      <w:r w:rsidR="000043CD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اَلا لَهُ الْخَلْقُ وَ الاَْمْرُ تَبارَكَ اللَّهُ رَبُّ الْعالَمينَ</w:t>
      </w:r>
      <w:r w:rsidR="000043CD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0043CD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3"/>
      </w: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045372" w:rsidRPr="00045372" w:rsidRDefault="00045372" w:rsidP="0004537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045372">
        <w:rPr>
          <w:rStyle w:val="farsi"/>
          <w:rFonts w:cs="B Zar"/>
          <w:sz w:val="32"/>
          <w:szCs w:val="32"/>
          <w:rtl/>
        </w:rPr>
        <w:t>آنگاه بر هر قطع سه مرتبه توحيد بخواند، و آن را در سه روز، روزى يكى ببلعد كه خوب خواهد شد،ان شاء اللّه تعالى.</w:t>
      </w:r>
    </w:p>
    <w:p w:rsidR="00045372" w:rsidRPr="00045372" w:rsidRDefault="00045372" w:rsidP="0004537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045372">
        <w:rPr>
          <w:rStyle w:val="farsi"/>
          <w:rFonts w:cs="B Zar"/>
          <w:sz w:val="32"/>
          <w:szCs w:val="32"/>
          <w:rtl/>
        </w:rPr>
        <w:lastRenderedPageBreak/>
        <w:t>5-دگمه‏ هاى پيراهن خويش‏ را بگشايد و سر را در پيراهن كند، و اذان و اقامه بگويد، و هفت مرتبه سوره حمد بخواند، ان شاء اللّه خوب خواهد شد.</w:t>
      </w:r>
    </w:p>
    <w:p w:rsidR="00045372" w:rsidRPr="00045372" w:rsidRDefault="00045372" w:rsidP="0004537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045372">
        <w:rPr>
          <w:rStyle w:val="farsi"/>
          <w:rFonts w:cs="B Zar"/>
          <w:sz w:val="32"/>
          <w:szCs w:val="32"/>
          <w:rtl/>
        </w:rPr>
        <w:t>6-از ائمه عليهم السّلام‏ روايت شده: اين دعا را بر پوستى و بر تب‏دار بياويزد:</w:t>
      </w:r>
    </w:p>
    <w:p w:rsidR="00045372" w:rsidRPr="00045372" w:rsidRDefault="00045372" w:rsidP="0004537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45372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اِنّى اَسْئَلُكَ بِعِزَّتِكَ وَ قُدْرَتِكَ وَ سُلْطانِكَ وَ ما اَحاطَ بِهِ عِلْمُكَ</w:t>
      </w:r>
    </w:p>
    <w:p w:rsidR="00482057" w:rsidRPr="00045372" w:rsidRDefault="00482057" w:rsidP="0004537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45372" w:rsidRPr="00045372" w:rsidRDefault="00045372" w:rsidP="0004537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اَنْ تُصَلِّىَ عَلى مُحَمَّدٍ وَ آلِ مُحَمَّدٍ وَ اَنْ لا تُسَلِّطَ عَلى فُلانِ بْنِ فُلانٍ شَيْئاً مِمّا خَلَقْتَ بِسُوَّءٍ</w:t>
      </w:r>
    </w:p>
    <w:p w:rsidR="00482057" w:rsidRPr="00045372" w:rsidRDefault="00482057" w:rsidP="0004537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45372" w:rsidRPr="00045372" w:rsidRDefault="00045372" w:rsidP="0004537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وَارْحَمْ جِلْدَهُ الرَّقيقَ وَ عَظْمَهُ الدَّقيقَ مِنْ فَوْرَةِ الْحَريقِ</w:t>
      </w:r>
    </w:p>
    <w:p w:rsidR="00482057" w:rsidRPr="00045372" w:rsidRDefault="00482057" w:rsidP="0004537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45372" w:rsidRDefault="00045372" w:rsidP="0004537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اُخْرُجى يا اُمَّ مِلْدَمٍ يا آكِلَةَ اللَّحْمِ وَ شارِبَةَ الدَّمِ حَرُّها و بَرَدُها مِنْ جَهَنَّمَ</w:t>
      </w:r>
    </w:p>
    <w:p w:rsidR="00B261CB" w:rsidRPr="00045372" w:rsidRDefault="00B261CB" w:rsidP="0004537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045372" w:rsidRPr="00045372" w:rsidRDefault="00045372" w:rsidP="00A8749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اِنْ كُنْتِ آمَنْتِ بِاللَّهِ الاَعْظَمِ اَنْ لاتَاْكُلى لِفُلانِ بنِ فُلانة لَحْماً وَ لاتُمَصّى لَهُ دَماً</w:t>
      </w:r>
    </w:p>
    <w:p w:rsidR="00482057" w:rsidRPr="00045372" w:rsidRDefault="00482057" w:rsidP="0004537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45372" w:rsidRPr="00045372" w:rsidRDefault="00045372" w:rsidP="0004537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وَلاتَنْهَكى لَهُ عَظْماً وَلاتُثَوِّرى عَلَيْهِ غَمّاً وَ لاتُهَيِّجى عَلَيْهِ صُداعاً</w:t>
      </w:r>
    </w:p>
    <w:p w:rsidR="00045372" w:rsidRPr="00045372" w:rsidRDefault="00045372" w:rsidP="0004537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وَانْتَقِلى عَنْ شَعْرِهِ وَ بَشَرِهِ وَ لَحْمِهِ وَ دَمِهِ اِلى مَنْ زَعَمَ اَنَّ مَعَ اللَّهِ اِلهاً آخَرَ</w:t>
      </w:r>
    </w:p>
    <w:p w:rsidR="00482057" w:rsidRPr="00045372" w:rsidRDefault="00482057" w:rsidP="0004537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482057" w:rsidRPr="00045372" w:rsidRDefault="00045372" w:rsidP="00B261C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لا اِلهَ اِلاّ هُوَ سُبْحانَهُ وَ تَعالى عَمّا يُشْرِكُونَ</w:t>
      </w: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045372" w:rsidRPr="00045372" w:rsidRDefault="00045372" w:rsidP="0004537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045372">
        <w:rPr>
          <w:rStyle w:val="farsi"/>
          <w:rFonts w:cs="B Zar"/>
          <w:sz w:val="32"/>
          <w:szCs w:val="32"/>
          <w:rtl/>
        </w:rPr>
        <w:t>و بعد از عمّا يشركون اسم يك نفر از اهل كتاب، يا يكى از دشمنان خدا را بنويسد.</w:t>
      </w:r>
    </w:p>
    <w:p w:rsidR="00045372" w:rsidRPr="00045372" w:rsidRDefault="00045372" w:rsidP="0004537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045372">
        <w:rPr>
          <w:rStyle w:val="farsi"/>
          <w:rFonts w:cs="B Zar"/>
          <w:sz w:val="32"/>
          <w:szCs w:val="32"/>
          <w:rtl/>
        </w:rPr>
        <w:t>7-براى تب بنويسد، و به بازوى راست تب‏دار ببندد.</w:t>
      </w:r>
    </w:p>
    <w:p w:rsidR="00B261CB" w:rsidRDefault="00045372" w:rsidP="00B261C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045372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="000043CD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الرَّحْمنِ الرَّحيمِ اَلْحَمْدُلِلَّهِ رَبِّ الْعالَمينَ</w:t>
      </w:r>
      <w:r w:rsidR="000043CD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0043CD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4"/>
      </w:r>
    </w:p>
    <w:p w:rsidR="00045372" w:rsidRPr="00045372" w:rsidRDefault="00045372" w:rsidP="00B261CB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045372">
        <w:rPr>
          <w:rStyle w:val="farsi"/>
          <w:rFonts w:cs="B Zar"/>
          <w:sz w:val="32"/>
          <w:szCs w:val="32"/>
          <w:rtl/>
        </w:rPr>
        <w:t>تا آخر سوره ،</w:t>
      </w:r>
    </w:p>
    <w:p w:rsidR="00045372" w:rsidRPr="00045372" w:rsidRDefault="00045372" w:rsidP="0004537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45372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الِلَّهِ وَ بِالِلَّهِ اَعُوذُ بِكَلِماتِ اللَّهِ التّآمّاتِ كُلِّهَا</w:t>
      </w:r>
    </w:p>
    <w:p w:rsidR="00482057" w:rsidRPr="00045372" w:rsidRDefault="00482057" w:rsidP="0004537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45372" w:rsidRPr="00045372" w:rsidRDefault="00045372" w:rsidP="0004537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الَّتى لايُجاوِزُهُنَّ بَرُّ وَلا فاجِرٌ مِنْ شَرِّ ما خَلَقَ وَ ذَرَءَ وَ بَرَءَ</w:t>
      </w:r>
    </w:p>
    <w:p w:rsidR="00482057" w:rsidRPr="00045372" w:rsidRDefault="00482057" w:rsidP="0004537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45372" w:rsidRPr="00045372" w:rsidRDefault="00045372" w:rsidP="0004537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مِنْ شَرِّ الْهآمَّةِ وَ السّآمَّةِ وَالْعآمَّةِ وَاللاَّمَّةِ وَ مِنْ شَرِّ طَوارِقِ اللَّيْلِ وَ النَّهارِ</w:t>
      </w:r>
    </w:p>
    <w:p w:rsidR="00045372" w:rsidRPr="00045372" w:rsidRDefault="00045372" w:rsidP="0004537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مِنْ شَرِّ فُسّاقِ الْعَرَبِ وَالْعَجَمِ وَ مِن</w:t>
      </w:r>
      <w:r w:rsidR="00197D0C">
        <w:rPr>
          <w:rStyle w:val="arabic"/>
          <w:rFonts w:ascii="Neirizi" w:hAnsi="Neirizi" w:cs="Neirizi"/>
          <w:color w:val="257F27"/>
          <w:sz w:val="30"/>
          <w:szCs w:val="30"/>
          <w:rtl/>
        </w:rPr>
        <w:t>ْ شَرِّ فَسَقَةِ الْجِنِّ وَالا</w:t>
      </w: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ِنْسِ وَ مِنْ شَرِّ الشَّيْطانِ وَ شَرَكِهِ</w:t>
      </w:r>
    </w:p>
    <w:p w:rsidR="00197D0C" w:rsidRDefault="00197D0C" w:rsidP="0004537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45372" w:rsidRPr="00045372" w:rsidRDefault="00045372" w:rsidP="0004537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مِنْ شَرِّ كُلّ ذى شَرٍّ وَ مِنْ شَرٍّ كُلِّ دآبَّةٍ</w:t>
      </w:r>
    </w:p>
    <w:p w:rsidR="00107ECD" w:rsidRDefault="00107ECD" w:rsidP="0004537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45372" w:rsidRPr="00045372" w:rsidRDefault="00045372" w:rsidP="0004537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هُوَ آخِذٌ بِناصِيَتِها اِنَّ رَبّى عَلى صِراطٍ مُسْتَقيمٍ</w:t>
      </w:r>
    </w:p>
    <w:p w:rsidR="00482057" w:rsidRPr="00045372" w:rsidRDefault="00482057" w:rsidP="0004537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45372" w:rsidRPr="00045372" w:rsidRDefault="00107ECD" w:rsidP="0004537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045372"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رَبَّنا عَلَيْكَ تَوَكَّلْنا وَ اِلَيْكَ اَنَبْنا وَ اِلَيْكَ الْمَصيرُ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) 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5"/>
      </w:r>
    </w:p>
    <w:p w:rsidR="00482057" w:rsidRPr="00045372" w:rsidRDefault="00482057" w:rsidP="0004537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45372" w:rsidRPr="00045372" w:rsidRDefault="00107ECD" w:rsidP="00107EC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045372"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يا نارُ كُونى بَرْداً وَ سَلاماً عَلى اِبْرهيمَ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045372"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اَرادُوا بِهِ كَيْداً</w:t>
      </w:r>
    </w:p>
    <w:p w:rsidR="00482057" w:rsidRPr="00045372" w:rsidRDefault="00482057" w:rsidP="0004537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45372" w:rsidRPr="00045372" w:rsidRDefault="00045372" w:rsidP="003075F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فَجَعَلْناهُمْ الاَخْسَرينَ</w:t>
      </w:r>
      <w:r w:rsidR="00107ECD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6"/>
      </w: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بَرْداً وَ سَلاماً عَلى فُلانِ بْنِ فُلانةَ</w:t>
      </w:r>
    </w:p>
    <w:p w:rsidR="00197D0C" w:rsidRDefault="00197D0C" w:rsidP="0004537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261CB" w:rsidRDefault="00107ECD" w:rsidP="00B261CB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045372"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رَبَّنا لاتُؤ اخِذْنا اِنْ نَسينا اَوْ اَخْطَاْنا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7"/>
      </w:r>
      <w:r w:rsidR="00045372"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B261CB" w:rsidRDefault="00045372" w:rsidP="00B261CB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045372">
        <w:rPr>
          <w:rStyle w:val="farsi"/>
          <w:rFonts w:cs="B Zar"/>
          <w:sz w:val="32"/>
          <w:szCs w:val="32"/>
          <w:rtl/>
        </w:rPr>
        <w:lastRenderedPageBreak/>
        <w:t>تا</w:t>
      </w:r>
      <w:r w:rsidRPr="00045372">
        <w:rPr>
          <w:rStyle w:val="farsi"/>
          <w:rFonts w:cs="B Zar" w:hint="cs"/>
          <w:sz w:val="32"/>
          <w:szCs w:val="32"/>
          <w:rtl/>
        </w:rPr>
        <w:t xml:space="preserve"> </w:t>
      </w:r>
      <w:r w:rsidRPr="00045372">
        <w:rPr>
          <w:rStyle w:val="farsi"/>
          <w:rFonts w:cs="B Zar"/>
          <w:sz w:val="32"/>
          <w:szCs w:val="32"/>
          <w:rtl/>
        </w:rPr>
        <w:t>آخر سوره بقره</w:t>
      </w:r>
    </w:p>
    <w:p w:rsidR="00045372" w:rsidRPr="00045372" w:rsidRDefault="00045372" w:rsidP="00B261C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حَسْبِىَ اللَّهُ</w:t>
      </w:r>
      <w:r w:rsidR="00107ECD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لا اِلهَ اِلاّ هُوَ فَاتَّخِذْهُ وَكيلاً</w:t>
      </w:r>
      <w:r w:rsidR="00107ECD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) </w:t>
      </w:r>
      <w:r w:rsidR="00107ECD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8"/>
      </w:r>
    </w:p>
    <w:p w:rsidR="00482057" w:rsidRPr="00045372" w:rsidRDefault="00482057" w:rsidP="0048205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45372" w:rsidRPr="00045372" w:rsidRDefault="00107ECD" w:rsidP="004820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045372"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تَوَكَّلْ عَلَى الْحَىِّ الَّذى لايَمُوتُ وَ سَبِّحْ بِحَمْدِهِ وَ كَفى بِهِ بِذُنُوبِ عِبادِهِ خَبيراً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9"/>
      </w:r>
      <w:r w:rsidR="00045372"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بَصيراً</w:t>
      </w:r>
    </w:p>
    <w:p w:rsidR="00482057" w:rsidRDefault="00482057" w:rsidP="00482057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</w:p>
    <w:p w:rsidR="00197D0C" w:rsidRPr="00045372" w:rsidRDefault="00197D0C" w:rsidP="0048205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45372" w:rsidRPr="00045372" w:rsidRDefault="00045372" w:rsidP="004820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لا اِلهَ اِلاّ اللَّهُ وَحْدَهُ لا شَريكَ لَهُ صَدَقَ وَعْدَهُ</w:t>
      </w:r>
    </w:p>
    <w:p w:rsidR="00482057" w:rsidRPr="00045372" w:rsidRDefault="00482057" w:rsidP="0048205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45372" w:rsidRPr="00045372" w:rsidRDefault="00045372" w:rsidP="004820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نَصَرَ عَبْدَهُ وَ هَزَمَ الاَحْزابَ وَحْدَهُ </w:t>
      </w:r>
      <w:r w:rsidR="00107ECD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ماشآءَ اللَّهُ</w:t>
      </w:r>
    </w:p>
    <w:p w:rsidR="00482057" w:rsidRPr="00045372" w:rsidRDefault="00482057" w:rsidP="0048205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45372" w:rsidRPr="00045372" w:rsidRDefault="00045372" w:rsidP="003075F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لاقُوَّةَ اِلاّ بِاللَّهِ</w:t>
      </w:r>
      <w:r w:rsidR="00107ECD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107ECD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0"/>
      </w:r>
      <w:r w:rsidR="00107ECD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كَتَبَ اللَّهُ ل</w:t>
      </w:r>
      <w:r w:rsidR="003075F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</w:t>
      </w: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اَغْلِبَنَّ اَنَا وَ رُسُلى</w:t>
      </w:r>
    </w:p>
    <w:p w:rsidR="00482057" w:rsidRDefault="00482057" w:rsidP="0048205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45372" w:rsidRPr="00045372" w:rsidRDefault="00045372" w:rsidP="004820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اِنَّ اللَّهَ قَوِىُّ عَزيزٌ </w:t>
      </w:r>
      <w:r w:rsidR="00107ECD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107ECD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1"/>
      </w: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اِنَّ حِزْبَ اللَّهِ هُمُ الْغالِبُونَ </w:t>
      </w:r>
      <w:r w:rsidR="00107ECD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مَنْ يَعْتَصِمْ بِاللَّهِ</w:t>
      </w:r>
    </w:p>
    <w:p w:rsidR="00B261CB" w:rsidRDefault="00045372" w:rsidP="00B261C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فَقَدْ هُدِىَ اِلى صِراطٍ مُسْتَقيمٍ </w:t>
      </w:r>
      <w:r w:rsidR="00107ECD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107ECD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2"/>
      </w: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صَلَّى اللَّهُ عَلى مُحَمَّدٍ وَ آلِهِ الطَّيِّبينَ الطّاهِرينَ</w:t>
      </w:r>
    </w:p>
    <w:p w:rsidR="00045372" w:rsidRPr="00045372" w:rsidRDefault="00045372" w:rsidP="00B261CB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045372">
        <w:rPr>
          <w:rStyle w:val="farsi"/>
          <w:rFonts w:cs="B Zar"/>
          <w:sz w:val="32"/>
          <w:szCs w:val="32"/>
          <w:rtl/>
        </w:rPr>
        <w:t>8-بر سه دانه شكر بنويسد،</w:t>
      </w:r>
      <w:r w:rsidR="00482057">
        <w:rPr>
          <w:rStyle w:val="farsi"/>
          <w:rFonts w:cs="B Zar" w:hint="cs"/>
          <w:sz w:val="32"/>
          <w:szCs w:val="32"/>
          <w:rtl/>
        </w:rPr>
        <w:t xml:space="preserve"> </w:t>
      </w:r>
      <w:r w:rsidRPr="00045372">
        <w:rPr>
          <w:rStyle w:val="farsi"/>
          <w:rFonts w:cs="B Zar"/>
          <w:sz w:val="32"/>
          <w:szCs w:val="32"/>
          <w:rtl/>
        </w:rPr>
        <w:t>و هر قطعه را تا سه روز صبح ناشتا بخورد،</w:t>
      </w:r>
      <w:r w:rsidR="00482057">
        <w:rPr>
          <w:rStyle w:val="farsi"/>
          <w:rFonts w:cs="B Zar" w:hint="cs"/>
          <w:sz w:val="32"/>
          <w:szCs w:val="32"/>
          <w:rtl/>
        </w:rPr>
        <w:t xml:space="preserve"> </w:t>
      </w:r>
      <w:r w:rsidRPr="00045372">
        <w:rPr>
          <w:rStyle w:val="farsi"/>
          <w:rFonts w:cs="B Zar"/>
          <w:sz w:val="32"/>
          <w:szCs w:val="32"/>
          <w:rtl/>
        </w:rPr>
        <w:t>بر دانه اول:</w:t>
      </w:r>
    </w:p>
    <w:p w:rsidR="00B261CB" w:rsidRDefault="00045372" w:rsidP="00B261C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045372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عَقَدْتُ بِاِذْنِ اللَّهِ</w:t>
      </w:r>
    </w:p>
    <w:p w:rsidR="00045372" w:rsidRPr="00045372" w:rsidRDefault="00045372" w:rsidP="00B261CB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045372">
        <w:rPr>
          <w:rStyle w:val="farsi"/>
          <w:rFonts w:cs="B Zar"/>
          <w:sz w:val="32"/>
          <w:szCs w:val="32"/>
          <w:rtl/>
        </w:rPr>
        <w:t>و بر دوم:</w:t>
      </w:r>
    </w:p>
    <w:p w:rsidR="00B261CB" w:rsidRDefault="00045372" w:rsidP="00B261C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045372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شَدَدْتُ بِاِذْنِ اللَّهِ</w:t>
      </w:r>
    </w:p>
    <w:p w:rsidR="00045372" w:rsidRPr="00045372" w:rsidRDefault="00045372" w:rsidP="00B261CB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bookmarkStart w:id="0" w:name="_GoBack"/>
      <w:bookmarkEnd w:id="0"/>
      <w:r w:rsidRPr="00045372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045372">
        <w:rPr>
          <w:rStyle w:val="farsi"/>
          <w:rFonts w:cs="B Zar"/>
          <w:sz w:val="32"/>
          <w:szCs w:val="32"/>
          <w:rtl/>
        </w:rPr>
        <w:t>و بر سوم:</w:t>
      </w:r>
    </w:p>
    <w:p w:rsidR="00677533" w:rsidRPr="002E0987" w:rsidRDefault="00045372" w:rsidP="00B261CB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  <w:r w:rsidRPr="00045372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t>سَكَنْتُ بِاِذْنِ اللَّهِ</w:t>
      </w:r>
      <w:r w:rsidRPr="0004537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549" w:rsidRDefault="00427549" w:rsidP="00D022FA">
      <w:pPr>
        <w:spacing w:after="0" w:line="240" w:lineRule="auto"/>
      </w:pPr>
      <w:r>
        <w:separator/>
      </w:r>
    </w:p>
  </w:endnote>
  <w:endnote w:type="continuationSeparator" w:id="0">
    <w:p w:rsidR="00427549" w:rsidRDefault="00427549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0F00808-E873-49E2-98FC-18DE6ACC462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A33BFD0-0579-4678-9BDB-E6B49506D3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2D6A13C-DDC1-43F9-B6C0-F4B459380BD9}"/>
    <w:embedBold r:id="rId4" w:fontKey="{8D522264-C67B-42BD-8445-12B443DAB03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04F3943-76F1-4238-BDF2-3A03CAE6807F}"/>
    <w:embedBold r:id="rId6" w:fontKey="{741B69B8-D7E6-4F73-9E71-A4EB8CBA05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172DE5F-E95B-43CD-815A-7F31CB50B243}"/>
    <w:embedBold r:id="rId8" w:fontKey="{D7161907-E34D-4590-92A8-BBD7A57A224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DA22DFE6-12E5-475A-838F-33099E8F34FE}"/>
    <w:embedBold r:id="rId10" w:fontKey="{A543C1C7-0EDA-4DE2-AEFC-391EAA00DBA5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E076F9AF-E1AC-4956-B661-45D338412A9E}"/>
    <w:embedBold r:id="rId12" w:fontKey="{0B24CC16-ADB5-402F-8F5B-422CB5D05DE5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A8D15F55-5572-496C-948A-6B6398F7D274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8485279A-C349-497C-B918-AFA9A4C098E1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07DC09C2-ABAE-43CD-9662-CAC84D7D743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45AF87B6-BD80-4E34-83EE-6F7027953D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4A152A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B261CB">
            <w:rPr>
              <w:noProof/>
              <w:rtl/>
            </w:rPr>
            <w:t>7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549" w:rsidRDefault="00427549" w:rsidP="00D022FA">
      <w:pPr>
        <w:spacing w:after="0" w:line="240" w:lineRule="auto"/>
      </w:pPr>
      <w:r>
        <w:separator/>
      </w:r>
    </w:p>
  </w:footnote>
  <w:footnote w:type="continuationSeparator" w:id="0">
    <w:p w:rsidR="00427549" w:rsidRDefault="00427549" w:rsidP="00D022FA">
      <w:pPr>
        <w:spacing w:after="0" w:line="240" w:lineRule="auto"/>
      </w:pPr>
      <w:r>
        <w:continuationSeparator/>
      </w:r>
    </w:p>
  </w:footnote>
  <w:footnote w:id="1">
    <w:p w:rsidR="000043CD" w:rsidRPr="00107ECD" w:rsidRDefault="000043CD">
      <w:pPr>
        <w:pStyle w:val="FootnoteText"/>
        <w:rPr>
          <w:rStyle w:val="FootnoteReference"/>
          <w:rFonts w:cs="B Zar"/>
          <w:vertAlign w:val="baseline"/>
        </w:rPr>
      </w:pPr>
      <w:r w:rsidRPr="00107ECD">
        <w:rPr>
          <w:rStyle w:val="FootnoteReference"/>
          <w:rFonts w:cs="B Zar"/>
          <w:vertAlign w:val="baseline"/>
        </w:rPr>
        <w:footnoteRef/>
      </w:r>
      <w:r w:rsidRPr="00107ECD">
        <w:rPr>
          <w:rStyle w:val="FootnoteReference"/>
          <w:rFonts w:cs="B Zar"/>
          <w:vertAlign w:val="baseline"/>
          <w:rtl/>
        </w:rPr>
        <w:t xml:space="preserve"> </w:t>
      </w:r>
      <w:r w:rsidRPr="00107ECD">
        <w:rPr>
          <w:rStyle w:val="FootnoteReference"/>
          <w:rFonts w:cs="B Zar" w:hint="cs"/>
          <w:vertAlign w:val="baseline"/>
          <w:rtl/>
        </w:rPr>
        <w:t>) سوره طه، آیه 68.</w:t>
      </w:r>
    </w:p>
  </w:footnote>
  <w:footnote w:id="2">
    <w:p w:rsidR="000043CD" w:rsidRPr="00107ECD" w:rsidRDefault="000043CD">
      <w:pPr>
        <w:pStyle w:val="FootnoteText"/>
        <w:rPr>
          <w:rStyle w:val="FootnoteReference"/>
          <w:rFonts w:cs="B Zar"/>
          <w:vertAlign w:val="baseline"/>
        </w:rPr>
      </w:pPr>
      <w:r w:rsidRPr="00107ECD">
        <w:rPr>
          <w:rStyle w:val="FootnoteReference"/>
          <w:rFonts w:cs="B Zar"/>
          <w:vertAlign w:val="baseline"/>
        </w:rPr>
        <w:footnoteRef/>
      </w:r>
      <w:r w:rsidRPr="00107ECD">
        <w:rPr>
          <w:rStyle w:val="FootnoteReference"/>
          <w:rFonts w:cs="B Zar"/>
          <w:vertAlign w:val="baseline"/>
          <w:rtl/>
        </w:rPr>
        <w:t xml:space="preserve"> </w:t>
      </w:r>
      <w:r w:rsidRPr="00107ECD">
        <w:rPr>
          <w:rStyle w:val="FootnoteReference"/>
          <w:rFonts w:cs="B Zar" w:hint="cs"/>
          <w:vertAlign w:val="baseline"/>
          <w:rtl/>
        </w:rPr>
        <w:t>) سوره القصص، آیه 25.</w:t>
      </w:r>
    </w:p>
  </w:footnote>
  <w:footnote w:id="3">
    <w:p w:rsidR="000043CD" w:rsidRPr="00107ECD" w:rsidRDefault="000043CD">
      <w:pPr>
        <w:pStyle w:val="FootnoteText"/>
        <w:rPr>
          <w:rStyle w:val="FootnoteReference"/>
          <w:rFonts w:cs="B Zar"/>
          <w:vertAlign w:val="baseline"/>
        </w:rPr>
      </w:pPr>
      <w:r w:rsidRPr="00107ECD">
        <w:rPr>
          <w:rStyle w:val="FootnoteReference"/>
          <w:rFonts w:cs="B Zar"/>
          <w:vertAlign w:val="baseline"/>
        </w:rPr>
        <w:footnoteRef/>
      </w:r>
      <w:r w:rsidRPr="00107ECD">
        <w:rPr>
          <w:rStyle w:val="FootnoteReference"/>
          <w:rFonts w:cs="B Zar"/>
          <w:vertAlign w:val="baseline"/>
          <w:rtl/>
        </w:rPr>
        <w:t xml:space="preserve"> </w:t>
      </w:r>
      <w:r w:rsidRPr="00107ECD">
        <w:rPr>
          <w:rStyle w:val="FootnoteReference"/>
          <w:rFonts w:cs="B Zar" w:hint="cs"/>
          <w:vertAlign w:val="baseline"/>
          <w:rtl/>
        </w:rPr>
        <w:t>) سوره الاعراف، آیه 54.</w:t>
      </w:r>
    </w:p>
  </w:footnote>
  <w:footnote w:id="4">
    <w:p w:rsidR="000043CD" w:rsidRPr="00107ECD" w:rsidRDefault="000043CD">
      <w:pPr>
        <w:pStyle w:val="FootnoteText"/>
        <w:rPr>
          <w:rStyle w:val="FootnoteReference"/>
          <w:rFonts w:cs="B Zar"/>
          <w:vertAlign w:val="baseline"/>
        </w:rPr>
      </w:pPr>
      <w:r w:rsidRPr="00107ECD">
        <w:rPr>
          <w:rStyle w:val="FootnoteReference"/>
          <w:rFonts w:cs="B Zar"/>
          <w:vertAlign w:val="baseline"/>
        </w:rPr>
        <w:footnoteRef/>
      </w:r>
      <w:r w:rsidRPr="00107ECD">
        <w:rPr>
          <w:rStyle w:val="FootnoteReference"/>
          <w:rFonts w:cs="B Zar"/>
          <w:vertAlign w:val="baseline"/>
          <w:rtl/>
        </w:rPr>
        <w:t xml:space="preserve"> </w:t>
      </w:r>
      <w:r w:rsidRPr="00107ECD">
        <w:rPr>
          <w:rStyle w:val="FootnoteReference"/>
          <w:rFonts w:cs="B Zar" w:hint="cs"/>
          <w:vertAlign w:val="baseline"/>
          <w:rtl/>
        </w:rPr>
        <w:t>) سوره الفاتحه، آیات 1-2.</w:t>
      </w:r>
    </w:p>
  </w:footnote>
  <w:footnote w:id="5">
    <w:p w:rsidR="00107ECD" w:rsidRPr="00107ECD" w:rsidRDefault="00107ECD">
      <w:pPr>
        <w:pStyle w:val="FootnoteText"/>
        <w:rPr>
          <w:rStyle w:val="FootnoteReference"/>
          <w:rFonts w:cs="B Zar"/>
          <w:vertAlign w:val="baseline"/>
        </w:rPr>
      </w:pPr>
      <w:r w:rsidRPr="00107ECD">
        <w:rPr>
          <w:rStyle w:val="FootnoteReference"/>
          <w:rFonts w:cs="B Zar"/>
          <w:vertAlign w:val="baseline"/>
        </w:rPr>
        <w:footnoteRef/>
      </w:r>
      <w:r w:rsidRPr="00107ECD">
        <w:rPr>
          <w:rStyle w:val="FootnoteReference"/>
          <w:rFonts w:cs="B Zar"/>
          <w:vertAlign w:val="baseline"/>
          <w:rtl/>
        </w:rPr>
        <w:t xml:space="preserve"> </w:t>
      </w:r>
      <w:r w:rsidRPr="00107ECD">
        <w:rPr>
          <w:rStyle w:val="FootnoteReference"/>
          <w:rFonts w:cs="B Zar" w:hint="cs"/>
          <w:vertAlign w:val="baseline"/>
          <w:rtl/>
        </w:rPr>
        <w:t>) سوره الممتحنه، آیه 4.</w:t>
      </w:r>
    </w:p>
  </w:footnote>
  <w:footnote w:id="6">
    <w:p w:rsidR="00107ECD" w:rsidRPr="00107ECD" w:rsidRDefault="00107ECD" w:rsidP="00107ECD">
      <w:pPr>
        <w:pStyle w:val="FootnoteText"/>
        <w:rPr>
          <w:rStyle w:val="FootnoteReference"/>
          <w:rFonts w:cs="B Zar"/>
        </w:rPr>
      </w:pPr>
      <w:r w:rsidRPr="00107ECD">
        <w:rPr>
          <w:rStyle w:val="FootnoteReference"/>
          <w:rFonts w:cs="B Zar"/>
          <w:vertAlign w:val="baseline"/>
        </w:rPr>
        <w:footnoteRef/>
      </w:r>
      <w:r w:rsidRPr="00107ECD">
        <w:rPr>
          <w:rStyle w:val="FootnoteReference"/>
          <w:rFonts w:cs="B Zar"/>
          <w:vertAlign w:val="baseline"/>
          <w:rtl/>
        </w:rPr>
        <w:t xml:space="preserve"> </w:t>
      </w:r>
      <w:r w:rsidRPr="00107ECD">
        <w:rPr>
          <w:rStyle w:val="FootnoteReference"/>
          <w:rFonts w:cs="B Zar" w:hint="cs"/>
          <w:vertAlign w:val="baseline"/>
          <w:rtl/>
        </w:rPr>
        <w:t>) سوره االنیاء، آیات 69-70.</w:t>
      </w:r>
    </w:p>
  </w:footnote>
  <w:footnote w:id="7">
    <w:p w:rsidR="00107ECD" w:rsidRPr="00107ECD" w:rsidRDefault="00107ECD">
      <w:pPr>
        <w:pStyle w:val="FootnoteText"/>
        <w:rPr>
          <w:rStyle w:val="FootnoteReference"/>
          <w:rFonts w:cs="B Zar"/>
          <w:vertAlign w:val="baseline"/>
        </w:rPr>
      </w:pPr>
      <w:r w:rsidRPr="00107ECD">
        <w:rPr>
          <w:rStyle w:val="FootnoteReference"/>
          <w:rFonts w:cs="B Zar"/>
          <w:vertAlign w:val="baseline"/>
        </w:rPr>
        <w:footnoteRef/>
      </w:r>
      <w:r w:rsidRPr="00107ECD">
        <w:rPr>
          <w:rStyle w:val="FootnoteReference"/>
          <w:rFonts w:cs="B Zar"/>
          <w:vertAlign w:val="baseline"/>
          <w:rtl/>
        </w:rPr>
        <w:t xml:space="preserve"> </w:t>
      </w:r>
      <w:r w:rsidRPr="00107ECD">
        <w:rPr>
          <w:rStyle w:val="FootnoteReference"/>
          <w:rFonts w:cs="B Zar" w:hint="cs"/>
          <w:vertAlign w:val="baseline"/>
          <w:rtl/>
        </w:rPr>
        <w:t>) سوره البقره، آیه 286.</w:t>
      </w:r>
    </w:p>
  </w:footnote>
  <w:footnote w:id="8">
    <w:p w:rsidR="00107ECD" w:rsidRPr="00107ECD" w:rsidRDefault="00107ECD">
      <w:pPr>
        <w:pStyle w:val="FootnoteText"/>
        <w:rPr>
          <w:rStyle w:val="FootnoteReference"/>
          <w:rFonts w:cs="B Zar"/>
          <w:vertAlign w:val="baseline"/>
        </w:rPr>
      </w:pPr>
      <w:r w:rsidRPr="00107ECD">
        <w:rPr>
          <w:rStyle w:val="FootnoteReference"/>
          <w:rFonts w:cs="B Zar"/>
          <w:vertAlign w:val="baseline"/>
        </w:rPr>
        <w:footnoteRef/>
      </w:r>
      <w:r w:rsidRPr="00107ECD">
        <w:rPr>
          <w:rStyle w:val="FootnoteReference"/>
          <w:rFonts w:cs="B Zar"/>
          <w:vertAlign w:val="baseline"/>
          <w:rtl/>
        </w:rPr>
        <w:t xml:space="preserve"> </w:t>
      </w:r>
      <w:r w:rsidRPr="00107ECD">
        <w:rPr>
          <w:rStyle w:val="FootnoteReference"/>
          <w:rFonts w:cs="B Zar" w:hint="cs"/>
          <w:vertAlign w:val="baseline"/>
          <w:rtl/>
        </w:rPr>
        <w:t>) سوره مزمل، آیه 9.</w:t>
      </w:r>
    </w:p>
  </w:footnote>
  <w:footnote w:id="9">
    <w:p w:rsidR="00107ECD" w:rsidRPr="00107ECD" w:rsidRDefault="00107ECD">
      <w:pPr>
        <w:pStyle w:val="FootnoteText"/>
        <w:rPr>
          <w:rStyle w:val="FootnoteReference"/>
          <w:rFonts w:cs="B Zar"/>
        </w:rPr>
      </w:pPr>
      <w:r w:rsidRPr="00107ECD">
        <w:rPr>
          <w:rStyle w:val="FootnoteReference"/>
          <w:rFonts w:cs="B Zar"/>
          <w:vertAlign w:val="baseline"/>
        </w:rPr>
        <w:footnoteRef/>
      </w:r>
      <w:r w:rsidRPr="00107ECD">
        <w:rPr>
          <w:rStyle w:val="FootnoteReference"/>
          <w:rFonts w:cs="B Zar"/>
          <w:vertAlign w:val="baseline"/>
          <w:rtl/>
        </w:rPr>
        <w:t xml:space="preserve"> </w:t>
      </w:r>
      <w:r w:rsidRPr="00107ECD">
        <w:rPr>
          <w:rStyle w:val="FootnoteReference"/>
          <w:rFonts w:cs="B Zar" w:hint="cs"/>
          <w:vertAlign w:val="baseline"/>
          <w:rtl/>
        </w:rPr>
        <w:t>) سوره فرقان، آیه 58.</w:t>
      </w:r>
    </w:p>
  </w:footnote>
  <w:footnote w:id="10">
    <w:p w:rsidR="00107ECD" w:rsidRPr="00107ECD" w:rsidRDefault="00107ECD">
      <w:pPr>
        <w:pStyle w:val="FootnoteText"/>
        <w:rPr>
          <w:rFonts w:cs="B Zar"/>
          <w:lang w:bidi="fa-IR"/>
        </w:rPr>
      </w:pPr>
      <w:r w:rsidRPr="00107ECD">
        <w:rPr>
          <w:rStyle w:val="FootnoteReference"/>
          <w:rFonts w:cs="B Zar"/>
        </w:rPr>
        <w:footnoteRef/>
      </w:r>
      <w:r w:rsidRPr="00107ECD">
        <w:rPr>
          <w:rFonts w:cs="B Zar"/>
          <w:rtl/>
        </w:rPr>
        <w:t xml:space="preserve"> </w:t>
      </w:r>
      <w:r w:rsidRPr="00107ECD">
        <w:rPr>
          <w:rFonts w:cs="B Zar" w:hint="cs"/>
          <w:rtl/>
          <w:lang w:bidi="fa-IR"/>
        </w:rPr>
        <w:t>) سوره الکهف، ایه 39.</w:t>
      </w:r>
    </w:p>
  </w:footnote>
  <w:footnote w:id="11">
    <w:p w:rsidR="00107ECD" w:rsidRPr="00107ECD" w:rsidRDefault="00107ECD">
      <w:pPr>
        <w:pStyle w:val="FootnoteText"/>
        <w:rPr>
          <w:rFonts w:cs="B Zar"/>
          <w:lang w:bidi="fa-IR"/>
        </w:rPr>
      </w:pPr>
      <w:r w:rsidRPr="00107ECD">
        <w:rPr>
          <w:rStyle w:val="FootnoteReference"/>
          <w:rFonts w:cs="B Zar"/>
        </w:rPr>
        <w:footnoteRef/>
      </w:r>
      <w:r w:rsidRPr="00107ECD">
        <w:rPr>
          <w:rFonts w:cs="B Zar"/>
          <w:rtl/>
        </w:rPr>
        <w:t xml:space="preserve"> </w:t>
      </w:r>
      <w:r w:rsidRPr="00107ECD">
        <w:rPr>
          <w:rFonts w:cs="B Zar" w:hint="cs"/>
          <w:rtl/>
          <w:lang w:bidi="fa-IR"/>
        </w:rPr>
        <w:t>) سوره المجادله، آیه 21.</w:t>
      </w:r>
    </w:p>
  </w:footnote>
  <w:footnote w:id="12">
    <w:p w:rsidR="00107ECD" w:rsidRDefault="00107ECD">
      <w:pPr>
        <w:pStyle w:val="FootnoteText"/>
        <w:rPr>
          <w:lang w:bidi="fa-IR"/>
        </w:rPr>
      </w:pPr>
      <w:r w:rsidRPr="00107ECD">
        <w:rPr>
          <w:rStyle w:val="FootnoteReference"/>
          <w:rFonts w:cs="B Zar"/>
        </w:rPr>
        <w:footnoteRef/>
      </w:r>
      <w:r w:rsidRPr="00107ECD">
        <w:rPr>
          <w:rFonts w:cs="B Zar"/>
          <w:rtl/>
        </w:rPr>
        <w:t xml:space="preserve"> </w:t>
      </w:r>
      <w:r w:rsidRPr="00107ECD">
        <w:rPr>
          <w:rFonts w:cs="B Zar" w:hint="cs"/>
          <w:rtl/>
          <w:lang w:bidi="fa-IR"/>
        </w:rPr>
        <w:t>) سوره آل عمران، آیه 101.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BB3EEB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F1D4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="00BB3EE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BB21B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297DC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BB21B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</w:t>
    </w:r>
    <w:r w:rsidR="00151FA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EE29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223DA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93A2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BB3EE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تعویذهای تب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43CD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07ECD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97D0C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549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152A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261CB"/>
    <w:rsid w:val="00B45C5B"/>
    <w:rsid w:val="00B53495"/>
    <w:rsid w:val="00B55AE7"/>
    <w:rsid w:val="00B64495"/>
    <w:rsid w:val="00B6456D"/>
    <w:rsid w:val="00B753E4"/>
    <w:rsid w:val="00B8040A"/>
    <w:rsid w:val="00B922B7"/>
    <w:rsid w:val="00BA79F9"/>
    <w:rsid w:val="00BB21BF"/>
    <w:rsid w:val="00BB3EEB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0181"/>
    <w:rsid w:val="00E95441"/>
    <w:rsid w:val="00EA07FE"/>
    <w:rsid w:val="00EA1846"/>
    <w:rsid w:val="00EA28DD"/>
    <w:rsid w:val="00EA395D"/>
    <w:rsid w:val="00EA600A"/>
    <w:rsid w:val="00EA7A9D"/>
    <w:rsid w:val="00EB0B2A"/>
    <w:rsid w:val="00EB25A7"/>
    <w:rsid w:val="00EB3D1A"/>
    <w:rsid w:val="00EC2DA9"/>
    <w:rsid w:val="00EC499C"/>
    <w:rsid w:val="00ED30E9"/>
    <w:rsid w:val="00ED762D"/>
    <w:rsid w:val="00EE295B"/>
    <w:rsid w:val="00EE59EF"/>
    <w:rsid w:val="00EF7D1C"/>
    <w:rsid w:val="00F01586"/>
    <w:rsid w:val="00F02C56"/>
    <w:rsid w:val="00F11A2B"/>
    <w:rsid w:val="00F21F93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10B8"/>
    <w:rsid w:val="00FC651A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0043C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43CD"/>
  </w:style>
  <w:style w:type="character" w:styleId="FootnoteReference">
    <w:name w:val="footnote reference"/>
    <w:basedOn w:val="DefaultParagraphFont"/>
    <w:uiPriority w:val="99"/>
    <w:semiHidden/>
    <w:unhideWhenUsed/>
    <w:rsid w:val="000043C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0043C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43CD"/>
  </w:style>
  <w:style w:type="character" w:styleId="FootnoteReference">
    <w:name w:val="footnote reference"/>
    <w:basedOn w:val="DefaultParagraphFont"/>
    <w:uiPriority w:val="99"/>
    <w:semiHidden/>
    <w:unhideWhenUsed/>
    <w:rsid w:val="000043C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2015-01-31T04:22:00Z</cp:lastPrinted>
  <dcterms:created xsi:type="dcterms:W3CDTF">2015-01-31T04:23:00Z</dcterms:created>
  <dcterms:modified xsi:type="dcterms:W3CDTF">2015-01-31T04:23:00Z</dcterms:modified>
</cp:coreProperties>
</file>