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3E5B69" w:rsidRDefault="003E5B69" w:rsidP="003E5B69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D11B19" w:rsidRPr="003E5B69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نامه یوشع بن نون</w:t>
      </w:r>
    </w:p>
    <w:p w:rsidR="00D11B19" w:rsidRPr="00D11B19" w:rsidRDefault="003E5B69" w:rsidP="003E5B69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از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جمله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دعاهایی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که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هر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روز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می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خوانیم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اختصاص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به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ساعت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معینی</w:t>
      </w: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E5B6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ندارد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؛ </w:t>
      </w:r>
      <w:r w:rsidR="00D11B19" w:rsidRPr="00D11B19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به سند معتبر از امام رضا عليه السّلام روايت شده: شخصى از اصحاب رسول خدا نامه ‏اى را يافت، آن نامه را خدمت آن حضرت‏ آورد، حضرت ندا كردند، كه همه اصحاب حاضر شوند، بعد بر منبر آمد و فرمود: اين نامه ‏اى است كه يوشع بن نون وصىّ‏ موسى عليه السّلام نوشته است، و مضمون نامه اين بود: بسم اللّه الرّحمن الرّحيم به درستى كه پروردگار شما با شما دوست‏ و مهربان است، به درستى كه بهترين بندگان باتقوا گمنام‏ اند، و بدترين خلق كسى است، كه به رياست باطل انگشت ‏نماى‏ مردم باشد، پس كسى‏ كه مى ‏خواهد به او ثواب كامل داده شود، و شكر نعمت هاى خدا را كرده باشد، هر روز اين دعا را بخواند:</w:t>
      </w:r>
    </w:p>
    <w:p w:rsidR="00D11B19" w:rsidRPr="00D11B19" w:rsidRDefault="00D11B19" w:rsidP="003E5B6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11B1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11B19">
        <w:rPr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سُبْحانَ اللَّهِ كَما يَنْبَغى لِلَّهِ </w:t>
      </w:r>
    </w:p>
    <w:p w:rsidR="00D11B19" w:rsidRDefault="00D11B19" w:rsidP="003E5B6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11B1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نام خدا كه رحمتش بسيار و مهربانى ‏اش هميشگى است، منزّه است خدا چنان‏كه سزاوار خدا است، </w:t>
      </w:r>
    </w:p>
    <w:p w:rsidR="00D11B19" w:rsidRPr="00D11B19" w:rsidRDefault="00D11B19" w:rsidP="003E5B6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11B19" w:rsidRPr="00D11B19" w:rsidRDefault="00D11B19" w:rsidP="003E5B6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11B19">
        <w:rPr>
          <w:rFonts w:ascii="Neirizi" w:hAnsi="Neirizi" w:cs="Neirizi"/>
          <w:color w:val="257F27"/>
          <w:sz w:val="30"/>
          <w:szCs w:val="30"/>
          <w:rtl/>
        </w:rPr>
        <w:t xml:space="preserve">وَالْحَمْدُ لِلَّهِ كَما يَنْبَغى لِلَّهِ وَ لا اِلهَ اِلا اللَّهُ كَما يَنْبَغى لِلَّهِ </w:t>
      </w:r>
    </w:p>
    <w:p w:rsidR="00D11B19" w:rsidRDefault="00D11B19" w:rsidP="003E5B6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11B1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ستايش خداى را چنان‏كه سزاوار خدا است، و نيست معبودى جز خدا چنان‏كه سزاوار خدا است، </w:t>
      </w:r>
    </w:p>
    <w:p w:rsidR="00D11B19" w:rsidRPr="00D11B19" w:rsidRDefault="00D11B19" w:rsidP="003E5B6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11B19" w:rsidRPr="00D11B19" w:rsidRDefault="00D11B19" w:rsidP="003E5B6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11B19">
        <w:rPr>
          <w:rFonts w:ascii="Neirizi" w:hAnsi="Neirizi" w:cs="Neirizi"/>
          <w:color w:val="257F27"/>
          <w:sz w:val="30"/>
          <w:szCs w:val="30"/>
          <w:rtl/>
        </w:rPr>
        <w:t xml:space="preserve">وَ لا حَوْلَ وَلاقُوَّةَ اِلاّ بِاللّهِ وَ صَلَّى اللَّهُ عَلى مُحَمَّدٍ وَ اَهْلِ بَيْتِهِ النَّبِىِّ الاُْمِّىِّ </w:t>
      </w:r>
    </w:p>
    <w:p w:rsidR="00D11B19" w:rsidRDefault="00D11B19" w:rsidP="003E5B6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11B1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جنبش و نيرويى نيست جز به خدا، و درود خدا بر محمّد و اهل بيتش پيامبر امّى‏ </w:t>
      </w:r>
    </w:p>
    <w:p w:rsidR="00D11B19" w:rsidRPr="00D11B19" w:rsidRDefault="00D11B19" w:rsidP="003E5B6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11B19" w:rsidRPr="00D11B19" w:rsidRDefault="00D11B19" w:rsidP="003E5B6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11B19">
        <w:rPr>
          <w:rFonts w:ascii="Neirizi" w:hAnsi="Neirizi" w:cs="Neirizi"/>
          <w:color w:val="257F27"/>
          <w:sz w:val="30"/>
          <w:szCs w:val="30"/>
          <w:rtl/>
        </w:rPr>
        <w:lastRenderedPageBreak/>
        <w:t>وَ عَلَى جَميعِ الْمُرْسَلينَ وَالنَّبِيّينَ حَتّى يَرْضَى اللَّهُ .</w:t>
      </w:r>
      <w:r w:rsidRPr="00D11B19">
        <w:rPr>
          <w:rFonts w:ascii="Neirizi" w:hAnsi="Neirizi" w:cs="Neirizi"/>
          <w:color w:val="257F27"/>
          <w:sz w:val="30"/>
          <w:szCs w:val="30"/>
          <w:rtl/>
        </w:rPr>
        <w:br/>
      </w:r>
      <w:r w:rsidRPr="00D11B1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بر تمام رسولان و پيامبران، تا خدا خشنود گردد.</w:t>
      </w:r>
    </w:p>
    <w:p w:rsidR="00D11B19" w:rsidRDefault="00D11B19" w:rsidP="003E5B69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D11B1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11B1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در كتاب «بلد الأمين» از رسول خدا صلى اللّه عليه و آله روايت كرده: هركه هر روز ده مرتبه بگويد: </w:t>
      </w:r>
    </w:p>
    <w:p w:rsidR="003E5B69" w:rsidRPr="003E5B69" w:rsidRDefault="003E5B69" w:rsidP="003E5B69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2"/>
          <w:szCs w:val="2"/>
          <w:rtl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softHyphen/>
      </w:r>
      <w:bookmarkStart w:id="0" w:name="_GoBack"/>
      <w:bookmarkEnd w:id="0"/>
    </w:p>
    <w:p w:rsidR="003E5B69" w:rsidRPr="003E5B69" w:rsidRDefault="003E5B69" w:rsidP="003E5B6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3E5B69">
        <w:rPr>
          <w:rFonts w:ascii="Neirizi" w:hAnsi="Neirizi" w:cs="Neirizi"/>
          <w:color w:val="257F27"/>
          <w:sz w:val="30"/>
          <w:szCs w:val="30"/>
          <w:rtl/>
        </w:rPr>
        <w:t>بِسمِ اللّهِ الرَّحمنِ الرَّحِيمِ لَا حَول‏َ وَ لَا قُوَّةَ اِلاّ بِاللّهِ العَلِىِّ العَظِيمِ</w:t>
      </w:r>
      <w:r w:rsidRPr="003E5B69">
        <w:rPr>
          <w:rFonts w:ascii="Neirizi" w:hAnsi="Neirizi" w:cs="Neirizi"/>
          <w:color w:val="257F27"/>
          <w:sz w:val="30"/>
          <w:szCs w:val="30"/>
        </w:rPr>
        <w:t xml:space="preserve">. </w:t>
      </w:r>
    </w:p>
    <w:p w:rsidR="003E5B69" w:rsidRPr="003E5B69" w:rsidRDefault="003E5B69" w:rsidP="003E5B6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E5B6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نام خداوند رحمتگر مهربان هیچ جنبش و نیرویی نیست مگر به عدد خدای والای بزرگ</w:t>
      </w:r>
      <w:r w:rsidRPr="003E5B69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3E5B69" w:rsidRDefault="003E5B69" w:rsidP="003E5B69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گناهان بيرون آيد، مانند روزى كه از مادر متولد شده، و خدا از او هفتاد نوع بلا را دفع كند، كه از جمله آنها ديوانگى و خوره و پيسى و فلج باشد، و حق تعالى هفتاد هزار فرشته بگمارد كه براى او استغفار نمايند. از حضرت صادق عليه السّلام روايت شده: هركه هر روز صد بار بگويد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:</w:t>
      </w:r>
    </w:p>
    <w:p w:rsidR="003E5B69" w:rsidRPr="003E5B69" w:rsidRDefault="003E5B69" w:rsidP="003E5B69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22"/>
          <w:szCs w:val="22"/>
          <w:lang w:bidi="fa-IR"/>
        </w:rPr>
      </w:pPr>
    </w:p>
    <w:p w:rsidR="003E5B69" w:rsidRDefault="003E5B69" w:rsidP="003E5B69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3E5B69">
        <w:rPr>
          <w:rFonts w:ascii="Neirizi" w:hAnsi="Neirizi" w:cs="Neirizi"/>
          <w:color w:val="257F27"/>
          <w:sz w:val="30"/>
          <w:szCs w:val="30"/>
          <w:rtl/>
        </w:rPr>
        <w:t xml:space="preserve">لا حول و لا قوّة الاّ باللّه العلىّ العظيم </w:t>
      </w:r>
    </w:p>
    <w:p w:rsidR="003E5B69" w:rsidRPr="003E5B69" w:rsidRDefault="003E5B69" w:rsidP="003E5B6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8"/>
          <w:szCs w:val="8"/>
        </w:rPr>
      </w:pPr>
    </w:p>
    <w:p w:rsidR="003E5B69" w:rsidRDefault="003E5B69" w:rsidP="003E5B69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تنگدستى و فقر او را درنيابد، و هركه هر روز صد بار بگويد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:</w:t>
      </w:r>
    </w:p>
    <w:p w:rsidR="003E5B69" w:rsidRPr="003E5B69" w:rsidRDefault="003E5B69" w:rsidP="003E5B69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</w:p>
    <w:p w:rsidR="003E5B69" w:rsidRPr="003E5B69" w:rsidRDefault="003E5B69" w:rsidP="003E5B6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3E5B69">
        <w:rPr>
          <w:rFonts w:ascii="Neirizi" w:hAnsi="Neirizi" w:cs="Neirizi"/>
          <w:color w:val="257F27"/>
          <w:sz w:val="30"/>
          <w:szCs w:val="30"/>
          <w:rtl/>
        </w:rPr>
        <w:t xml:space="preserve">سبحان اللّه و الحمد للّه و لا اله الاّ اللّه و اللّه اكبر </w:t>
      </w:r>
    </w:p>
    <w:p w:rsidR="003E5B69" w:rsidRDefault="003E5B69" w:rsidP="003E5B69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3E5B6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منزه است خدا و ستایش از آن خداست و معبودی جز خدا نیست، و خدا بزرگ تر است</w:t>
      </w:r>
    </w:p>
    <w:p w:rsidR="003E5B69" w:rsidRPr="003E5B69" w:rsidRDefault="003E5B69" w:rsidP="003E5B6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6B701E" w:rsidRPr="00E52368" w:rsidRDefault="003E5B69" w:rsidP="003E5B69">
      <w:pPr>
        <w:spacing w:before="100" w:beforeAutospacing="1" w:after="100" w:afterAutospacing="1"/>
        <w:jc w:val="both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  <w:r w:rsidRPr="003E5B69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حق تعالى بدنش را بر آتش دوزخ‏ حرام گرداند</w:t>
      </w:r>
      <w:r w:rsidRPr="003E5B69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00B" w:rsidRDefault="00E1600B" w:rsidP="007D66F8">
      <w:r>
        <w:separator/>
      </w:r>
    </w:p>
  </w:endnote>
  <w:endnote w:type="continuationSeparator" w:id="0">
    <w:p w:rsidR="00E1600B" w:rsidRDefault="00E1600B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5E0FA37-5F4D-45F9-8261-1660FEE668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847B52B-C3C2-48B8-A2FF-A98ECEFDFD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E96F862-9087-4253-8F17-141F10701CDD}"/>
    <w:embedBold r:id="rId4" w:fontKey="{39941080-A2EE-4A6D-8944-A1A57A14F3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3759096-B98B-44EB-9463-88FA7DF888FE}"/>
    <w:embedBold r:id="rId6" w:fontKey="{E879C1D0-AB73-48FE-A2D3-AECE340AF0D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F8CC7867-FB6A-4976-8011-0E15F1217B5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B977D1B-B306-4F4C-9AF7-41B54700B5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BC63B8C-1FD2-4B30-8A3E-EC226AB036F6}"/>
    <w:embedBold r:id="rId10" w:fontKey="{89C788AE-AC43-4A4D-B5B1-4C998B8A810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0DD2038-F1D2-4083-ABAC-876B029A249D}"/>
    <w:embedBold r:id="rId12" w:fontKey="{954271E9-57EB-43F4-9297-A51F33BE200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022BCEA-CF8C-48AA-ACEF-B5BA83D47A6A}"/>
    <w:embedBold r:id="rId14" w:fontKey="{48587665-2230-4BDA-ABCA-B49F06F53BD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9523C954-606D-41E1-A9CF-1C8FC38D14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AD61A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3E5B6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00B" w:rsidRDefault="00E1600B" w:rsidP="007D66F8">
      <w:r>
        <w:separator/>
      </w:r>
    </w:p>
  </w:footnote>
  <w:footnote w:type="continuationSeparator" w:id="0">
    <w:p w:rsidR="00E1600B" w:rsidRDefault="00E1600B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D11B19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</w:t>
    </w:r>
    <w:r w:rsidR="00D11B1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F814F4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8C30BC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065885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D11B19">
      <w:rPr>
        <w:rFonts w:ascii="Neirizi" w:eastAsia="Times New Roman" w:hAnsi="Neirizi" w:cs="Neirizi" w:hint="cs"/>
        <w:b/>
        <w:bCs/>
        <w:rtl/>
        <w:lang w:bidi="fa-IR"/>
      </w:rPr>
      <w:t>نامه یوشع بن نون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65885"/>
    <w:rsid w:val="00091CD5"/>
    <w:rsid w:val="000A609E"/>
    <w:rsid w:val="000D1C3D"/>
    <w:rsid w:val="000D7413"/>
    <w:rsid w:val="000E1400"/>
    <w:rsid w:val="00112107"/>
    <w:rsid w:val="00130A45"/>
    <w:rsid w:val="001377CA"/>
    <w:rsid w:val="001C3158"/>
    <w:rsid w:val="001D54ED"/>
    <w:rsid w:val="001D66A8"/>
    <w:rsid w:val="001E0168"/>
    <w:rsid w:val="001E1ED4"/>
    <w:rsid w:val="002039A1"/>
    <w:rsid w:val="00210623"/>
    <w:rsid w:val="00217799"/>
    <w:rsid w:val="002352EB"/>
    <w:rsid w:val="00251530"/>
    <w:rsid w:val="00293B1C"/>
    <w:rsid w:val="002A23A3"/>
    <w:rsid w:val="002B65A8"/>
    <w:rsid w:val="00327F68"/>
    <w:rsid w:val="00332A12"/>
    <w:rsid w:val="0033309D"/>
    <w:rsid w:val="00345B2B"/>
    <w:rsid w:val="003B22D8"/>
    <w:rsid w:val="003B3CD4"/>
    <w:rsid w:val="003E450F"/>
    <w:rsid w:val="003E5B69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643"/>
    <w:rsid w:val="005A4A71"/>
    <w:rsid w:val="005E1E16"/>
    <w:rsid w:val="005F257A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44D46"/>
    <w:rsid w:val="00787A47"/>
    <w:rsid w:val="007D66F8"/>
    <w:rsid w:val="007E22D0"/>
    <w:rsid w:val="008278C7"/>
    <w:rsid w:val="0084252B"/>
    <w:rsid w:val="00870471"/>
    <w:rsid w:val="00897D83"/>
    <w:rsid w:val="008A3563"/>
    <w:rsid w:val="008B466C"/>
    <w:rsid w:val="008C30BC"/>
    <w:rsid w:val="00900B6F"/>
    <w:rsid w:val="0090322D"/>
    <w:rsid w:val="00903EDF"/>
    <w:rsid w:val="009A60A5"/>
    <w:rsid w:val="009D5469"/>
    <w:rsid w:val="009E1488"/>
    <w:rsid w:val="00A10CA7"/>
    <w:rsid w:val="00A268CC"/>
    <w:rsid w:val="00A41FC7"/>
    <w:rsid w:val="00A9464D"/>
    <w:rsid w:val="00AA0DBD"/>
    <w:rsid w:val="00AA7DA3"/>
    <w:rsid w:val="00AC5399"/>
    <w:rsid w:val="00AD61AC"/>
    <w:rsid w:val="00AF4131"/>
    <w:rsid w:val="00B04B44"/>
    <w:rsid w:val="00B054DB"/>
    <w:rsid w:val="00B1352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D4899"/>
    <w:rsid w:val="00CE7D4C"/>
    <w:rsid w:val="00D00CD0"/>
    <w:rsid w:val="00D04089"/>
    <w:rsid w:val="00D10006"/>
    <w:rsid w:val="00D11B19"/>
    <w:rsid w:val="00D35DD9"/>
    <w:rsid w:val="00D47E62"/>
    <w:rsid w:val="00D51FAD"/>
    <w:rsid w:val="00D53371"/>
    <w:rsid w:val="00D7324F"/>
    <w:rsid w:val="00D86739"/>
    <w:rsid w:val="00DA41CA"/>
    <w:rsid w:val="00DC0032"/>
    <w:rsid w:val="00DD3A2D"/>
    <w:rsid w:val="00DE5B35"/>
    <w:rsid w:val="00DF048D"/>
    <w:rsid w:val="00DF7ADB"/>
    <w:rsid w:val="00E00FE9"/>
    <w:rsid w:val="00E14CEC"/>
    <w:rsid w:val="00E1600B"/>
    <w:rsid w:val="00E262A1"/>
    <w:rsid w:val="00E4237A"/>
    <w:rsid w:val="00E52368"/>
    <w:rsid w:val="00E64F38"/>
    <w:rsid w:val="00E964BA"/>
    <w:rsid w:val="00EF35E4"/>
    <w:rsid w:val="00F01699"/>
    <w:rsid w:val="00F30E10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2014-03-10T06:08:00Z</cp:lastPrinted>
  <dcterms:created xsi:type="dcterms:W3CDTF">2015-01-27T05:44:00Z</dcterms:created>
  <dcterms:modified xsi:type="dcterms:W3CDTF">2015-01-27T05:44:00Z</dcterms:modified>
</cp:coreProperties>
</file>