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CA" w:rsidRPr="00533E4E" w:rsidRDefault="00D022FA" w:rsidP="001A6864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533E4E">
        <w:rPr>
          <w:b w:val="0"/>
          <w:bCs w:val="0"/>
          <w:sz w:val="40"/>
          <w:rtl/>
        </w:rPr>
        <w:t xml:space="preserve">    </w:t>
      </w:r>
      <w:r w:rsidR="00677533" w:rsidRPr="00533E4E">
        <w:rPr>
          <w:rFonts w:hint="cs"/>
          <w:b w:val="0"/>
          <w:bCs w:val="0"/>
          <w:sz w:val="40"/>
          <w:rtl/>
        </w:rPr>
        <w:t>نماز</w:t>
      </w:r>
      <w:r w:rsidR="007E6271" w:rsidRPr="00533E4E">
        <w:rPr>
          <w:rFonts w:hint="cs"/>
          <w:b w:val="0"/>
          <w:bCs w:val="0"/>
          <w:sz w:val="40"/>
          <w:rtl/>
        </w:rPr>
        <w:t xml:space="preserve"> </w:t>
      </w:r>
      <w:r w:rsidR="001A6864" w:rsidRPr="00533E4E">
        <w:rPr>
          <w:rFonts w:hint="cs"/>
          <w:b w:val="0"/>
          <w:bCs w:val="0"/>
          <w:sz w:val="40"/>
          <w:rtl/>
        </w:rPr>
        <w:t>خوف از ظالم</w:t>
      </w:r>
      <w:r w:rsidR="009C66CA" w:rsidRPr="00533E4E">
        <w:rPr>
          <w:b w:val="0"/>
          <w:bCs w:val="0"/>
          <w:rtl/>
        </w:rPr>
        <w:t xml:space="preserve"> </w:t>
      </w:r>
    </w:p>
    <w:p w:rsidR="00533E4E" w:rsidRDefault="00533E4E" w:rsidP="001A686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  <w:lang w:bidi="fa-IR"/>
        </w:rPr>
      </w:pPr>
      <w:r w:rsidRPr="00533E4E">
        <w:rPr>
          <w:rStyle w:val="farsi"/>
          <w:rFonts w:cs="B Zar" w:hint="cs"/>
          <w:sz w:val="32"/>
          <w:szCs w:val="32"/>
          <w:rtl/>
        </w:rPr>
        <w:t>ذکر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نمازهای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مستحبه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که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در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مفاتیح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الجنان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ذکر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نشده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است؛</w:t>
      </w:r>
      <w:r w:rsidRPr="00533E4E">
        <w:rPr>
          <w:rStyle w:val="farsi"/>
          <w:rFonts w:cs="B Zar"/>
          <w:sz w:val="32"/>
          <w:szCs w:val="32"/>
          <w:rtl/>
        </w:rPr>
        <w:t xml:space="preserve"> 19. </w:t>
      </w:r>
      <w:r w:rsidRPr="00533E4E">
        <w:rPr>
          <w:rStyle w:val="farsi"/>
          <w:rFonts w:cs="B Zar" w:hint="cs"/>
          <w:sz w:val="32"/>
          <w:szCs w:val="32"/>
          <w:rtl/>
        </w:rPr>
        <w:t>نماز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خوف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از</w:t>
      </w:r>
      <w:r w:rsidRPr="00533E4E">
        <w:rPr>
          <w:rStyle w:val="farsi"/>
          <w:rFonts w:cs="B Zar"/>
          <w:sz w:val="32"/>
          <w:szCs w:val="32"/>
          <w:rtl/>
        </w:rPr>
        <w:t xml:space="preserve"> </w:t>
      </w:r>
      <w:r w:rsidRPr="00533E4E">
        <w:rPr>
          <w:rStyle w:val="farsi"/>
          <w:rFonts w:cs="B Zar" w:hint="cs"/>
          <w:sz w:val="32"/>
          <w:szCs w:val="32"/>
          <w:rtl/>
        </w:rPr>
        <w:t>ظالم</w:t>
      </w:r>
      <w:r w:rsidRPr="00533E4E">
        <w:rPr>
          <w:rStyle w:val="farsi"/>
          <w:rFonts w:cs="B Zar"/>
          <w:sz w:val="32"/>
          <w:szCs w:val="32"/>
          <w:rtl/>
        </w:rPr>
        <w:t>:</w:t>
      </w:r>
    </w:p>
    <w:p w:rsid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A6864">
        <w:rPr>
          <w:rStyle w:val="farsi"/>
          <w:rFonts w:cs="B Zar"/>
          <w:sz w:val="32"/>
          <w:szCs w:val="32"/>
          <w:rtl/>
        </w:rPr>
        <w:t>به نقل از «مكارم» غسل مى‏ كنى، و دو ركعت نماز به جا مى ‏آورى، و زانوهاى خود را نزد جانمازت‏ برهنه مى ‏كنى و صد مرتبه مى‏ گويى:</w:t>
      </w:r>
    </w:p>
    <w:p w:rsidR="001A6864" w:rsidRP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حَىُّ يا قَيُّومُ يا حَيّاً لا اِلهَ اِلاّ اَنْتَ </w:t>
      </w: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بِرَحْمَتِكَ اَسْتَغيثُ فَصَلِّ عَلى مُحَمَّدٍ وَ آلِ مُحَمَّدٍ </w:t>
      </w: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A6864" w:rsidRPr="001A6864" w:rsidRDefault="001A6864" w:rsidP="000478A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وَاَغِثْنىِ السّاعَةَ السّاعَةَ</w:t>
      </w: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A6864">
        <w:rPr>
          <w:rStyle w:val="farsi"/>
          <w:rFonts w:cs="B Zar"/>
          <w:sz w:val="32"/>
          <w:szCs w:val="32"/>
          <w:rtl/>
        </w:rPr>
        <w:t>چون از اين دعا فارغ شدى بگو:</w:t>
      </w:r>
    </w:p>
    <w:p w:rsid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اَسْئَلُكَ اَللّهُمَّ اَنْ تُصَلِّىَ عَلى مُحَمَّدٍ وَ آلِ مُحَمَّدٍ وَ اَنْ تَلْطُفَ لى </w:t>
      </w:r>
    </w:p>
    <w:p w:rsidR="001A6864" w:rsidRPr="001A6864" w:rsidRDefault="001A6864" w:rsidP="001A686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A6864" w:rsidRPr="001A6864" w:rsidRDefault="001A6864" w:rsidP="000478AF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اَنْ تَغْلِبَ لى وَ اَنْ تَمْكُرَلى وَ اَنْ تَخْدَعَ لى وَ اَنْ تَكيدَلى وَ اَنْ تَكْفِيَنى مَؤُنَةَ فلان بن فُلان</w:t>
      </w:r>
      <w:r w:rsidRPr="001A6864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1A6864" w:rsidRPr="001A6864" w:rsidRDefault="001A6864" w:rsidP="001A686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A6864">
        <w:rPr>
          <w:rStyle w:val="farsi"/>
          <w:rFonts w:cs="B Zar"/>
          <w:sz w:val="32"/>
          <w:szCs w:val="32"/>
          <w:rtl/>
        </w:rPr>
        <w:t>و اين دعاى رسول خدا صلّى اللّه عليه و آله در روز احد است.</w:t>
      </w:r>
    </w:p>
    <w:p w:rsidR="00677533" w:rsidRPr="002E0987" w:rsidRDefault="00677533" w:rsidP="001A6864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4C9" w:rsidRDefault="00E854C9" w:rsidP="00D022FA">
      <w:pPr>
        <w:spacing w:after="0" w:line="240" w:lineRule="auto"/>
      </w:pPr>
      <w:r>
        <w:separator/>
      </w:r>
    </w:p>
  </w:endnote>
  <w:endnote w:type="continuationSeparator" w:id="1">
    <w:p w:rsidR="00E854C9" w:rsidRDefault="00E854C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8E088A3-3E93-4CFA-9C03-21D90E64FA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42254AF-234D-48F3-8F37-7FEEEBA3863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918B8AF0-908D-4A14-A0AF-D0554227F0C9}"/>
    <w:embedBold r:id="rId4" w:fontKey="{47006A2F-2BC6-4F9D-B8D8-C1D758CE9AF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3D75837-39C1-4F04-BB77-B2BB44EBDE03}"/>
    <w:embedBold r:id="rId6" w:fontKey="{0EE22051-F9EB-4D4E-A4E6-B952FC6532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696EB84-9D35-4C15-80BA-D6DBDD701612}"/>
    <w:embedBold r:id="rId8" w:fontKey="{891B6E45-94BC-49BA-9720-8166CFBC34F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3F7276B-B1D5-4601-BD22-41D60E1BE5D1}"/>
    <w:embedBold r:id="rId10" w:fontKey="{4A02AA0F-BD26-4E25-A768-2A664527016C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81E58E98-BC58-40C2-AE69-C85CACA87873}"/>
    <w:embedBold r:id="rId12" w:fontKey="{F4D27536-11A0-4EE7-8A84-F869128E49D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C621C4F-B838-4AC4-ADD9-511B42BBA58A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4F9F9AF-C221-413D-B6B7-2D55B200600E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F626ED3-CE7D-415F-BDDB-6A721DEC054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24A879A-6AD3-45F4-92C5-9E408F6F52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Look w:val="04A0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bookmarkStart w:id="0" w:name="_GoBack"/>
        <w:p w:rsidR="00CC6FB6" w:rsidRPr="00C65735" w:rsidRDefault="00AF637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478A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4C9" w:rsidRDefault="00E854C9" w:rsidP="00D022FA">
      <w:pPr>
        <w:spacing w:after="0" w:line="240" w:lineRule="auto"/>
      </w:pPr>
      <w:r>
        <w:separator/>
      </w:r>
    </w:p>
  </w:footnote>
  <w:footnote w:type="continuationSeparator" w:id="1">
    <w:p w:rsidR="00E854C9" w:rsidRDefault="00E854C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F63" w:rsidRPr="00B022A1" w:rsidRDefault="00922F63" w:rsidP="001A686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1A68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1A68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خوف از ظالم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478AF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A6864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031A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33E4E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370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4C9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1</cp:lastModifiedBy>
  <cp:revision>2</cp:revision>
  <cp:lastPrinted>2015-01-27T17:07:00Z</cp:lastPrinted>
  <dcterms:created xsi:type="dcterms:W3CDTF">2015-01-27T17:08:00Z</dcterms:created>
  <dcterms:modified xsi:type="dcterms:W3CDTF">2015-01-27T17:08:00Z</dcterms:modified>
</cp:coreProperties>
</file>