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B62538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B62538">
        <w:rPr>
          <w:rFonts w:hint="cs"/>
          <w:b w:val="0"/>
          <w:bCs w:val="0"/>
          <w:sz w:val="40"/>
          <w:rtl/>
        </w:rPr>
        <w:t>حرزهای چشم زخم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از جمله عوذات مأثوره، حرزهای چشم زخم یا دعاهای حفاظت از چشم زخم می باشد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</w:rPr>
        <w:t>1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وارد شده: آيه و ان يكاد</w:t>
      </w:r>
      <w:r>
        <w:rPr>
          <w:rStyle w:val="FootnoteReference"/>
          <w:rFonts w:ascii="Calibri" w:eastAsia="Calibri" w:hAnsi="Calibri" w:cs="B Zar"/>
          <w:sz w:val="32"/>
          <w:szCs w:val="32"/>
          <w:rtl/>
        </w:rPr>
        <w:footnoteReference w:id="1"/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بخوانند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</w:rPr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نيز از حضرت صادق عليه السّلام روايت شده: چون‏ بترسد چشم او در كسى، يا چشم كسى در او، اثر بگذارد، سه مرتبه بگويد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ما شآءَاللَّهُ لا قُوَّةَ اِلاّ بِاللَّهِ الْعَلِىِ الْعَظيمِ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و وارد شده: هرگاه كسى خود را به شكلى نيكو آراست، وقتى از منزل مى ‏رود دو قل اعوذ [يعنى سوره ‏هاى قل اعوذ بربّ الفلق و قل اعوذ بربّ النّاس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]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بخواند، تا چيزى به اذن اللّه تعالى به او زيان نرساند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</w:rPr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و نيز براى دفع چشم‏ زخم وارد شده: دستها را برابر صورت بردارد، و سوره‏ هاى حمد و توحيد و دو قل اعوذ را بخواند، و دست بر پيشانى بكشد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</w:rPr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و همچنين دعاى حفظ از چشم‏ زخم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رَبَّ مَطَرٍ حابِسٍ وَ حَجَرٍ يابِسٍ وَ لَيْلٍ دامِسٍ وَ رَطْبٍ وَ يابِسٍ</w:t>
      </w: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رُدَّ عَيْنَ الْعايِنِ عَلَيْهِ فى كَبِدِهِ وَ نَحْرِهِ وَ مالِهِ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فَارْجِعِ الْبَصَرَ هَلْ تَرى مِنْ فُطُورٍ ثُمَّ ارْجِعِ الْبَصَرَ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كَرَّتَيْنِ يَنْقَلِبْ اِلَيْكَ الْبَصَرُ خاسِئاً وَ هُوَ حَسيرٌ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5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دعای حفظ دیگر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>
        <w:br/>
      </w: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ذَا السُّلْطانِ الْعَظيمِ وَالْمَنِّ الْقَديمِ وَالْوَجْهِ الْكَريمِ</w:t>
      </w:r>
    </w:p>
    <w:p w:rsidR="00901896" w:rsidRPr="00B62538" w:rsidRDefault="00901896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ذَا الْكَلِماتِ التّامّاتِ وَالدَّعَواتِ المُسْتَجابات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عافِ فُلاناً مِنْ اَ</w:t>
      </w:r>
      <w:r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نْفُسِ الْجِنِّ وَ اَعْيُنِ الا</w:t>
      </w: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ِنْسِ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B62538">
        <w:rPr>
          <w:rStyle w:val="farsi"/>
          <w:rFonts w:ascii="Calibri" w:eastAsia="Calibri" w:hAnsi="Calibri" w:cs="B Zar"/>
          <w:sz w:val="32"/>
          <w:szCs w:val="32"/>
        </w:rPr>
        <w:br/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و اين دعايى است كه رسول خدا صلى اللّه عليه و آله براى حسنين عليهما السّلام خواند، و به اصحاب خود فرمود: زنها و اولاد خود را با اين كلمات پناه دهيد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B62538" w:rsidRPr="00B62538" w:rsidRDefault="00B62538" w:rsidP="00B62538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6.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B62538">
        <w:rPr>
          <w:rStyle w:val="farsi"/>
          <w:rFonts w:ascii="Calibri" w:eastAsia="Calibri" w:hAnsi="Calibri" w:cs="B Zar"/>
          <w:sz w:val="32"/>
          <w:szCs w:val="32"/>
          <w:rtl/>
        </w:rPr>
        <w:t>دعاى پناه چشم ‏زخم براى حيوانات و غير آنها که از امیرالمومنین علیه السلام روایت شده است</w:t>
      </w:r>
      <w:r w:rsidRPr="00B62538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بِسْمِ اللَّهِ الرَّحْمنِ الرَّحيمِ بِسْمِ اللَّهِ الْعَظيمِ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عَبَسَ عابِسٍ وَ شَهابَ قابسٍ حَجَرَ يابِسٍ رَدَدْتُ عَيْنَالعايِنِ عَلَيْهِ</w:t>
      </w:r>
    </w:p>
    <w:p w:rsidR="00B62538" w:rsidRDefault="00B62538" w:rsidP="00B62538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مِنْ رَاءْسِهِ اِلى قَدَمَيْهِ اَخَذَ عَيْناهُ قابِضٌ بِكِلاهُ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عَلى جارِهِ وَاَقارِبِهِ جِلْدُهُ دَقيقٌ وَ دَمُهُ رَقيقٌ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بابُ الْمَكْرُوهِ تَليقُ (فَارْجِعِ الْبَصَرَ هَلْ تَرى مِنْ فُطُورٍ</w:t>
      </w: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</w:rPr>
        <w:t>*</w:t>
      </w:r>
    </w:p>
    <w:p w:rsidR="00B62538" w:rsidRPr="00B62538" w:rsidRDefault="00B62538" w:rsidP="00B62538">
      <w:pPr>
        <w:pStyle w:val="NormalWeb"/>
        <w:jc w:val="center"/>
        <w:rPr>
          <w:rStyle w:val="tarjome"/>
          <w:rFonts w:ascii="Calibri" w:hAnsi="Calibri" w:cs="B Nazanin"/>
          <w:sz w:val="28"/>
          <w:szCs w:val="28"/>
        </w:rPr>
      </w:pPr>
    </w:p>
    <w:p w:rsidR="00B62538" w:rsidRPr="00B62538" w:rsidRDefault="00B62538" w:rsidP="00B62538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ثمَّ ارْجِعِ الْبَصَرَ كَرَّتَيْنِ يَنْقَلِبْ اِلَيْكَ الْبَصَرُ خاس</w:t>
      </w:r>
      <w:bookmarkStart w:id="0" w:name="_GoBack"/>
      <w:bookmarkEnd w:id="0"/>
      <w:r w:rsidRPr="00B62538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ِئاً وَ هُوَ حَسيرٌ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677533" w:rsidRPr="002E0987" w:rsidRDefault="00677533" w:rsidP="00B6253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10" w:rsidRDefault="00550710" w:rsidP="00D022FA">
      <w:pPr>
        <w:spacing w:after="0" w:line="240" w:lineRule="auto"/>
      </w:pPr>
      <w:r>
        <w:separator/>
      </w:r>
    </w:p>
  </w:endnote>
  <w:endnote w:type="continuationSeparator" w:id="0">
    <w:p w:rsidR="00550710" w:rsidRDefault="0055071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D0A792-C10A-4E25-9381-1A13669B2C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FA9ACAE-B4A8-4295-8490-13164DEB1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C08224D-7465-4D3F-922C-6E390C94B0C7}"/>
    <w:embedBold r:id="rId4" w:fontKey="{454C4501-6F68-4543-A268-F59234BF6A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96A3F17-332C-4C9A-BDC5-B9524AC1E8F3}"/>
    <w:embedBold r:id="rId6" w:fontKey="{A7D14BA5-B776-48C7-AC85-EE99641456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31728F-16D4-42A8-8D84-00E6730778A9}"/>
    <w:embedBold r:id="rId8" w:fontKey="{5F8BA2A8-636A-467C-9892-19FA513D30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5F99085-B2D4-40AF-BF58-1B338DBE3234}"/>
    <w:embedBold r:id="rId10" w:fontKey="{A54AC990-5A4D-472A-88C8-1B248B1FD63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0B2DAAB-6B27-4CF8-ACA1-E402BCF86AAE}"/>
    <w:embedBold r:id="rId12" w:fontKey="{9DFDFE97-7360-4717-A2BB-52146FB7CA2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6AFA014-56BB-4635-80E9-CC092B65724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E36A454-5D22-4666-A0A3-3CF6DB7AE02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D4157E7-3343-4E85-9A04-4BACB07F24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5FD44F5-F92F-46A9-820F-91CB158000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F021B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10" w:rsidRDefault="00550710" w:rsidP="00D022FA">
      <w:pPr>
        <w:spacing w:after="0" w:line="240" w:lineRule="auto"/>
      </w:pPr>
      <w:r>
        <w:separator/>
      </w:r>
    </w:p>
  </w:footnote>
  <w:footnote w:type="continuationSeparator" w:id="0">
    <w:p w:rsidR="00550710" w:rsidRDefault="00550710" w:rsidP="00D022FA">
      <w:pPr>
        <w:spacing w:after="0" w:line="240" w:lineRule="auto"/>
      </w:pPr>
      <w:r>
        <w:continuationSeparator/>
      </w:r>
    </w:p>
  </w:footnote>
  <w:footnote w:id="1">
    <w:p w:rsidR="00B62538" w:rsidRPr="00B62538" w:rsidRDefault="00B62538">
      <w:pPr>
        <w:pStyle w:val="FootnoteText"/>
        <w:rPr>
          <w:rStyle w:val="farsi"/>
          <w:rFonts w:cs="B Zar"/>
        </w:rPr>
      </w:pPr>
      <w:r w:rsidRPr="00B62538">
        <w:rPr>
          <w:rStyle w:val="farsi"/>
          <w:rFonts w:cs="B Zar"/>
        </w:rPr>
        <w:footnoteRef/>
      </w:r>
      <w:r w:rsidRPr="00B62538">
        <w:rPr>
          <w:rStyle w:val="farsi"/>
          <w:rFonts w:cs="B Zar"/>
          <w:rtl/>
        </w:rPr>
        <w:t xml:space="preserve"> </w:t>
      </w:r>
      <w:r w:rsidRPr="00B62538">
        <w:rPr>
          <w:rStyle w:val="farsi"/>
          <w:rFonts w:cs="B Zar" w:hint="cs"/>
          <w:rtl/>
        </w:rPr>
        <w:t>) سوره قلم، آیه 51.</w:t>
      </w:r>
    </w:p>
  </w:footnote>
  <w:footnote w:id="2">
    <w:p w:rsidR="00B62538" w:rsidRPr="00B62538" w:rsidRDefault="00B62538">
      <w:pPr>
        <w:pStyle w:val="FootnoteText"/>
        <w:rPr>
          <w:rStyle w:val="farsi"/>
          <w:rFonts w:cs="B Zar"/>
        </w:rPr>
      </w:pPr>
      <w:r w:rsidRPr="00B62538">
        <w:rPr>
          <w:rStyle w:val="farsi"/>
          <w:rFonts w:cs="B Zar"/>
        </w:rPr>
        <w:footnoteRef/>
      </w:r>
      <w:r w:rsidRPr="00B62538">
        <w:rPr>
          <w:rStyle w:val="farsi"/>
          <w:rFonts w:cs="B Zar"/>
          <w:rtl/>
        </w:rPr>
        <w:t xml:space="preserve"> </w:t>
      </w:r>
      <w:r w:rsidRPr="00B62538">
        <w:rPr>
          <w:rStyle w:val="farsi"/>
          <w:rFonts w:cs="B Zar" w:hint="cs"/>
          <w:rtl/>
        </w:rPr>
        <w:t>) سوره الملک، آیات 3-4.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6253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99105C" wp14:editId="04156D7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E52C6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</w:t>
    </w:r>
    <w:r w:rsidR="00B6253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حرزهای چشم زخم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0710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189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2538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CF021B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6253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38"/>
  </w:style>
  <w:style w:type="character" w:styleId="FootnoteReference">
    <w:name w:val="footnote reference"/>
    <w:basedOn w:val="DefaultParagraphFont"/>
    <w:uiPriority w:val="99"/>
    <w:semiHidden/>
    <w:unhideWhenUsed/>
    <w:rsid w:val="00B6253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6253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38"/>
  </w:style>
  <w:style w:type="character" w:styleId="FootnoteReference">
    <w:name w:val="footnote reference"/>
    <w:basedOn w:val="DefaultParagraphFont"/>
    <w:uiPriority w:val="99"/>
    <w:semiHidden/>
    <w:unhideWhenUsed/>
    <w:rsid w:val="00B625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2015-01-31T05:54:00Z</cp:lastPrinted>
  <dcterms:created xsi:type="dcterms:W3CDTF">2015-01-31T05:54:00Z</dcterms:created>
  <dcterms:modified xsi:type="dcterms:W3CDTF">2015-01-31T05:55:00Z</dcterms:modified>
</cp:coreProperties>
</file>