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41412F" w:rsidRDefault="0041412F" w:rsidP="00870471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</w:t>
      </w:r>
      <w:r w:rsidR="00870471" w:rsidRPr="0041412F">
        <w:rPr>
          <w:rFonts w:hint="cs"/>
          <w:b w:val="0"/>
          <w:bCs w:val="0"/>
          <w:rtl/>
        </w:rPr>
        <w:t>دعاهای سجده شکر</w:t>
      </w:r>
    </w:p>
    <w:p w:rsidR="0041412F" w:rsidRDefault="0041412F" w:rsidP="00870471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چون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از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تعقيب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نماز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فارغ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شدى،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سجده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شكر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بجا</w:t>
      </w:r>
      <w:r w:rsidRPr="004141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آور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. </w:t>
      </w:r>
      <w:r w:rsidR="00870471"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اما دعاهاى اين سجده بسيار است و آسانترين آنها اين چند مورد است. اول: به سند معتبر از حضرت رضا عليه السّلام روايت شده: اگر ميخواهى صد مرتبه شكرا شكرا بگو و اگر مى‏ خواهى صد مرتبه عفوا عفوا. در«عيون اخبار الرضا» از رجاء بن ابى الضّحاك روايت كرده كه حضرت رضا عليه السّلام در راه خراسان، هرگاه از تعقيب نماز ظهر فارغ‏ ميشدند صد مرتبه در سجده ميگفتند شكرا للّه و چون از تعقيب نماز عصر فارغ ميشدند، صد مرتبه مى ‏گفتند حمدا للّه </w:t>
      </w:r>
    </w:p>
    <w:p w:rsidR="00870471" w:rsidRPr="00870471" w:rsidRDefault="00870471" w:rsidP="00870471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دوم: شيخ كلينى به سند معتبر از حضرت صادق عليه السّلام روايت كرده: نزديكترين احوال بنده به خداى تعالى هنگامى است كه در سجده باشد و خداى خود را بخواند. چون به سجده روى بگو:</w:t>
      </w:r>
    </w:p>
    <w:p w:rsidR="00870471" w:rsidRDefault="00870471" w:rsidP="003B3CD4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t>يا رَبَّ الاَرْبابِ وَيا مَلِكَ الْمُلُوكِ وَيا سَيِّدَ السّاداتِ</w:t>
      </w:r>
    </w:p>
    <w:p w:rsid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DC2934" w:rsidRDefault="00870471" w:rsidP="00DC2934">
      <w:pPr>
        <w:spacing w:after="24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 وَيا جَبّارَ الْجَبابِرَةِ وَيا اِلهَ الاْلِهَةِ صَلِّ عَلى مُحَمَّدٍ وَآلِ مُحَمَّدٍ</w:t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70471" w:rsidRPr="00870471" w:rsidRDefault="00870471" w:rsidP="00DC2934">
      <w:pPr>
        <w:spacing w:after="240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سپس حاجت خود را بخواه. آنگاه بگو:</w:t>
      </w:r>
    </w:p>
    <w:p w:rsidR="00DC2934" w:rsidRDefault="00870471" w:rsidP="00DC2934">
      <w:pPr>
        <w:spacing w:after="24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t>فَاِنّى عَبْدُكَ ناصِيَتى فى قَبْضَتِكَ</w:t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70471" w:rsidRPr="00870471" w:rsidRDefault="00870471" w:rsidP="00DC2934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بعد هر دعايى را كه خواهى بكن، كه خدا بخشنده است، و برآوردن‏ هيچ حاجتى براى او دشوار نيست. سوم:كلينى به سند موثّق از حضرت صادق عليه السّلام روايت كرده: پدرم را شبى در مسجد به حال سجده ديدم، شنيدم مى‏ گريست و اين دعا را مى‏ خواند:</w:t>
      </w:r>
    </w:p>
    <w:p w:rsidR="00DC2934" w:rsidRPr="00DC2934" w:rsidRDefault="00DC2934" w:rsidP="00870471">
      <w:pPr>
        <w:spacing w:after="240"/>
        <w:jc w:val="center"/>
        <w:rPr>
          <w:rFonts w:ascii="Neirizi" w:hAnsi="Neirizi" w:cs="Neirizi" w:hint="cs"/>
          <w:color w:val="257F27"/>
          <w:sz w:val="18"/>
          <w:szCs w:val="18"/>
          <w:rtl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سُبْحانَكَ اَللّهُمَّ اَنْتَ رِبّى حَقّا حَقّا سَجَدْتُ لَكَ يا رَبِّ تَعَبُّدا وَرِقّا </w:t>
      </w:r>
    </w:p>
    <w:p w:rsidR="00870471" w:rsidRPr="00870471" w:rsidRDefault="00870471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اِنَّ عَمَلى ضَعيفٌ فَضاعِفْهُ لى </w:t>
      </w:r>
    </w:p>
    <w:p w:rsidR="00870471" w:rsidRPr="00870471" w:rsidRDefault="00870471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قِنى عَذابَكَ يَوْمَ تَبْعَثُ عِبادَكَ </w:t>
      </w:r>
    </w:p>
    <w:p w:rsidR="00870471" w:rsidRPr="00870471" w:rsidRDefault="00870471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C2934" w:rsidRDefault="00870471" w:rsidP="00DC2934">
      <w:pPr>
        <w:spacing w:after="24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>وَتُبْ عَلَىَّ اِنَّكَ اَنْتَ التَّوّابُ الرَّحيمُ</w:t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70471" w:rsidRPr="00870471" w:rsidRDefault="00870471" w:rsidP="00DC2934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چهارم: كلينى به سند معتبر روايت كرده: حضرت موسى بن جعفر عليه السّلام اين‏ دعا را در سجده مى‏ خواند:</w:t>
      </w:r>
    </w:p>
    <w:p w:rsid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اَعُوذُ بِكَ مِنْ نارٍ حَرُّها لا يُطْفى وَاَعُوذُ بِكَ مِنْ نارٍ جَديدُها لا يَبْلى </w:t>
      </w:r>
    </w:p>
    <w:p w:rsidR="00870471" w:rsidRPr="00870471" w:rsidRDefault="00870471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C2934" w:rsidRDefault="00870471" w:rsidP="00DC2934">
      <w:pPr>
        <w:spacing w:after="24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lastRenderedPageBreak/>
        <w:t>وَاَعُوذُ بِكَ مِنْ نارٍ عَطْشانُها لا يُرْوى وَاَعُوذُ بِكَ مِنْ نارٍ مَسْلُوبُها لا يُكْسى</w:t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41412F" w:rsidRDefault="00870471" w:rsidP="00DC2934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پنچم: كلينى به سند معتبر روايت كرده: مردى به حضرت صادق عليه السّلام شكايت كرد: امّ ولدى [امّ ولد به كنيزانى گفته مى ‏شود كه از مالكان‏ خود داراى فرزندى شوند] دارم كه عليل است، فرمود: پس از هر نماز واجب در سجده شكر بگويد: يا رؤوف يا رحيم، يا ربّ يا سيّدى‏ آنگاه حاجت خود را بطلبد. </w:t>
      </w:r>
    </w:p>
    <w:p w:rsidR="0041412F" w:rsidRDefault="00870471" w:rsidP="00870471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ششم: در بسيارى از روايات معتبر نقل شده: امام صادق و امام كاظم عليهما السّلام در سجده‏ شكر بسيار مى‏ گفتند: اسالك الرّاحة و عند الموت و العوف عند الحساب. </w:t>
      </w:r>
    </w:p>
    <w:p w:rsidR="0041412F" w:rsidRDefault="00870471" w:rsidP="00870471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هفتم: به سند صحيح از حضرت‏ صادق عليه السّلام روايت شده: در سجده مى‏ گفتند: سجد وجهى اللّئيم لوجه ربّى الكريم. </w:t>
      </w:r>
    </w:p>
    <w:p w:rsidR="0041412F" w:rsidRDefault="00870471" w:rsidP="0041412F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هشتم: در بعضى از كتب معتبر از امير مؤمنان على السّلام روايت شده: بهترين سخنان نزد حق تعالى، آن است كه بنده‏ در سجده سه مرتبه بگويد: انّى ظلمت نفسى فاغفر لى.</w:t>
      </w:r>
    </w:p>
    <w:p w:rsidR="00870471" w:rsidRDefault="00870471" w:rsidP="0041412F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نهم: در «جعفريات» به سند صحيح از حضرت امام صادق عليه السّلام روايت كرده: حضرت رسول صلى اللّه عليه و آله وقتى سر به سجده مى‏ گذاشت اين دعا را مى‏ خواند:</w:t>
      </w:r>
    </w:p>
    <w:p w:rsidR="00DC2934" w:rsidRPr="00870471" w:rsidRDefault="00DC2934" w:rsidP="0041412F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مَغْفِرَتُكَ اَوْسَعُ مِنْ ذُ نُوبى </w:t>
      </w:r>
    </w:p>
    <w:p w:rsidR="0041412F" w:rsidRDefault="0041412F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وَرَحْمَتُكَ اَلاَرْجى عِنْدى مِنْ عَمَلى </w:t>
      </w:r>
    </w:p>
    <w:p w:rsidR="00DC2934" w:rsidRDefault="00870471" w:rsidP="00DC2934">
      <w:pPr>
        <w:spacing w:after="24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lastRenderedPageBreak/>
        <w:t>فَاغْفِرْ لى ذُ نُوبى يا حَيّا لا يَمُوتُ.</w:t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70471" w:rsidRPr="00870471" w:rsidRDefault="00870471" w:rsidP="00DC2934">
      <w:pPr>
        <w:spacing w:after="240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دهم: قطب راوندى از حضرت صادق عليه السّلام روايت كرده: هرگاه بر تو شدّت و غمى عارض شود، و به نهايت سختى برسد، بر زمين سجده كن و بگو:</w:t>
      </w: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يا مُذِلَّ كُلِّ جَبّارٍ يا مُعِزَّ كُلِّ ذَليلٍ قَدْ </w:t>
      </w:r>
    </w:p>
    <w:p w:rsidR="00870471" w:rsidRPr="00870471" w:rsidRDefault="00870471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C2934" w:rsidRDefault="00870471" w:rsidP="00DC2934">
      <w:pPr>
        <w:spacing w:after="24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>وَحَقِّكَ بَلَغَ مَجْهُودى فَصَلِّ عَلى مُحَمَّدٍ وَآلِ مُحَمَّدٍ وَفَرِّجْ عَنّى.</w:t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41412F" w:rsidRDefault="00870471" w:rsidP="00DC2934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در كتاب «عدة الداعى» از آن حضرت روايت كرده: هرگاه به مردى حادثه ‏اى يا پيش‏آمد سختى، يا اندوه شديدى، يا غمى‏ سنگين برسد، زانوها و دستهاى خود را تا مرفق برهنه كند، و به زمين بچسباند و سينه خود، نيز به زمين برساند و حاجت خود را بطلبد. </w:t>
      </w:r>
    </w:p>
    <w:p w:rsidR="0041412F" w:rsidRDefault="00870471" w:rsidP="00870471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يازدهم: ابن بابويه به سند معتبر از حضرت صادق عليه السّلام روايت كرده: هرگاه بنده در سجده سه مرتبه بگويد: يا اللّه يا ربّاه‏ يا سيّداه خداى كريم در جواب او گويد: لبيّك بنده من، حاجت خود را بخواه. در «مكارم الاخلاق» روايت كرده: هركه در سجده‏ بگويد: يا ربّاه يا سيّداه آن‏قدر كه نفس قطع شود،حق تعالى فرمايد: حاجت خود را بخواه. </w:t>
      </w:r>
    </w:p>
    <w:p w:rsidR="00870471" w:rsidRPr="00870471" w:rsidRDefault="00870471" w:rsidP="00870471">
      <w:pPr>
        <w:spacing w:after="240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دوازدهم:</w:t>
      </w:r>
      <w:r w:rsidR="0041412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كتاب‏ «مكارم اخلاق» از امام صادق عليه السّلام روايت كرده:حضرت رسول صلى اللّه عليه و آله به مردى رسيد كه در حال سجده بود و مى‏ گفت:</w:t>
      </w:r>
    </w:p>
    <w:p w:rsidR="00DC2934" w:rsidRDefault="00DC2934" w:rsidP="00870471">
      <w:pPr>
        <w:spacing w:after="24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870471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رَبِّ ماذا عَلَيْكَ اَنْ تُرْضِىَ عَنّى كُلَّ مَنْ كانَ لَهُ عِنْدى تَبِعَةٌ </w:t>
      </w:r>
    </w:p>
    <w:p w:rsidR="00870471" w:rsidRPr="00870471" w:rsidRDefault="00870471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70471" w:rsidRPr="00870471" w:rsidRDefault="00870471" w:rsidP="00870471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 xml:space="preserve">وَاَنْ تَغْفِرَ لى ذُ نُوبى وَاَنْ تُدْخِلَنِى الْجَنَّةَ بِرَحْمَتِكَ فَاِنَّما عَفْوُكَ عَنِ الظّالِمينَ </w:t>
      </w:r>
    </w:p>
    <w:p w:rsidR="00870471" w:rsidRPr="00870471" w:rsidRDefault="00870471" w:rsidP="00870471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70471" w:rsidRPr="00870471" w:rsidRDefault="00870471" w:rsidP="00DC2934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70471">
        <w:rPr>
          <w:rFonts w:ascii="Neirizi" w:hAnsi="Neirizi" w:cs="Neirizi"/>
          <w:color w:val="257F27"/>
          <w:sz w:val="30"/>
          <w:szCs w:val="30"/>
          <w:rtl/>
        </w:rPr>
        <w:t>وَاَ نَا مِنَ الظّالِمينَ فَلْتَسَعْنى رَحْمَتُكَ يا اَرْحَمَ الرّاحِمينَ.</w:t>
      </w:r>
      <w:r w:rsidRPr="00870471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70471" w:rsidRPr="00870471" w:rsidRDefault="00870471" w:rsidP="00870471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7047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حضرت فرمود: سر از سجده بردار كه دعايت مستجاب شد، به درستى كه دعاى پيامبرى را خواندى كه در زمان قوم عاد بود.</w:t>
      </w:r>
    </w:p>
    <w:p w:rsidR="002B65A8" w:rsidRDefault="002B65A8" w:rsidP="00870471">
      <w:pPr>
        <w:pStyle w:val="1"/>
        <w:spacing w:before="0" w:beforeAutospacing="0" w:after="240" w:afterAutospacing="0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7C7" w:rsidRDefault="003207C7" w:rsidP="007D66F8">
      <w:r>
        <w:separator/>
      </w:r>
    </w:p>
  </w:endnote>
  <w:endnote w:type="continuationSeparator" w:id="0">
    <w:p w:rsidR="003207C7" w:rsidRDefault="003207C7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0B108F-8469-4D8A-9AB7-95553DFA27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AD8FFC-A651-4245-B7B4-8964CA074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E40E8C6-8EEE-482B-9012-FF0DC4E848FC}"/>
    <w:embedBold r:id="rId4" w:fontKey="{1DC4CD12-94B0-4FF5-B4C2-C04116462F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FE0E7AD-5C00-4FAD-B588-7BB9D35AE74B}"/>
    <w:embedBold r:id="rId6" w:fontKey="{E143B88B-AA5B-472C-A086-A44BD9398FC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7E57F4A-D584-4369-9198-7606F42694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EE88329-E38D-42C7-92EC-33BC3F2F56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F1F3BD1-BC6B-45F8-9CF3-319F48D23AA3}"/>
    <w:embedBold r:id="rId10" w:fontKey="{39C5EC75-3FCD-40E3-8505-019EF5E5ED3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B2C4589-4E80-416E-8724-63551348B05F}"/>
    <w:embedBold r:id="rId12" w:fontKey="{4AE39DAB-59AB-4EC9-A720-0D4B8E8CF42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568B060-0BA3-484F-8E6F-438963CB24FE}"/>
    <w:embedBold r:id="rId14" w:fontKey="{0513D21A-B309-47E4-BEC7-64A4758C5F7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516D1D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DC2934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7C7" w:rsidRDefault="003207C7" w:rsidP="007D66F8">
      <w:r>
        <w:separator/>
      </w:r>
    </w:p>
  </w:footnote>
  <w:footnote w:type="continuationSeparator" w:id="0">
    <w:p w:rsidR="003207C7" w:rsidRDefault="003207C7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7047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D51FA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>دعاهای سجده شکر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B57D1"/>
    <w:rsid w:val="000D1C3D"/>
    <w:rsid w:val="001E1ED4"/>
    <w:rsid w:val="002352EB"/>
    <w:rsid w:val="002B65A8"/>
    <w:rsid w:val="003207C7"/>
    <w:rsid w:val="003B3CD4"/>
    <w:rsid w:val="003E450F"/>
    <w:rsid w:val="0041412F"/>
    <w:rsid w:val="004C3A0F"/>
    <w:rsid w:val="00516D1D"/>
    <w:rsid w:val="00686101"/>
    <w:rsid w:val="006D05FC"/>
    <w:rsid w:val="007D66F8"/>
    <w:rsid w:val="00870471"/>
    <w:rsid w:val="009A60A5"/>
    <w:rsid w:val="00A268CC"/>
    <w:rsid w:val="00A9464D"/>
    <w:rsid w:val="00B16DA9"/>
    <w:rsid w:val="00B86B4B"/>
    <w:rsid w:val="00BC2AC5"/>
    <w:rsid w:val="00C104EC"/>
    <w:rsid w:val="00CA4304"/>
    <w:rsid w:val="00CB39C4"/>
    <w:rsid w:val="00CE7D4C"/>
    <w:rsid w:val="00D10006"/>
    <w:rsid w:val="00D35DD9"/>
    <w:rsid w:val="00D47E62"/>
    <w:rsid w:val="00D51FAD"/>
    <w:rsid w:val="00DC2934"/>
    <w:rsid w:val="00DD3A2D"/>
    <w:rsid w:val="00DE5B35"/>
    <w:rsid w:val="00DF7ADB"/>
    <w:rsid w:val="00E14CEC"/>
    <w:rsid w:val="00E262A1"/>
    <w:rsid w:val="00F45FB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2015-01-25T13:21:00Z</cp:lastPrinted>
  <dcterms:created xsi:type="dcterms:W3CDTF">2015-01-25T13:23:00Z</dcterms:created>
  <dcterms:modified xsi:type="dcterms:W3CDTF">2015-01-25T13:23:00Z</dcterms:modified>
</cp:coreProperties>
</file>