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E55393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471648">
        <w:rPr>
          <w:rFonts w:hint="cs"/>
          <w:b w:val="0"/>
          <w:bCs w:val="0"/>
          <w:sz w:val="40"/>
          <w:rtl/>
        </w:rPr>
        <w:t>دعا</w:t>
      </w:r>
      <w:r w:rsidR="00E55393">
        <w:rPr>
          <w:rFonts w:hint="cs"/>
          <w:b w:val="0"/>
          <w:bCs w:val="0"/>
          <w:sz w:val="40"/>
          <w:rtl/>
        </w:rPr>
        <w:t>ی</w:t>
      </w:r>
      <w:r w:rsidR="00471648">
        <w:rPr>
          <w:rFonts w:hint="cs"/>
          <w:b w:val="0"/>
          <w:bCs w:val="0"/>
          <w:sz w:val="40"/>
          <w:rtl/>
        </w:rPr>
        <w:t xml:space="preserve"> رزق </w:t>
      </w:r>
    </w:p>
    <w:p w:rsidR="00E55393" w:rsidRPr="00E55393" w:rsidRDefault="00E55393" w:rsidP="00AB2B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E5539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اند.</w:t>
      </w:r>
      <w:bookmarkStart w:id="0" w:name="_GoBack"/>
      <w:bookmarkEnd w:id="0"/>
    </w:p>
    <w:p w:rsidR="00471648" w:rsidRPr="00471648" w:rsidRDefault="00E55393" w:rsidP="004716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21</w:t>
      </w:r>
      <w:r w:rsidR="00471648" w:rsidRPr="0047164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دعاى رزق و غيره: از كتاب «مجتنى»، نوشته سيّد ابن طاووس نقل شده:</w:t>
      </w: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7164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 ذُنُوبى لَمْ يَبْقَ لَها اِلاّ رَجآءُ عَفْوِكَ </w:t>
      </w:r>
    </w:p>
    <w:p w:rsid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71648">
        <w:rPr>
          <w:rStyle w:val="tarjome"/>
          <w:rFonts w:cs="B Nazanin"/>
          <w:sz w:val="28"/>
          <w:szCs w:val="28"/>
          <w:rtl/>
        </w:rPr>
        <w:t>خدايا براى گناهانم نمانده جز اميد به گذشتت،</w:t>
      </w: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قَدْ قَدَّمْتُ آلَةَ الْحِرْمانِ بَيْنَ يَدَىَّ </w:t>
      </w:r>
    </w:p>
    <w:p w:rsid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71648">
        <w:rPr>
          <w:rStyle w:val="tarjome"/>
          <w:rFonts w:cs="B Nazanin"/>
          <w:sz w:val="28"/>
          <w:szCs w:val="28"/>
          <w:rtl/>
        </w:rPr>
        <w:t>و به تحقيق پيش فرستادم ابزار محروميت را پيش روى خويش،</w:t>
      </w: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فَاَنَا اَسْئَلُكَ ما لا اَسْتَحِقُّهُ وَ اَدْعُوكَ مالا اَسْتَوجِبُهُ </w:t>
      </w:r>
    </w:p>
    <w:p w:rsid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71648">
        <w:rPr>
          <w:rStyle w:val="tarjome"/>
          <w:rFonts w:cs="B Nazanin"/>
          <w:sz w:val="28"/>
          <w:szCs w:val="28"/>
          <w:rtl/>
        </w:rPr>
        <w:t>من از تو مى‏ خواهم آنچه را كه شايسته‏ اش نيستم، و مى ‏خوانمت آن‏گونه كه سزاروارش نمى ‏باشم،</w:t>
      </w: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اَتَضَرَّعُ اِلَيْكَ بِما لا اَسْتَاْهِلُهُ وَ لَمْ يَخْفَ عَلَيْكَ حالى </w:t>
      </w:r>
    </w:p>
    <w:p w:rsid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71648">
        <w:rPr>
          <w:rStyle w:val="tarjome"/>
          <w:rFonts w:cs="B Nazanin"/>
          <w:sz w:val="28"/>
          <w:szCs w:val="28"/>
          <w:rtl/>
        </w:rPr>
        <w:t>و به سويت مى‏ نالم آنچنان‏كه شايسته ‏اش نيستم، حالم بر تو پوشيده نيست،</w:t>
      </w: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اِنْ خَفِىَ عَلىَ النّاسِ كُنْهُ مَعْرِفَةِ اَمْرى </w:t>
      </w:r>
    </w:p>
    <w:p w:rsid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71648">
        <w:rPr>
          <w:rStyle w:val="tarjome"/>
          <w:rFonts w:cs="B Nazanin"/>
          <w:sz w:val="28"/>
          <w:szCs w:val="28"/>
          <w:rtl/>
        </w:rPr>
        <w:t>گرچه حقيقت شناسايى كارم بر مردم پوشيده است.</w:t>
      </w: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اِنْ كانَ رِزْقى فِى السَّماءِ فَاَهْبِطْهُ وَ اِنْ كانَ فِى الاَْرْضِ فَاَظْهِرْهُ </w:t>
      </w:r>
    </w:p>
    <w:p w:rsid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71648">
        <w:rPr>
          <w:rStyle w:val="tarjome"/>
          <w:rFonts w:cs="B Nazanin"/>
          <w:sz w:val="28"/>
          <w:szCs w:val="28"/>
          <w:rtl/>
        </w:rPr>
        <w:t>خدايا اگر روزى‏ ام در آسمان‏ است فرودش آور، اگر در زمين است، آشكارش كن،</w:t>
      </w: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اِنْ كانَ بَعيداً فَقَرِّبْهُ وَ اِنْ كانَ قَريباً فَيَسِّرْهُ </w:t>
      </w:r>
    </w:p>
    <w:p w:rsid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71648">
        <w:rPr>
          <w:rStyle w:val="tarjome"/>
          <w:rFonts w:cs="B Nazanin"/>
          <w:sz w:val="28"/>
          <w:szCs w:val="28"/>
          <w:rtl/>
        </w:rPr>
        <w:t>و اگر دور است نزديكش فرما، و اگر نزديك است، آسانش كن،</w:t>
      </w: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471648" w:rsidRPr="00471648" w:rsidRDefault="00471648" w:rsidP="0047164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اِنْ كانَ قَليلاً فَكَثِّرْهُ وَ بارِكْ لى فيهِ</w:t>
      </w:r>
      <w:r w:rsidRPr="0047164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471648">
        <w:rPr>
          <w:rStyle w:val="tarjome"/>
          <w:rFonts w:cs="B Nazanin"/>
          <w:sz w:val="28"/>
          <w:szCs w:val="28"/>
          <w:rtl/>
        </w:rPr>
        <w:t>و اگر اندك است بسيارش گردان، و برايم در آن بركت قرار ده.</w:t>
      </w:r>
    </w:p>
    <w:p w:rsidR="00677533" w:rsidRPr="002E0987" w:rsidRDefault="00677533" w:rsidP="00F45C00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807" w:rsidRDefault="009B3807" w:rsidP="00D022FA">
      <w:pPr>
        <w:spacing w:after="0" w:line="240" w:lineRule="auto"/>
      </w:pPr>
      <w:r>
        <w:separator/>
      </w:r>
    </w:p>
  </w:endnote>
  <w:endnote w:type="continuationSeparator" w:id="0">
    <w:p w:rsidR="009B3807" w:rsidRDefault="009B380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D69CA8-EFE8-4272-9FB0-24F6275A30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ABF870E-BD7A-474D-865E-3E6DF6805B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9E2C6B1-D981-450B-98B9-A64D4D635A70}"/>
    <w:embedBold r:id="rId4" w:fontKey="{D6AB343B-CA26-4FB2-BA61-D37849CA541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1463909-861A-4126-94FA-98A9D858AC6F}"/>
    <w:embedBold r:id="rId6" w:fontKey="{443302C9-5154-499C-9793-78CC590269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B981124-9AC5-4598-928B-D32AC4E2FC2B}"/>
    <w:embedBold r:id="rId8" w:fontKey="{634041D9-9EE9-4A26-910A-9A0B497EE1A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FEE8194-F974-4191-A338-113B440DC259}"/>
    <w:embedBold r:id="rId10" w:fontKey="{7038B14B-5CF4-4B5F-BB10-FE2DB730B5A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807FC7C-ED43-472C-8717-3ED52EB31E7C}"/>
    <w:embedBold r:id="rId12" w:fontKey="{C5F7961B-1A02-450C-A030-8348341B79A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677F99B-DDDC-4205-9FBF-CA5AE7EC7B6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EF74729-FD3F-42D9-9AFD-0D4BCC0BC09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8BF5D13-9F8A-4C56-BC97-3E8535A1BD6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35499B1-E42A-471D-872A-23C6E5AF4C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110D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B2B9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807" w:rsidRDefault="009B3807" w:rsidP="00D022FA">
      <w:pPr>
        <w:spacing w:after="0" w:line="240" w:lineRule="auto"/>
      </w:pPr>
      <w:r>
        <w:separator/>
      </w:r>
    </w:p>
  </w:footnote>
  <w:footnote w:type="continuationSeparator" w:id="0">
    <w:p w:rsidR="009B3807" w:rsidRDefault="009B380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5539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B7C8BBD" wp14:editId="64098F6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47164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471648">
      <w:rPr>
        <w:rFonts w:ascii="Neirizi" w:eastAsia="Times New Roman" w:hAnsi="Neirizi" w:cs="Neirizi" w:hint="cs"/>
        <w:sz w:val="18"/>
        <w:szCs w:val="18"/>
        <w:rtl/>
        <w:lang w:bidi="fa-IR"/>
      </w:rPr>
      <w:t xml:space="preserve">      </w:t>
    </w:r>
    <w:r w:rsidR="00471648" w:rsidRPr="0047164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 </w:t>
    </w:r>
    <w:r w:rsidR="00E5539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ی رزق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40E3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1648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B3807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3FE4"/>
    <w:rsid w:val="00A94167"/>
    <w:rsid w:val="00AA2D1B"/>
    <w:rsid w:val="00AB2B93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10D0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55393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2014-04-26T09:12:00Z</cp:lastPrinted>
  <dcterms:created xsi:type="dcterms:W3CDTF">2015-02-02T12:00:00Z</dcterms:created>
  <dcterms:modified xsi:type="dcterms:W3CDTF">2015-02-02T12:00:00Z</dcterms:modified>
</cp:coreProperties>
</file>