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8B5" w:rsidRPr="001D0E6F" w:rsidRDefault="001D0E6F" w:rsidP="00C138B5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138B5" w:rsidRPr="001D0E6F">
        <w:rPr>
          <w:rFonts w:hint="cs"/>
          <w:b w:val="0"/>
          <w:bCs w:val="0"/>
          <w:rtl/>
        </w:rPr>
        <w:t>دعاهای</w:t>
      </w:r>
      <w:r w:rsidR="00C138B5" w:rsidRPr="001D0E6F">
        <w:rPr>
          <w:b w:val="0"/>
          <w:bCs w:val="0"/>
          <w:rtl/>
        </w:rPr>
        <w:t xml:space="preserve"> </w:t>
      </w:r>
      <w:r w:rsidR="00C138B5" w:rsidRPr="001D0E6F">
        <w:rPr>
          <w:rFonts w:hint="cs"/>
          <w:b w:val="0"/>
          <w:bCs w:val="0"/>
          <w:rtl/>
        </w:rPr>
        <w:t>هنگام</w:t>
      </w:r>
      <w:r w:rsidR="00C138B5" w:rsidRPr="001D0E6F">
        <w:rPr>
          <w:b w:val="0"/>
          <w:bCs w:val="0"/>
          <w:rtl/>
        </w:rPr>
        <w:t xml:space="preserve"> </w:t>
      </w:r>
      <w:r w:rsidR="00C138B5" w:rsidRPr="001D0E6F">
        <w:rPr>
          <w:rFonts w:hint="cs"/>
          <w:b w:val="0"/>
          <w:bCs w:val="0"/>
          <w:rtl/>
        </w:rPr>
        <w:t>افطار</w:t>
      </w:r>
    </w:p>
    <w:p w:rsidR="001D0E6F" w:rsidRDefault="001D0E6F" w:rsidP="00C138B5">
      <w:pPr>
        <w:pStyle w:val="a"/>
        <w:jc w:val="lowKashida"/>
        <w:rPr>
          <w:rFonts w:hint="cs"/>
          <w:rtl/>
        </w:rPr>
      </w:pPr>
      <w:r>
        <w:rPr>
          <w:rStyle w:val="farsi"/>
          <w:rtl/>
        </w:rPr>
        <w:t>اعمال مشترکه ماه رمضان: قسم دوم اعمال شب های ماه رمضان؛</w:t>
      </w:r>
      <w:r>
        <w:rPr>
          <w:rStyle w:val="farsi"/>
          <w:rFonts w:hint="cs"/>
          <w:rtl/>
        </w:rPr>
        <w:t xml:space="preserve"> اول- </w:t>
      </w:r>
      <w:r w:rsidR="00C138B5" w:rsidRPr="00C138B5">
        <w:rPr>
          <w:rtl/>
        </w:rPr>
        <w:t>افطار است و مستحب است كه بعد از نماز شام افطار كند مگر آنكه ضعف بر او غلبه كرده باشد يا جمعى منتظر او باشند</w:t>
      </w:r>
      <w:r>
        <w:rPr>
          <w:rFonts w:hint="cs"/>
          <w:rtl/>
        </w:rPr>
        <w:t xml:space="preserve">. </w:t>
      </w:r>
    </w:p>
    <w:p w:rsidR="00C138B5" w:rsidRPr="00C138B5" w:rsidRDefault="00C138B5" w:rsidP="00C138B5">
      <w:pPr>
        <w:pStyle w:val="a"/>
        <w:jc w:val="lowKashida"/>
      </w:pPr>
      <w:r w:rsidRPr="00C138B5">
        <w:rPr>
          <w:rtl/>
        </w:rPr>
        <w:t>دوم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آنكه افطار كند با چيز پاكيزه از حرام و شبهات و بهتر آن است كه به خرماى حلال افطار كند تا ثواب نمازش چهار صد برابر گردد و به خرما و آب و به رطب و به لبن و به حلوا و به نبات و به آب گرم به هر كدام كه افطار كند نيز خوب است‏</w:t>
      </w:r>
    </w:p>
    <w:p w:rsidR="00C138B5" w:rsidRPr="00C138B5" w:rsidRDefault="00C138B5" w:rsidP="00C138B5">
      <w:pPr>
        <w:pStyle w:val="a"/>
        <w:jc w:val="lowKashida"/>
        <w:rPr>
          <w:sz w:val="18"/>
          <w:rtl/>
        </w:rPr>
      </w:pPr>
      <w:r w:rsidRPr="00C138B5">
        <w:rPr>
          <w:sz w:val="18"/>
          <w:rtl/>
        </w:rPr>
        <w:br/>
      </w:r>
      <w:r w:rsidRPr="00C138B5">
        <w:rPr>
          <w:rtl/>
        </w:rPr>
        <w:t>سوم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آنكه در وقت افطار دعاهاى وارده آن را بخواند از جمله آنكه بگويد</w:t>
      </w:r>
    </w:p>
    <w:p w:rsidR="00C138B5" w:rsidRDefault="00C138B5" w:rsidP="00C138B5">
      <w:pPr>
        <w:pStyle w:val="20"/>
      </w:pPr>
      <w:r w:rsidRPr="00C138B5">
        <w:rPr>
          <w:rFonts w:cs="Tahoma"/>
          <w:color w:val="000000"/>
          <w:sz w:val="18"/>
          <w:szCs w:val="18"/>
          <w:rtl/>
        </w:rPr>
        <w:br/>
      </w:r>
      <w:r w:rsidRPr="00C138B5">
        <w:rPr>
          <w:rFonts w:hint="cs"/>
          <w:rtl/>
        </w:rPr>
        <w:t>اللَّهُمَّ لَكَ صُمْتُ وَ عَلَى رِزْقِكَ أَفْطَرْتُ وَ عَلَيْكَ تَوَكَّلْتُ‏</w:t>
      </w:r>
    </w:p>
    <w:p w:rsidR="00C138B5" w:rsidRPr="00C138B5" w:rsidRDefault="00C138B5" w:rsidP="00C138B5">
      <w:pPr>
        <w:shd w:val="clear" w:color="auto" w:fill="FFFFFF"/>
        <w:spacing w:after="360" w:line="276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bookmarkStart w:id="0" w:name="_GoBack"/>
      <w:bookmarkEnd w:id="0"/>
      <w:r w:rsidRPr="00C138B5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C138B5" w:rsidRPr="00C138B5" w:rsidRDefault="00C138B5" w:rsidP="001D0E6F">
      <w:pPr>
        <w:pStyle w:val="a"/>
        <w:jc w:val="both"/>
        <w:rPr>
          <w:sz w:val="18"/>
          <w:szCs w:val="18"/>
          <w:rtl/>
        </w:rPr>
      </w:pPr>
      <w:r w:rsidRPr="00C138B5">
        <w:rPr>
          <w:rtl/>
        </w:rPr>
        <w:t>تا خدا عطا كند به او ثواب هر كسى را كه در اين روز روزه داشته و اگر دعاى اللَّهُمَّ رَبَّ النُّورِ الْعَظِيمِ را كه سيد و كفعمى روايت كرده ‏اند بخواند فضيلت بسيار يابد و روايت شده كه حضرت امير المؤمنين عليه السلام هر گاه مى‏خواست افطار كند مى‏ گفت‏</w:t>
      </w:r>
    </w:p>
    <w:p w:rsidR="001D0E6F" w:rsidRDefault="001D0E6F" w:rsidP="00C138B5">
      <w:pPr>
        <w:pStyle w:val="20"/>
        <w:rPr>
          <w:rFonts w:hint="cs"/>
          <w:color w:val="000000"/>
          <w:sz w:val="18"/>
          <w:rtl/>
        </w:rPr>
      </w:pPr>
    </w:p>
    <w:p w:rsidR="001D0E6F" w:rsidRDefault="001D0E6F" w:rsidP="00C138B5">
      <w:pPr>
        <w:pStyle w:val="20"/>
        <w:rPr>
          <w:rFonts w:hint="cs"/>
          <w:rtl/>
        </w:rPr>
      </w:pPr>
    </w:p>
    <w:p w:rsidR="00C138B5" w:rsidRDefault="00C138B5" w:rsidP="00C138B5">
      <w:pPr>
        <w:pStyle w:val="20"/>
      </w:pPr>
      <w:r w:rsidRPr="00C138B5">
        <w:rPr>
          <w:rFonts w:hint="cs"/>
          <w:rtl/>
        </w:rPr>
        <w:lastRenderedPageBreak/>
        <w:t>بِسْمِ اللَّهِ اللَّهُمَّ لَكَ صُمْنَا وَ عَلَى رِزْقِكَ أَفْطَرْنَا فَتَقَبَّلْ (فَتَقَبَّلْهُ) مِنَّا إِنَّكَ أَنْتَ السَّمِيعُ الْعَلِيمُ‏</w:t>
      </w:r>
    </w:p>
    <w:p w:rsidR="00C138B5" w:rsidRPr="00C138B5" w:rsidRDefault="00C138B5" w:rsidP="00C138B5">
      <w:pPr>
        <w:pStyle w:val="a"/>
        <w:rPr>
          <w:sz w:val="18"/>
          <w:szCs w:val="18"/>
          <w:rtl/>
        </w:rPr>
      </w:pPr>
      <w:r w:rsidRPr="00C138B5">
        <w:rPr>
          <w:sz w:val="18"/>
          <w:szCs w:val="18"/>
          <w:rtl/>
        </w:rPr>
        <w:br/>
      </w:r>
      <w:r w:rsidRPr="00C138B5">
        <w:rPr>
          <w:rtl/>
        </w:rPr>
        <w:t>چهارم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در لقمه اول بگويد</w:t>
      </w:r>
    </w:p>
    <w:p w:rsidR="00C138B5" w:rsidRDefault="00C138B5" w:rsidP="00C138B5">
      <w:pPr>
        <w:pStyle w:val="20"/>
      </w:pPr>
      <w:r w:rsidRPr="00C138B5">
        <w:rPr>
          <w:rFonts w:cs="Tahoma"/>
          <w:color w:val="000000"/>
          <w:sz w:val="18"/>
          <w:szCs w:val="18"/>
          <w:rtl/>
        </w:rPr>
        <w:br/>
      </w:r>
      <w:r w:rsidRPr="00C138B5">
        <w:rPr>
          <w:rFonts w:hint="cs"/>
          <w:rtl/>
        </w:rPr>
        <w:t>بِسْمِ اللَّهِ الرَّحْمَنِ الرَّحِيمِ يَا وَاسِعَ الْمَغْفِرَةِ اغْفِرْ لِي‏</w:t>
      </w:r>
    </w:p>
    <w:p w:rsidR="00C138B5" w:rsidRPr="00C138B5" w:rsidRDefault="00C138B5" w:rsidP="00C138B5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1D0E6F" w:rsidRDefault="00C138B5" w:rsidP="00C138B5">
      <w:pPr>
        <w:pStyle w:val="a"/>
        <w:jc w:val="lowKashida"/>
        <w:rPr>
          <w:rFonts w:hint="cs"/>
          <w:rtl/>
        </w:rPr>
      </w:pPr>
      <w:r w:rsidRPr="00C138B5">
        <w:rPr>
          <w:rtl/>
        </w:rPr>
        <w:t xml:space="preserve">تا خدا او را بيامرزد و در خبر است كه در آخر هر روز از روزهاى ماه رمضان خدا هزار هزار كس را از آتش جهنم آزاد مى‏كند پس از حق تعالى بخواه كه تو را يكى از آنها قرار دهد </w:t>
      </w:r>
    </w:p>
    <w:p w:rsidR="00C138B5" w:rsidRPr="00C138B5" w:rsidRDefault="00C138B5" w:rsidP="00C138B5">
      <w:pPr>
        <w:pStyle w:val="a"/>
        <w:jc w:val="lowKashida"/>
        <w:rPr>
          <w:sz w:val="18"/>
          <w:szCs w:val="18"/>
          <w:rtl/>
        </w:rPr>
      </w:pPr>
      <w:r w:rsidRPr="00C138B5">
        <w:rPr>
          <w:rtl/>
        </w:rPr>
        <w:t>پنجم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در وقت افطار سوره قدر بخواند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516" w:rsidRDefault="00794516" w:rsidP="00C138B5">
      <w:r>
        <w:separator/>
      </w:r>
    </w:p>
  </w:endnote>
  <w:endnote w:type="continuationSeparator" w:id="0">
    <w:p w:rsidR="00794516" w:rsidRDefault="00794516" w:rsidP="00C13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993264-D979-4693-9AE8-B8A87DCE0D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30E1A86-F0B6-4209-8027-CDF5AD9071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C174D9F-B17C-4B7C-B9A2-7F655E001742}"/>
    <w:embedBold r:id="rId4" w:fontKey="{F8076849-AAF3-42CB-9258-B81A142010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055919A-6C64-4A7D-B778-BAFC0A8E22BC}"/>
    <w:embedBold r:id="rId6" w:fontKey="{3D60AE1A-FC57-4569-B750-76B3A9103E5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A3C56A3-B50F-4C6E-A771-9BF31C18268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3EF02AE-8426-4CBE-95D1-3F966B2BF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D6193C8-D253-4D9A-87DA-2FC675CF823C}"/>
    <w:embedBold r:id="rId10" w:fontKey="{17B6EF20-E56F-4F11-AE9E-228A6360D6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B3FEB52-18B9-4B0D-93BF-281C28A941F7}"/>
    <w:embedBold r:id="rId12" w:fontKey="{3B3C985F-5102-4652-A0D7-1C367E50C6D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EC156A6-C428-4668-B673-B35DE0F00A52}"/>
    <w:embedBold r:id="rId14" w:fontKey="{5322AFF4-BE22-42AA-AEDE-949C7282991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88563"/>
      <w:docPartObj>
        <w:docPartGallery w:val="Page Numbers (Bottom of Page)"/>
        <w:docPartUnique/>
      </w:docPartObj>
    </w:sdtPr>
    <w:sdtEndPr/>
    <w:sdtContent>
      <w:p w:rsidR="001C720F" w:rsidRDefault="001C720F" w:rsidP="001C720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C720F" w:rsidTr="001C720F">
          <w:tc>
            <w:tcPr>
              <w:tcW w:w="1054" w:type="dxa"/>
              <w:hideMark/>
            </w:tcPr>
            <w:p w:rsidR="001C720F" w:rsidRDefault="001C720F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A0751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C720F" w:rsidRDefault="001C720F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138B5" w:rsidRDefault="00794516" w:rsidP="001C720F">
        <w:pPr>
          <w:pStyle w:val="Footer"/>
          <w:jc w:val="center"/>
        </w:pPr>
      </w:p>
    </w:sdtContent>
  </w:sdt>
  <w:p w:rsidR="00C138B5" w:rsidRDefault="00C13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516" w:rsidRDefault="00794516" w:rsidP="00C138B5">
      <w:r>
        <w:separator/>
      </w:r>
    </w:p>
  </w:footnote>
  <w:footnote w:type="continuationSeparator" w:id="0">
    <w:p w:rsidR="00794516" w:rsidRDefault="00794516" w:rsidP="00C13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8B5" w:rsidRPr="00B022A1" w:rsidRDefault="00C138B5" w:rsidP="00C138B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48E10E" wp14:editId="50EEC26E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 w:rsidR="001D0E6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Pr="00C138B5">
      <w:rPr>
        <w:rFonts w:ascii="Neirizi" w:eastAsia="Times New Roman" w:hAnsi="Neirizi" w:cs="Neirizi" w:hint="cs"/>
        <w:b/>
        <w:bCs/>
        <w:rtl/>
        <w:lang w:bidi="fa-IR"/>
      </w:rPr>
      <w:t>دعاهای</w:t>
    </w:r>
    <w:r w:rsidRPr="00C138B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138B5">
      <w:rPr>
        <w:rFonts w:ascii="Neirizi" w:eastAsia="Times New Roman" w:hAnsi="Neirizi" w:cs="Neirizi" w:hint="cs"/>
        <w:b/>
        <w:bCs/>
        <w:rtl/>
        <w:lang w:bidi="fa-IR"/>
      </w:rPr>
      <w:t>هنگام</w:t>
    </w:r>
    <w:r w:rsidRPr="00C138B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138B5">
      <w:rPr>
        <w:rFonts w:ascii="Neirizi" w:eastAsia="Times New Roman" w:hAnsi="Neirizi" w:cs="Neirizi" w:hint="cs"/>
        <w:b/>
        <w:bCs/>
        <w:rtl/>
        <w:lang w:bidi="fa-IR"/>
      </w:rPr>
      <w:t>افطار</w:t>
    </w:r>
  </w:p>
  <w:p w:rsidR="00C138B5" w:rsidRDefault="00C138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8B5"/>
    <w:rsid w:val="001C720F"/>
    <w:rsid w:val="001D0E6F"/>
    <w:rsid w:val="003E450F"/>
    <w:rsid w:val="005A0751"/>
    <w:rsid w:val="005C11C5"/>
    <w:rsid w:val="00686101"/>
    <w:rsid w:val="006D05FC"/>
    <w:rsid w:val="00794516"/>
    <w:rsid w:val="00811C5B"/>
    <w:rsid w:val="009A60A5"/>
    <w:rsid w:val="00BE2845"/>
    <w:rsid w:val="00C138B5"/>
    <w:rsid w:val="00CE7D4C"/>
    <w:rsid w:val="00D47E62"/>
    <w:rsid w:val="00DF668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2015-01-03T06:28:00Z</cp:lastPrinted>
  <dcterms:created xsi:type="dcterms:W3CDTF">2015-01-03T06:28:00Z</dcterms:created>
  <dcterms:modified xsi:type="dcterms:W3CDTF">2015-01-03T06:28:00Z</dcterms:modified>
</cp:coreProperties>
</file>