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78560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78560F">
        <w:rPr>
          <w:rFonts w:hint="cs"/>
          <w:b w:val="0"/>
          <w:bCs w:val="0"/>
          <w:sz w:val="40"/>
          <w:rtl/>
        </w:rPr>
        <w:t>دعای حضرت رسول</w:t>
      </w:r>
      <w:r w:rsidR="007C6A33">
        <w:rPr>
          <w:rFonts w:hint="cs"/>
          <w:b w:val="0"/>
          <w:bCs w:val="0"/>
          <w:sz w:val="40"/>
          <w:rtl/>
        </w:rPr>
        <w:t xml:space="preserve"> </w:t>
      </w:r>
      <w:r w:rsidR="0078560F">
        <w:rPr>
          <w:rFonts w:hint="cs"/>
          <w:b w:val="0"/>
          <w:bCs w:val="0"/>
          <w:sz w:val="40"/>
          <w:rtl/>
        </w:rPr>
        <w:t>(ص</w:t>
      </w:r>
      <w:r w:rsidR="00FB7859">
        <w:rPr>
          <w:rFonts w:hint="cs"/>
          <w:b w:val="0"/>
          <w:bCs w:val="0"/>
          <w:sz w:val="40"/>
          <w:rtl/>
        </w:rPr>
        <w:t>)</w:t>
      </w:r>
      <w:r w:rsidR="0078560F">
        <w:rPr>
          <w:rFonts w:hint="cs"/>
          <w:b w:val="0"/>
          <w:bCs w:val="0"/>
          <w:sz w:val="40"/>
          <w:rtl/>
        </w:rPr>
        <w:t xml:space="preserve"> برای امان از جن و انس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8560F">
        <w:rPr>
          <w:rStyle w:val="farsi"/>
          <w:rFonts w:cs="B Zar"/>
          <w:sz w:val="32"/>
          <w:szCs w:val="32"/>
          <w:rtl/>
        </w:rPr>
        <w:t>دوازدهم: دعاى حضرت رسول صلى اللّه عليه و آله و سلّم است: كه امان از جنّ و انس مى‏ باشد: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8560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اِلهَ اِلا اللَّهُ عَلَيْهِ تَوَكَّلْتُ 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هُوَ رَبُّ الْعَرْشِ الْعَظيمِ ما شآءَ اللَّهُ كانَ وَ مالَمْ يَشَاْ لَمْ يَكُنْ 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اَشْهَدُ اَنَّ اللَّهَ عَلى كُلِّشَيْئٍ قَديرٌ وَ اَنَّ اللَّهَ قَدْ اَحاطَ بِكُلِّ شَيْئٍ عِلْماً 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مِنْ شَرِّ نَفْسى وَ مِنْ شَرِّ كُلِّ دآبّةٍ اَنْتَ اخِذٌ بِناصِيَتِها </w:t>
      </w:r>
    </w:p>
    <w:p w:rsidR="0078560F" w:rsidRPr="0078560F" w:rsidRDefault="0078560F" w:rsidP="007856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77533" w:rsidRPr="002E0987" w:rsidRDefault="0078560F" w:rsidP="00B1770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lang w:bidi="fa-IR"/>
        </w:rPr>
      </w:pP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 رَبّى عَلى صِراطٍ مُسْتَقيمٍ</w:t>
      </w:r>
      <w:r w:rsidRPr="0078560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7F8" w:rsidRDefault="002E27F8" w:rsidP="00D022FA">
      <w:pPr>
        <w:spacing w:after="0" w:line="240" w:lineRule="auto"/>
      </w:pPr>
      <w:r>
        <w:separator/>
      </w:r>
    </w:p>
  </w:endnote>
  <w:endnote w:type="continuationSeparator" w:id="0">
    <w:p w:rsidR="002E27F8" w:rsidRDefault="002E27F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510DE9-D28A-4669-A43F-6D24428E28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E0BDE1-6B39-420E-92F8-A3F100CC1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8AE98A2-D882-4789-A389-CCEEA726EAFF}"/>
    <w:embedBold r:id="rId4" w:fontKey="{95B9A9D2-A770-4CAB-B3F4-E5CE0583D9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0696AFF-F3BA-4FD1-AA27-13658E32B321}"/>
    <w:embedBold r:id="rId6" w:fontKey="{1C0E659E-52FF-45E4-A1CF-C237F059AD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5503F66-413A-4044-AF1D-318AAA7402B0}"/>
    <w:embedBold r:id="rId8" w:fontKey="{53B612DB-26DE-4D63-A650-9619D76DEE8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04E2F8A-FD55-46F1-BB70-AE89111146BF}"/>
    <w:embedBold r:id="rId10" w:fontKey="{87C709A3-2660-469D-B8B1-D6406B7166D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EDCBC6B-806F-447E-B11B-1EA60A488A75}"/>
    <w:embedBold r:id="rId12" w:fontKey="{5623EC0B-9956-4E57-901A-D07C735F8C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C28AA43-2BFD-4827-835F-94C3A1B44FC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4483F81-DA90-4140-8358-C259B773419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F4EF430-2517-47E5-84A3-FB16D120636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1471DBB-C5E8-4140-B4AB-A441F4862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D352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1770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7F8" w:rsidRDefault="002E27F8" w:rsidP="00D022FA">
      <w:pPr>
        <w:spacing w:after="0" w:line="240" w:lineRule="auto"/>
      </w:pPr>
      <w:r>
        <w:separator/>
      </w:r>
    </w:p>
  </w:footnote>
  <w:footnote w:type="continuationSeparator" w:id="0">
    <w:p w:rsidR="002E27F8" w:rsidRDefault="002E27F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8560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749D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حضرت رسول(ص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)</w:t>
    </w:r>
    <w:r w:rsidR="0078560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برای امان از جن و انس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27F8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C0D34"/>
    <w:rsid w:val="007C22C3"/>
    <w:rsid w:val="007C6A3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17705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2015-02-02T05:57:00Z</cp:lastPrinted>
  <dcterms:created xsi:type="dcterms:W3CDTF">2015-02-02T05:58:00Z</dcterms:created>
  <dcterms:modified xsi:type="dcterms:W3CDTF">2015-02-02T05:58:00Z</dcterms:modified>
</cp:coreProperties>
</file>