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D2D53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D2D53">
        <w:rPr>
          <w:rFonts w:hint="cs"/>
          <w:b w:val="0"/>
          <w:bCs w:val="0"/>
          <w:sz w:val="40"/>
          <w:rtl/>
        </w:rPr>
        <w:t>امام حسین (ع) در روز عاشورا</w:t>
      </w:r>
      <w:bookmarkStart w:id="0" w:name="_GoBack"/>
      <w:bookmarkEnd w:id="0"/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427A57">
        <w:rPr>
          <w:rStyle w:val="farsi"/>
          <w:rFonts w:cs="B Zar"/>
          <w:sz w:val="32"/>
          <w:szCs w:val="32"/>
        </w:rPr>
        <w:t>.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27A57">
        <w:rPr>
          <w:rStyle w:val="farsi"/>
          <w:rFonts w:cs="B Zar"/>
          <w:sz w:val="32"/>
          <w:szCs w:val="32"/>
        </w:rPr>
        <w:t xml:space="preserve"> </w:t>
      </w:r>
      <w:r w:rsidRPr="00427A57">
        <w:rPr>
          <w:rStyle w:val="farsi"/>
          <w:rFonts w:cs="B Zar"/>
          <w:sz w:val="32"/>
          <w:szCs w:val="32"/>
          <w:rtl/>
        </w:rPr>
        <w:t>از حضرت صادق عليه السّلام نقل شده: اين دعا را خواند</w:t>
      </w:r>
      <w:r w:rsidRPr="00427A57">
        <w:rPr>
          <w:rStyle w:val="farsi"/>
          <w:rFonts w:cs="B Zar"/>
          <w:sz w:val="32"/>
          <w:szCs w:val="32"/>
        </w:rPr>
        <w:t>: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Fonts w:ascii="Times New Roman" w:eastAsia="Times New Roman" w:hAnsi="Times New Roman" w:cs="Times New Roman"/>
          <w:sz w:val="24"/>
          <w:szCs w:val="24"/>
        </w:rPr>
        <w:br/>
      </w: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ثِقَتى فى كُلِّ كُرْبَةٍ وَ اَنْتَ رَجآئى فى كُلِّ شِدَّةٍ وَ اَنْتَ لى فى كُلِّ اَمْرٍ نَزَلَ بى ثِقَةٌ</w:t>
      </w:r>
    </w:p>
    <w:p w:rsid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27A57">
        <w:rPr>
          <w:rStyle w:val="farsi"/>
          <w:rFonts w:cs="B Nazanin"/>
          <w:sz w:val="28"/>
          <w:szCs w:val="28"/>
          <w:rtl/>
        </w:rPr>
        <w:t>خدايى تويى مورد اطمينان من در هر اندوه شديد، و تويى اميد من در هر سختى، و تويى مورد اطمينان و ذخيره ‏ام در هر امرى كه بر من فرود آمد،</w:t>
      </w:r>
    </w:p>
    <w:p w:rsidR="006D2D53" w:rsidRPr="00427A57" w:rsidRDefault="006D2D53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وَعُدَّةٌ كَمْ مِنْ كَرْبٍ يَضْعُفُ عَنْهُ الْفُؤادُ وَ تَقِلُّ فيهِ الْحيلَةُ وَ يَخْذُلُ عَنْهُ الْقَريبُ وَ الْبَعيدُ وَ يَشْمَتُ بِهِ الْعَدُوُّ </w:t>
      </w:r>
    </w:p>
    <w:p w:rsid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27A57">
        <w:rPr>
          <w:rStyle w:val="farsi"/>
          <w:rFonts w:cs="B Nazanin"/>
          <w:sz w:val="28"/>
          <w:szCs w:val="28"/>
          <w:rtl/>
        </w:rPr>
        <w:t xml:space="preserve">چه بسيار اندوه شديدى كه دل از آن ناتوان مى ‏شود،  و چاره در آن كم مى‏ گردد، و خويش و بيگانه به آن كمك نمى‏ دهد، و دشمن به خاطر آن زخم ‏زبان مى‏ زند، </w:t>
      </w:r>
    </w:p>
    <w:p w:rsidR="006D2D53" w:rsidRPr="00427A57" w:rsidRDefault="006D2D53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تُعْيينى فيهِ الاُْمُورُ اَنْزَلْتُهُ بِكَ وَ شَكَوْتُهُ اِلَيْكَ راغِباً فيهِ عَمَّنْ سِواكَ فَفَرَّجْتَهُ وَ كَشَفْتَهُ وَ كَفَيْتَنيهِ 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27A57">
        <w:rPr>
          <w:rStyle w:val="farsi"/>
          <w:rFonts w:cs="B Nazanin"/>
          <w:sz w:val="28"/>
          <w:szCs w:val="28"/>
          <w:rtl/>
        </w:rPr>
        <w:t xml:space="preserve">و كارها در آن خسته ‏ام مى ‏كند، آن را به درگاه تو آوردم، و از آن به تو شكايت نمودم، از غير تو در آن رو گردانم‏ پس آن را گشودى، و برطرف كردى، و مرا از آن كفايت نمودى، 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فَاءنْتَ وَلِىُّ كُلِّ نِعْمَةٍ وَ صاحِبُ كُلِّ حاجَةٍ وَ مُنْتَهى كُلِّ رَغْبَةٍ فَلَكَ الْحَمْدُ كَثيراً وَ لَكَ الْمَنُّ فاضِلاً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27A57">
        <w:rPr>
          <w:rStyle w:val="farsi"/>
          <w:rFonts w:cs="B Nazanin"/>
          <w:sz w:val="28"/>
          <w:szCs w:val="28"/>
          <w:rtl/>
        </w:rPr>
        <w:t>پس تويى سرپرست هر نعمت، و صاحب هر جاجت، و نهايت هر رغبت، ستايش بسيار توراست، و احسان فزون توراست</w:t>
      </w:r>
      <w:r w:rsidRPr="00427A57">
        <w:rPr>
          <w:rStyle w:val="farsi"/>
          <w:rFonts w:cs="B Nazanin"/>
          <w:sz w:val="28"/>
          <w:szCs w:val="28"/>
        </w:rPr>
        <w:t>.</w:t>
      </w:r>
    </w:p>
    <w:p w:rsidR="00427A57" w:rsidRPr="00427A57" w:rsidRDefault="00427A57" w:rsidP="00427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Style w:val="farsi"/>
          <w:rFonts w:cs="B Zar"/>
          <w:sz w:val="32"/>
          <w:szCs w:val="32"/>
          <w:rtl/>
        </w:rPr>
        <w:t>مؤلّف گويد: اين دعا همان دعاى رسول‏ خدا صلى اللّه عليه و آله در روز بدر و احزاب، و دعاى حضرت سيد الشهدا عليه</w:t>
      </w:r>
      <w:r w:rsidRPr="00427A57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427A57">
        <w:rPr>
          <w:rStyle w:val="farsi"/>
          <w:rFonts w:cs="B Zar"/>
          <w:sz w:val="32"/>
          <w:szCs w:val="32"/>
          <w:rtl/>
        </w:rPr>
        <w:t>السّلام در روز عاشورا است، و جز اين دعا دو دعاى ديگر از حضرت روايت‏ شده كه در روز عاشورا خواندند، يكى دعايى است كه به حضرت سجاد عليه السّلام تعليم فرمودند، زمانى كه ايشان را به سينه خود چسباند در حالى‏ كه از بدن مباركشان خون مى‏ جوشيد، و اين دعا را براى حاجت و نياز مهم و اندوه و بلاى سخت و امر بزرگ‏ دشوار مى‏ خوانند، و آن دعا اين است</w:t>
      </w:r>
      <w:r w:rsidRPr="00427A57">
        <w:rPr>
          <w:rStyle w:val="farsi"/>
          <w:rFonts w:cs="B Zar"/>
          <w:sz w:val="32"/>
          <w:szCs w:val="32"/>
        </w:rPr>
        <w:t>:</w:t>
      </w:r>
    </w:p>
    <w:p w:rsidR="006D2D53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27A57">
        <w:rPr>
          <w:rFonts w:ascii="Times New Roman" w:eastAsia="Times New Roman" w:hAnsi="Times New Roman" w:cs="Times New Roman"/>
          <w:sz w:val="24"/>
          <w:szCs w:val="24"/>
        </w:rPr>
        <w:br/>
      </w: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بِحَقِّ يسَّ وَالْقُرْآنِ الْحَكيمِ وَ بِحَقِّ طه وَ الْقُرْآنِ الْعَظيمِ </w:t>
      </w:r>
    </w:p>
    <w:p w:rsidR="006D2D53" w:rsidRDefault="006D2D53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27A57">
        <w:rPr>
          <w:rStyle w:val="farsi"/>
          <w:rFonts w:cs="B Nazanin"/>
          <w:sz w:val="28"/>
          <w:szCs w:val="28"/>
          <w:rtl/>
        </w:rPr>
        <w:t>به حق يس و قرآن حكيم، و به حق طه و قرآن عظيم،</w:t>
      </w:r>
    </w:p>
    <w:p w:rsidR="006D2D53" w:rsidRDefault="006D2D53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يَقْدِرُ عَلى حَوآئِجِ السّآئِلينَ يا مَنْ يَعْلَمُ ما فِى الضَّميرِ يا مُنَفِّساً عَنِ الْمَكْرُوبينَ </w:t>
      </w:r>
    </w:p>
    <w:p w:rsidR="00427A57" w:rsidRDefault="006D2D53" w:rsidP="006D2D53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27A57">
        <w:rPr>
          <w:rStyle w:val="farsi"/>
          <w:rFonts w:cs="B Nazanin"/>
          <w:sz w:val="28"/>
          <w:szCs w:val="28"/>
          <w:rtl/>
        </w:rPr>
        <w:t>اى كه بر نيازهاى خواهندگان توانايى، اى كه آنچه در باطن است مى ‏دانى، اى خارج ‏كننده غم و اندوه از گرفتاران،</w:t>
      </w:r>
    </w:p>
    <w:p w:rsidR="006D2D53" w:rsidRPr="00427A57" w:rsidRDefault="006D2D53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6D2D53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يا مُفَرِّجاً عَنِ الْمَغْمُومينَ يا راحِمَ الشَّيْخِ الْكَبيرِ يا رازِقَ الطِّفْلِ الصَّغيرِ</w:t>
      </w:r>
    </w:p>
    <w:p w:rsidR="006D2D53" w:rsidRDefault="006D2D53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27A57">
        <w:rPr>
          <w:rStyle w:val="farsi"/>
          <w:rFonts w:cs="B Nazanin"/>
          <w:sz w:val="28"/>
          <w:szCs w:val="28"/>
          <w:rtl/>
        </w:rPr>
        <w:t>اى گشاينده غم از غمناكان، اى رحم كننده به پيرمرد، اى روزى ‏دهنده به كودك صغير،</w:t>
      </w:r>
    </w:p>
    <w:p w:rsidR="006D2D53" w:rsidRDefault="006D2D53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يا مَنْ لايَحْتاجُ اِلَى التَّفْسيرِ صَلِّ عَلى مُحَمَّدٍ وَ آلِ مُحَمَّدٍ وَافْعَلْ بى كَذا و كَذا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27A57">
        <w:rPr>
          <w:rStyle w:val="farsi"/>
          <w:rFonts w:cs="B Nazanin"/>
          <w:sz w:val="28"/>
          <w:szCs w:val="28"/>
          <w:rtl/>
        </w:rPr>
        <w:t>اى كه نياز به تفسير ندارى، بر محمّد و خاندان محمّد درود فرست، و با من چنين و چنان‏ كن</w:t>
      </w:r>
      <w:r w:rsidRPr="00427A57">
        <w:rPr>
          <w:rStyle w:val="farsi"/>
          <w:rFonts w:cs="B Nazanin"/>
          <w:sz w:val="28"/>
          <w:szCs w:val="28"/>
        </w:rPr>
        <w:t>.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Fonts w:ascii="Times New Roman" w:eastAsia="Times New Roman" w:hAnsi="Times New Roman" w:cs="Times New Roman"/>
          <w:sz w:val="24"/>
          <w:szCs w:val="24"/>
        </w:rPr>
        <w:br/>
      </w:r>
      <w:r w:rsidRPr="00427A57">
        <w:rPr>
          <w:rStyle w:val="farsi"/>
          <w:rFonts w:cs="B Zar"/>
          <w:sz w:val="32"/>
          <w:szCs w:val="32"/>
          <w:rtl/>
        </w:rPr>
        <w:t>و حاجت خود را بخواه</w:t>
      </w:r>
      <w:r w:rsidRPr="00427A57">
        <w:rPr>
          <w:rStyle w:val="farsi"/>
          <w:rFonts w:cs="B Zar"/>
          <w:sz w:val="32"/>
          <w:szCs w:val="32"/>
        </w:rPr>
        <w:t>.</w:t>
      </w:r>
    </w:p>
    <w:p w:rsid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</w:p>
    <w:sectPr w:rsidR="00427A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83D" w:rsidRDefault="000D683D" w:rsidP="00D022FA">
      <w:pPr>
        <w:spacing w:after="0" w:line="240" w:lineRule="auto"/>
      </w:pPr>
      <w:r>
        <w:separator/>
      </w:r>
    </w:p>
  </w:endnote>
  <w:endnote w:type="continuationSeparator" w:id="0">
    <w:p w:rsidR="000D683D" w:rsidRDefault="000D683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737A6E-FC37-40CF-9028-9DA63907CD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EC62C3-4A1B-480F-B5C1-D03776F861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843D6FC-8A42-44AC-8D00-90559F67734C}"/>
    <w:embedBold r:id="rId4" w:fontKey="{D54FA460-20D7-40F3-A4C5-A452DE402A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0265AB9-B36E-48F6-9E7A-38C0F2A84CFC}"/>
    <w:embedBold r:id="rId6" w:fontKey="{00CE25B6-EB60-460C-806B-29D34CD8E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ABDA00-A909-4170-9044-215A9008EAA0}"/>
    <w:embedBold r:id="rId8" w:fontKey="{3C87FC58-9D4B-487C-89E8-A6164905A30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4A0856E-A45A-46F4-B23B-2DECAC405D87}"/>
    <w:embedBold r:id="rId10" w:fontKey="{66815D75-E1C0-4832-A10E-8F41C2E6F1D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F0EA84A-49B9-4323-AC8D-5320F35B7EC1}"/>
    <w:embedBold r:id="rId12" w:fontKey="{79E1233F-5983-48AF-899C-0B5C403A48D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623B201-8087-4C0C-BC41-7B2159B552B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7749ACF-F0DF-432B-AE65-83B0532DC03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6DCBBD6-866C-4547-A5E1-C3F66E8545E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0D767F9-9EE3-4BD8-8B24-E64998E13C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D2D53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83D" w:rsidRDefault="000D683D" w:rsidP="00D022FA">
      <w:pPr>
        <w:spacing w:after="0" w:line="240" w:lineRule="auto"/>
      </w:pPr>
      <w:r>
        <w:separator/>
      </w:r>
    </w:p>
  </w:footnote>
  <w:footnote w:type="continuationSeparator" w:id="0">
    <w:p w:rsidR="000D683D" w:rsidRDefault="000D683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D2D5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C7F484D" wp14:editId="5A05748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6D2D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6D2D5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حسین(ع) در روز عاشورا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683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27A57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2D53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2DE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AF739D"/>
    <w:rsid w:val="00B009DF"/>
    <w:rsid w:val="00B06E71"/>
    <w:rsid w:val="00B1584F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2015-02-01T05:27:00Z</cp:lastPrinted>
  <dcterms:created xsi:type="dcterms:W3CDTF">2015-02-01T05:44:00Z</dcterms:created>
  <dcterms:modified xsi:type="dcterms:W3CDTF">2015-02-01T05:44:00Z</dcterms:modified>
</cp:coreProperties>
</file>