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19F" w:rsidRDefault="000B419F" w:rsidP="00C46FE8">
      <w:pPr>
        <w:pStyle w:val="1"/>
        <w:rPr>
          <w:rStyle w:val="farsi"/>
          <w:rFonts w:hint="cs"/>
          <w:b w:val="0"/>
          <w:bCs w:val="0"/>
          <w:sz w:val="44"/>
          <w:szCs w:val="44"/>
          <w:rtl/>
        </w:rPr>
      </w:pPr>
      <w:r w:rsidRPr="00C46FE8">
        <w:rPr>
          <w:rStyle w:val="farsi"/>
          <w:rFonts w:hint="cs"/>
          <w:b w:val="0"/>
          <w:bCs w:val="0"/>
          <w:sz w:val="44"/>
          <w:szCs w:val="44"/>
          <w:rtl/>
        </w:rPr>
        <w:t>دعای</w:t>
      </w:r>
      <w:r w:rsidRPr="00C46FE8">
        <w:rPr>
          <w:rStyle w:val="farsi"/>
          <w:b w:val="0"/>
          <w:bCs w:val="0"/>
          <w:sz w:val="44"/>
          <w:szCs w:val="44"/>
          <w:rtl/>
        </w:rPr>
        <w:t xml:space="preserve"> </w:t>
      </w:r>
      <w:r w:rsidR="005A5454" w:rsidRPr="00C46FE8">
        <w:rPr>
          <w:rStyle w:val="farsi"/>
          <w:rFonts w:hint="cs"/>
          <w:b w:val="0"/>
          <w:bCs w:val="0"/>
          <w:sz w:val="44"/>
          <w:szCs w:val="44"/>
          <w:rtl/>
        </w:rPr>
        <w:t xml:space="preserve">درود بر </w:t>
      </w:r>
      <w:r w:rsidR="00C46FE8">
        <w:rPr>
          <w:rStyle w:val="farsi"/>
          <w:rFonts w:hint="cs"/>
          <w:b w:val="0"/>
          <w:bCs w:val="0"/>
          <w:sz w:val="44"/>
          <w:szCs w:val="44"/>
          <w:rtl/>
        </w:rPr>
        <w:t>پیامبر</w:t>
      </w:r>
      <w:r w:rsidR="005A5454" w:rsidRPr="00C46FE8">
        <w:rPr>
          <w:rStyle w:val="farsi"/>
          <w:rFonts w:hint="cs"/>
          <w:b w:val="0"/>
          <w:bCs w:val="0"/>
          <w:sz w:val="44"/>
          <w:szCs w:val="44"/>
          <w:rtl/>
        </w:rPr>
        <w:t>(ص)</w:t>
      </w:r>
    </w:p>
    <w:p w:rsidR="00707B3B" w:rsidRPr="00707B3B" w:rsidRDefault="00707B3B" w:rsidP="00C46FE8">
      <w:pPr>
        <w:pStyle w:val="1"/>
        <w:rPr>
          <w:rStyle w:val="farsi"/>
          <w:rFonts w:hint="cs"/>
          <w:b w:val="0"/>
          <w:bCs w:val="0"/>
          <w:sz w:val="4"/>
          <w:szCs w:val="4"/>
          <w:rtl/>
        </w:rPr>
      </w:pPr>
      <w:r>
        <w:rPr>
          <w:rStyle w:val="farsi"/>
          <w:rFonts w:hint="cs"/>
          <w:b w:val="0"/>
          <w:bCs w:val="0"/>
          <w:sz w:val="4"/>
          <w:szCs w:val="4"/>
          <w:rtl/>
        </w:rPr>
        <w:t>ج</w:t>
      </w:r>
    </w:p>
    <w:tbl>
      <w:tblPr>
        <w:tblStyle w:val="LightShading-Accent5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707B3B" w:rsidTr="00707B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707B3B" w:rsidRPr="00707B3B" w:rsidRDefault="00707B3B" w:rsidP="00707B3B">
            <w:pPr>
              <w:spacing w:before="100" w:beforeAutospacing="1" w:after="100" w:afterAutospacing="1"/>
              <w:jc w:val="center"/>
              <w:rPr>
                <w:rStyle w:val="arabic"/>
                <w:rFonts w:ascii="Neirizi" w:hAnsi="Neirizi" w:cs="Neirizi"/>
                <w:b w:val="0"/>
                <w:bCs w:val="0"/>
                <w:color w:val="1F497D" w:themeColor="text2"/>
                <w:sz w:val="30"/>
                <w:szCs w:val="30"/>
              </w:rPr>
            </w:pPr>
            <w:r w:rsidRPr="00707B3B">
              <w:rPr>
                <w:rStyle w:val="arabic"/>
                <w:rFonts w:ascii="Neirizi" w:hAnsi="Neirizi" w:cs="Neirizi"/>
                <w:b w:val="0"/>
                <w:bCs w:val="0"/>
                <w:color w:val="1F497D" w:themeColor="text2"/>
                <w:sz w:val="30"/>
                <w:szCs w:val="30"/>
                <w:rtl/>
              </w:rPr>
              <w:t>وَ كَانَ مِنْ دُعَائِهِ عَلَيْهِ السَّلاَمُ بَعْدَ هَذَا التَّحْمِيدِ فِي الصَّلاَةِ عَلَى رَسُولِ اللَّهِ صَلَّى اللَّهُ عَلَيْهِ وَ آلِهِ‏</w:t>
            </w:r>
          </w:p>
          <w:p w:rsidR="00707B3B" w:rsidRPr="00707B3B" w:rsidRDefault="00707B3B" w:rsidP="00707B3B">
            <w:pPr>
              <w:spacing w:before="100" w:beforeAutospacing="1" w:after="100" w:afterAutospacing="1"/>
              <w:jc w:val="center"/>
              <w:rPr>
                <w:rStyle w:val="arabic"/>
                <w:rFonts w:ascii="Neirizi" w:eastAsia="Times New Roman" w:hAnsi="Neirizi" w:cs="Neirizi"/>
                <w:b w:val="0"/>
                <w:bCs w:val="0"/>
                <w:color w:val="808080"/>
                <w:kern w:val="36"/>
                <w:sz w:val="18"/>
                <w:szCs w:val="18"/>
                <w:rtl/>
              </w:rPr>
            </w:pPr>
            <w:r w:rsidRPr="00707B3B">
              <w:rPr>
                <w:rFonts w:ascii="Neirizi" w:eastAsia="Times New Roman" w:hAnsi="Neirizi" w:cs="Neirizi"/>
                <w:b w:val="0"/>
                <w:bCs w:val="0"/>
                <w:color w:val="808080"/>
                <w:kern w:val="36"/>
                <w:sz w:val="18"/>
                <w:szCs w:val="18"/>
                <w:rtl/>
                <w:lang w:bidi="fa-IR"/>
              </w:rPr>
              <w:t>از دعاهاى امام عليه السّلام است پس از اين ستايش در درود بر رسول خدا- صلّى اللّه عليه و آله‏</w:t>
            </w:r>
          </w:p>
        </w:tc>
      </w:tr>
    </w:tbl>
    <w:p w:rsidR="005A5454" w:rsidRPr="00707B3B" w:rsidRDefault="005A5454" w:rsidP="00076246">
      <w:pPr>
        <w:bidi w:val="0"/>
        <w:spacing w:before="100" w:beforeAutospacing="1" w:after="100" w:afterAutospacing="1"/>
        <w:jc w:val="center"/>
        <w:rPr>
          <w:rFonts w:ascii="IranNastaliq" w:hAnsi="IranNastaliq" w:cs="B Nazanin"/>
        </w:rPr>
      </w:pPr>
      <w:r w:rsidRPr="005A5454">
        <w:rPr>
          <w:rFonts w:ascii="Times New Roman" w:eastAsia="Times New Roman" w:hAnsi="Times New Roman" w:cs="Times New Roman"/>
          <w:sz w:val="24"/>
          <w:szCs w:val="24"/>
          <w:lang w:bidi="fa-IR"/>
        </w:rPr>
        <w:t> </w:t>
      </w:r>
    </w:p>
    <w:p w:rsidR="00570ED6" w:rsidRPr="00570ED6" w:rsidRDefault="005A5454" w:rsidP="005A5454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r w:rsidRPr="005A5454">
        <w:rPr>
          <w:rStyle w:val="arabic"/>
          <w:rFonts w:ascii="Neirizi" w:hAnsi="Neirizi" w:cs="Neirizi"/>
          <w:color w:val="257F27"/>
          <w:sz w:val="42"/>
          <w:szCs w:val="30"/>
          <w:rtl/>
        </w:rPr>
        <w:t>وَ الْحَمْدُ لِلَّهِ الَّذِي مَنَّ عَليْنَا بِمُحَمَّدٍ نَبِيِّهِ - صَلَّى اللَّهُ عَلَيْهِ وَ آلِهِ - دُونَ الْأُمَمِ الْمَاضِيَةِ وَ الْقُرُونِ السَّالِفَةِ</w:t>
      </w:r>
      <w:r w:rsidRPr="005A5454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076246">
        <w:rPr>
          <w:rStyle w:val="farsi"/>
          <w:rFonts w:ascii="IranNastaliq" w:hAnsi="IranNastaliq" w:cs="B Nazanin"/>
          <w:sz w:val="21"/>
          <w:szCs w:val="28"/>
          <w:rtl/>
        </w:rPr>
        <w:t>حمد و سپاس خداوندى را كه بر ما منت نهاد و پيامبر خود محمد صلى الله عليه و آله را به رسالت بر ما فرستاد. اين نعمت ويژه ما بود و امتهاى گذشته كه در قرنهاى پيشين مى ‏زيستند بى ‏بهره از آن بودند.</w:t>
      </w:r>
    </w:p>
    <w:p w:rsidR="00570ED6" w:rsidRPr="00570ED6" w:rsidRDefault="005A5454" w:rsidP="005A5454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r w:rsidRPr="00570ED6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5A5454">
        <w:rPr>
          <w:rStyle w:val="arabic"/>
          <w:rFonts w:ascii="Neirizi" w:hAnsi="Neirizi" w:cs="Neirizi"/>
          <w:color w:val="257F27"/>
          <w:sz w:val="42"/>
          <w:szCs w:val="30"/>
          <w:rtl/>
        </w:rPr>
        <w:t>بِقُدْرَتِهِ الَّتِي لاَ تَعْجِزُ عَنْ شَيْ‏ءٍ وَ إِنْ عَظُمَ وَ لاَ يَفُوتُهَا شَيْ‏ءٌ وَ إِنْ لَطُفَ‏</w:t>
      </w:r>
      <w:r w:rsidRPr="005A5454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076246">
        <w:rPr>
          <w:rStyle w:val="farsi"/>
          <w:rFonts w:ascii="IranNastaliq" w:hAnsi="IranNastaliq" w:cs="B Nazanin"/>
          <w:sz w:val="21"/>
          <w:szCs w:val="28"/>
          <w:rtl/>
        </w:rPr>
        <w:t> اين همه برآمده از قدرت اوست كه ناتوان نبود در هر كار هر چند سترگ بود و فرو نگذارد هيچ كارى را هر چند خرد</w:t>
      </w:r>
      <w:r w:rsidRPr="00570ED6">
        <w:rPr>
          <w:rStyle w:val="farsi"/>
          <w:rFonts w:ascii="IranNastaliq" w:hAnsi="IranNastaliq" w:cs="B Nazanin"/>
          <w:sz w:val="21"/>
          <w:szCs w:val="28"/>
          <w:rtl/>
        </w:rPr>
        <w:t xml:space="preserve"> بود.</w:t>
      </w:r>
    </w:p>
    <w:p w:rsidR="00570ED6" w:rsidRPr="000D323D" w:rsidRDefault="005A5454" w:rsidP="005A5454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r w:rsidRPr="00570ED6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5A5454">
        <w:rPr>
          <w:rStyle w:val="arabic"/>
          <w:rFonts w:ascii="Neirizi" w:hAnsi="Neirizi" w:cs="Neirizi"/>
          <w:color w:val="257F27"/>
          <w:sz w:val="42"/>
          <w:szCs w:val="30"/>
          <w:rtl/>
        </w:rPr>
        <w:t>فَخَتَمَ بِنَا عَلَى جَمِيعِ مَنْ ذَرَأَ وَ جَعَلَنَا شُهَدَاءَ عَلَى مَنْ جَحَدَ وَ كَثَّرَنَا بِمَنِّهِ عَلَى مَنْ قَلَ‏</w:t>
      </w:r>
      <w:r w:rsidRPr="005A5454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076246">
        <w:rPr>
          <w:rStyle w:val="farsi"/>
          <w:rFonts w:ascii="IranNastaliq" w:hAnsi="IranNastaliq" w:cs="B Nazanin"/>
          <w:sz w:val="21"/>
          <w:szCs w:val="28"/>
          <w:rtl/>
        </w:rPr>
        <w:t> پس ما را خاتم همه آفريدگان قرار داد و گواهان بر منكران. و به كرم خود شمار ما را از آنان كه شمارشان فرو كاست فزونى بخشيد.</w:t>
      </w:r>
    </w:p>
    <w:p w:rsidR="00707B3B" w:rsidRDefault="005A5454" w:rsidP="005A5454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  <w:r w:rsidRPr="000D323D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</w:p>
    <w:p w:rsidR="00570ED6" w:rsidRPr="000D323D" w:rsidRDefault="005A5454" w:rsidP="005A5454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r w:rsidRPr="005A5454">
        <w:rPr>
          <w:rStyle w:val="arabic"/>
          <w:rFonts w:ascii="Neirizi" w:hAnsi="Neirizi" w:cs="Neirizi"/>
          <w:color w:val="257F27"/>
          <w:sz w:val="42"/>
          <w:szCs w:val="30"/>
          <w:rtl/>
        </w:rPr>
        <w:lastRenderedPageBreak/>
        <w:t>اَللَّهُمَّ فَصَلِّ عَلَى مُحَمَّدٍ أَمِينِكَ عَلَى وَحْيِكَ وَ نَجِيبِكَ مِنْ خَلْقِكَ وَ صَفِيِّكَ مِنْ عِبَادِكَ‏</w:t>
      </w:r>
      <w:r w:rsidRPr="005A5454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076246">
        <w:rPr>
          <w:rStyle w:val="farsi"/>
          <w:rFonts w:ascii="IranNastaliq" w:hAnsi="IranNastaliq" w:cs="B Nazanin"/>
          <w:sz w:val="21"/>
          <w:szCs w:val="28"/>
          <w:rtl/>
        </w:rPr>
        <w:t> بار خدايا، بر محمد كه امين وحى توست، برگزيده از ميان آفريدگان توست، دوست مخلص از ميان همه بندگان توست،</w:t>
      </w:r>
    </w:p>
    <w:p w:rsidR="00570ED6" w:rsidRPr="000D323D" w:rsidRDefault="005A5454" w:rsidP="00707B3B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r w:rsidRPr="000D323D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5A5454">
        <w:rPr>
          <w:rStyle w:val="arabic"/>
          <w:rFonts w:ascii="Neirizi" w:hAnsi="Neirizi" w:cs="Neirizi"/>
          <w:color w:val="257F27"/>
          <w:sz w:val="42"/>
          <w:szCs w:val="30"/>
          <w:rtl/>
        </w:rPr>
        <w:t>إِمَامِ الرَّحْمَةِ وَ قَائِدِ الْخَيْرِ وَ مِفْتَاحِ الْبَرَكَةِ</w:t>
      </w:r>
      <w:r w:rsidR="00707B3B" w:rsidRPr="00707B3B">
        <w:rPr>
          <w:rStyle w:val="arabic"/>
          <w:rFonts w:ascii="Neirizi" w:hAnsi="Neirizi" w:cs="Neirizi"/>
          <w:color w:val="257F27"/>
          <w:sz w:val="42"/>
          <w:szCs w:val="30"/>
          <w:rtl/>
        </w:rPr>
        <w:t xml:space="preserve"> </w:t>
      </w:r>
      <w:r w:rsidR="00707B3B" w:rsidRPr="005A5454">
        <w:rPr>
          <w:rStyle w:val="arabic"/>
          <w:rFonts w:ascii="Neirizi" w:hAnsi="Neirizi" w:cs="Neirizi"/>
          <w:color w:val="257F27"/>
          <w:sz w:val="42"/>
          <w:szCs w:val="30"/>
          <w:rtl/>
        </w:rPr>
        <w:t>كَمَا نَصَبَ لِأَمْرِكَ نَفْسَهُ‏</w:t>
      </w:r>
      <w:r w:rsidRPr="005A5454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076246">
        <w:rPr>
          <w:rStyle w:val="farsi"/>
          <w:rFonts w:ascii="IranNastaliq" w:hAnsi="IranNastaliq" w:cs="B Nazanin"/>
          <w:sz w:val="21"/>
          <w:szCs w:val="28"/>
          <w:rtl/>
        </w:rPr>
        <w:t> آن امام رحمت و پيشواى خير و كليد بركات، درود بفرست، آن‏سان كه او جان خويش در فرمان تو نهاد</w:t>
      </w:r>
    </w:p>
    <w:p w:rsidR="00570ED6" w:rsidRPr="000D323D" w:rsidRDefault="005A5454" w:rsidP="005A5454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r w:rsidRPr="000D323D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5A5454">
        <w:rPr>
          <w:rStyle w:val="arabic"/>
          <w:rFonts w:ascii="Neirizi" w:hAnsi="Neirizi" w:cs="Neirizi"/>
          <w:color w:val="257F27"/>
          <w:sz w:val="42"/>
          <w:szCs w:val="30"/>
          <w:rtl/>
        </w:rPr>
        <w:t>وَ عَرَّضَ فِيكَ لِلْمَكْرُوهِ بَدَنَهُ وَ كَاشَفَ فِي الدُّعَاءِ إِلَيْكَ حَامَّتَهُ‏</w:t>
      </w:r>
      <w:r w:rsidRPr="005A5454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076246">
        <w:rPr>
          <w:rStyle w:val="farsi"/>
          <w:rFonts w:ascii="IranNastaliq" w:hAnsi="IranNastaliq" w:cs="B Nazanin"/>
          <w:sz w:val="21"/>
          <w:szCs w:val="28"/>
          <w:rtl/>
        </w:rPr>
        <w:t>و جسم خويش به راه تو هدف تير بلا گردانيد و در دعوت به دين تو با خويشاوندان خود آشكارا خصومت ورزيد</w:t>
      </w:r>
    </w:p>
    <w:p w:rsidR="00570ED6" w:rsidRPr="000D323D" w:rsidRDefault="005A5454" w:rsidP="005A5454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r w:rsidRPr="000D323D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5A5454">
        <w:rPr>
          <w:rStyle w:val="arabic"/>
          <w:rFonts w:ascii="Neirizi" w:hAnsi="Neirizi" w:cs="Neirizi"/>
          <w:color w:val="257F27"/>
          <w:sz w:val="42"/>
          <w:szCs w:val="30"/>
          <w:rtl/>
        </w:rPr>
        <w:t>وَ حَارَبَ فِي رِضَاكَ أُسْرَتَهُ وَ قَطَعَ فِي إِحْيَاءِ دِينِكَ رَحِمَهُ‏</w:t>
      </w:r>
      <w:r w:rsidRPr="005A5454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076246">
        <w:rPr>
          <w:rStyle w:val="farsi"/>
          <w:rFonts w:ascii="IranNastaliq" w:hAnsi="IranNastaliq" w:cs="B Nazanin"/>
          <w:sz w:val="21"/>
          <w:szCs w:val="28"/>
          <w:rtl/>
        </w:rPr>
        <w:t>و براى خشنودى تو با خاندان خويش به پيكار برخاست و تا دين تو را زنده دارد، پيوند از خويش و پيوند ببريد.</w:t>
      </w:r>
    </w:p>
    <w:p w:rsidR="00570ED6" w:rsidRPr="000D323D" w:rsidRDefault="005A5454" w:rsidP="00707B3B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r w:rsidRPr="000D323D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5A5454">
        <w:rPr>
          <w:rStyle w:val="arabic"/>
          <w:rFonts w:ascii="Neirizi" w:hAnsi="Neirizi" w:cs="Neirizi"/>
          <w:color w:val="257F27"/>
          <w:sz w:val="42"/>
          <w:szCs w:val="30"/>
          <w:rtl/>
        </w:rPr>
        <w:t>وَ أَقْصَى الْأَدْنَيْنَ عَلَى جُحُودِهِمْ‏</w:t>
      </w:r>
      <w:r w:rsidR="00707B3B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 xml:space="preserve"> </w:t>
      </w:r>
      <w:r w:rsidR="00707B3B" w:rsidRPr="005A5454">
        <w:rPr>
          <w:rStyle w:val="arabic"/>
          <w:rFonts w:ascii="Neirizi" w:hAnsi="Neirizi" w:cs="Neirizi"/>
          <w:color w:val="257F27"/>
          <w:sz w:val="42"/>
          <w:szCs w:val="30"/>
          <w:rtl/>
        </w:rPr>
        <w:t>وَ قَرَّبَ الْأَقْصَيْنَ عَلَى اسْتِجَابَتِهِمْ لَكَ‏</w:t>
      </w:r>
      <w:r w:rsidRPr="005A5454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076246">
        <w:rPr>
          <w:rStyle w:val="farsi"/>
          <w:rFonts w:ascii="IranNastaliq" w:hAnsi="IranNastaliq" w:cs="B Nazanin"/>
          <w:sz w:val="21"/>
          <w:szCs w:val="28"/>
          <w:rtl/>
        </w:rPr>
        <w:t> نزديكان انكارپيشه را از خود دور داشت‏ و دوران دعوت‏ پذير را به خود نزديك ساخت.</w:t>
      </w:r>
    </w:p>
    <w:p w:rsidR="00570ED6" w:rsidRPr="000D323D" w:rsidRDefault="005A5454" w:rsidP="00707B3B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r w:rsidRPr="000D323D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5A5454">
        <w:rPr>
          <w:rStyle w:val="arabic"/>
          <w:rFonts w:ascii="Neirizi" w:hAnsi="Neirizi" w:cs="Neirizi"/>
          <w:color w:val="257F27"/>
          <w:sz w:val="42"/>
          <w:szCs w:val="30"/>
          <w:rtl/>
        </w:rPr>
        <w:t>وَ وَالَى فِيكَ الْأَبْعَدِينَ‏</w:t>
      </w:r>
      <w:r w:rsidR="00707B3B" w:rsidRPr="00707B3B">
        <w:rPr>
          <w:rStyle w:val="arabic"/>
          <w:rFonts w:ascii="Neirizi" w:hAnsi="Neirizi" w:cs="Neirizi"/>
          <w:color w:val="257F27"/>
          <w:sz w:val="42"/>
          <w:szCs w:val="30"/>
          <w:rtl/>
        </w:rPr>
        <w:t xml:space="preserve"> </w:t>
      </w:r>
      <w:r w:rsidR="00707B3B" w:rsidRPr="005A5454">
        <w:rPr>
          <w:rStyle w:val="arabic"/>
          <w:rFonts w:ascii="Neirizi" w:hAnsi="Neirizi" w:cs="Neirizi"/>
          <w:color w:val="257F27"/>
          <w:sz w:val="42"/>
          <w:szCs w:val="30"/>
          <w:rtl/>
        </w:rPr>
        <w:t>وَ عَادَى فِيكَ الْأَقْرَبِينَ‏</w:t>
      </w:r>
      <w:r w:rsidR="00707B3B" w:rsidRPr="00707B3B">
        <w:rPr>
          <w:rStyle w:val="arabic"/>
          <w:rFonts w:ascii="Neirizi" w:hAnsi="Neirizi" w:cs="Neirizi"/>
          <w:color w:val="257F27"/>
          <w:sz w:val="42"/>
          <w:szCs w:val="30"/>
          <w:rtl/>
        </w:rPr>
        <w:t xml:space="preserve"> </w:t>
      </w:r>
      <w:r w:rsidR="00707B3B" w:rsidRPr="005A5454">
        <w:rPr>
          <w:rStyle w:val="arabic"/>
          <w:rFonts w:ascii="Neirizi" w:hAnsi="Neirizi" w:cs="Neirizi"/>
          <w:color w:val="257F27"/>
          <w:sz w:val="42"/>
          <w:szCs w:val="30"/>
          <w:rtl/>
        </w:rPr>
        <w:t>و أَدْأَبَ نَفْسَهُ فِي تَبْلِيغِ رِسَالَتِكَ‏</w:t>
      </w:r>
      <w:r w:rsidRPr="005A5454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076246">
        <w:rPr>
          <w:rStyle w:val="farsi"/>
          <w:rFonts w:ascii="IranNastaliq" w:hAnsi="IranNastaliq" w:cs="B Nazanin"/>
          <w:sz w:val="21"/>
          <w:szCs w:val="28"/>
          <w:rtl/>
        </w:rPr>
        <w:t> در راه تو با بيگانگان دوستى ورزيد و با نزديكان دشمنى. و تا حق رسالت تو بگزارد، خويشتن را به رنج افكند.</w:t>
      </w:r>
    </w:p>
    <w:p w:rsidR="00570ED6" w:rsidRPr="000D323D" w:rsidRDefault="005A5454" w:rsidP="00707B3B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r w:rsidRPr="005A5454">
        <w:rPr>
          <w:rStyle w:val="arabic"/>
          <w:rFonts w:ascii="Neirizi" w:hAnsi="Neirizi" w:cs="Neirizi"/>
          <w:color w:val="257F27"/>
          <w:sz w:val="42"/>
          <w:szCs w:val="30"/>
          <w:rtl/>
        </w:rPr>
        <w:lastRenderedPageBreak/>
        <w:t>وَ أَتْعَبَهَا بِالدُّعَاءِ إِلَى مِلَّتِكَ‏</w:t>
      </w:r>
      <w:r w:rsidR="00707B3B" w:rsidRPr="00707B3B">
        <w:rPr>
          <w:rStyle w:val="arabic"/>
          <w:rFonts w:ascii="Neirizi" w:hAnsi="Neirizi" w:cs="Neirizi"/>
          <w:color w:val="257F27"/>
          <w:sz w:val="42"/>
          <w:szCs w:val="30"/>
          <w:rtl/>
        </w:rPr>
        <w:t xml:space="preserve"> </w:t>
      </w:r>
      <w:r w:rsidR="00707B3B" w:rsidRPr="00076246">
        <w:rPr>
          <w:rStyle w:val="arabic"/>
          <w:rFonts w:ascii="Neirizi" w:hAnsi="Neirizi" w:cs="Neirizi"/>
          <w:color w:val="257F27"/>
          <w:sz w:val="42"/>
          <w:szCs w:val="30"/>
          <w:rtl/>
        </w:rPr>
        <w:t>وَ شَغَلَهَا بِالنُّصْحِ لِأَهْلِ دَعْوَتِكَ‏</w:t>
      </w:r>
      <w:r w:rsidRPr="005A5454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076246">
        <w:rPr>
          <w:rStyle w:val="farsi"/>
          <w:rFonts w:ascii="IranNastaliq" w:hAnsi="IranNastaliq" w:cs="B Nazanin"/>
          <w:sz w:val="21"/>
          <w:szCs w:val="28"/>
          <w:rtl/>
        </w:rPr>
        <w:t> جان خويش در بوته تعب نهاد تا به كيش تو دعوت كند. خويشتن به كار داشت تا امت را اندرز دهد.</w:t>
      </w:r>
    </w:p>
    <w:p w:rsidR="00570ED6" w:rsidRPr="000D323D" w:rsidRDefault="005A5454" w:rsidP="005A5454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r w:rsidRPr="000D323D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076246">
        <w:rPr>
          <w:rStyle w:val="arabic"/>
          <w:rFonts w:ascii="Neirizi" w:hAnsi="Neirizi" w:cs="Neirizi"/>
          <w:color w:val="257F27"/>
          <w:sz w:val="42"/>
          <w:szCs w:val="30"/>
          <w:rtl/>
        </w:rPr>
        <w:t>وَ هَاجَرَ إِلَى بِلاَدِ الْغُربَةِ وَ مَحَلِّ النَّأْيِ عَنْ مَوْطِنِ رَحْلِهِ وَ مَوْضِعِ رِجْلِهِ وَ مَسْقَطِ رَأْسِهِ وَ مَأْنَسِ نَفْسِهِ‏</w:t>
      </w:r>
      <w:r w:rsidRPr="00076246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076246">
        <w:rPr>
          <w:rStyle w:val="farsi"/>
          <w:rFonts w:ascii="IranNastaliq" w:hAnsi="IranNastaliq" w:cs="B Nazanin"/>
          <w:sz w:val="21"/>
          <w:szCs w:val="28"/>
          <w:rtl/>
        </w:rPr>
        <w:t> به ديار غربت رخت كشيد و موطن مألوف و زادبوم و سراى انس خود رها كرد،</w:t>
      </w:r>
    </w:p>
    <w:p w:rsidR="00570ED6" w:rsidRPr="000D323D" w:rsidRDefault="005A5454" w:rsidP="005A5454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r w:rsidRPr="000D323D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076246">
        <w:rPr>
          <w:rStyle w:val="arabic"/>
          <w:rFonts w:ascii="Neirizi" w:hAnsi="Neirizi" w:cs="Neirizi"/>
          <w:color w:val="257F27"/>
          <w:sz w:val="42"/>
          <w:szCs w:val="30"/>
          <w:rtl/>
        </w:rPr>
        <w:t>إِرَادَةً مِنْهُ لِإِعْزَازِ دِينِكَ وَ اسْتِنْصَاراً عَلَى أَهْلِ الْكُفْرِ بِكَ‏</w:t>
      </w:r>
      <w:r w:rsidRPr="00076246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076246">
        <w:rPr>
          <w:rStyle w:val="farsi"/>
          <w:rFonts w:ascii="IranNastaliq" w:hAnsi="IranNastaliq" w:cs="B Nazanin"/>
          <w:sz w:val="21"/>
          <w:szCs w:val="28"/>
          <w:rtl/>
        </w:rPr>
        <w:t> تا دين تو را نصرت دهد و بر آنان كه بر تو كفر مى ‏ورزيدند غلبه جويد،</w:t>
      </w:r>
    </w:p>
    <w:p w:rsidR="00570ED6" w:rsidRPr="000D323D" w:rsidRDefault="005A5454" w:rsidP="00707B3B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r w:rsidRPr="000D323D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076246">
        <w:rPr>
          <w:rStyle w:val="arabic"/>
          <w:rFonts w:ascii="Neirizi" w:hAnsi="Neirizi" w:cs="Neirizi"/>
          <w:color w:val="257F27"/>
          <w:sz w:val="42"/>
          <w:szCs w:val="30"/>
          <w:rtl/>
        </w:rPr>
        <w:t>حَتَّى اسْتَتَبَّ لَهُ مَا حَاوَلَ فِي أَعْدَائِكَ‏</w:t>
      </w:r>
      <w:r w:rsidR="00707B3B" w:rsidRPr="00707B3B">
        <w:rPr>
          <w:rStyle w:val="arabic"/>
          <w:rFonts w:ascii="Neirizi" w:hAnsi="Neirizi" w:cs="Neirizi"/>
          <w:color w:val="257F27"/>
          <w:sz w:val="42"/>
          <w:szCs w:val="30"/>
          <w:rtl/>
        </w:rPr>
        <w:t xml:space="preserve"> </w:t>
      </w:r>
      <w:r w:rsidR="00707B3B" w:rsidRPr="00076246">
        <w:rPr>
          <w:rStyle w:val="arabic"/>
          <w:rFonts w:ascii="Neirizi" w:hAnsi="Neirizi" w:cs="Neirizi"/>
          <w:color w:val="257F27"/>
          <w:sz w:val="42"/>
          <w:szCs w:val="30"/>
          <w:rtl/>
        </w:rPr>
        <w:t>وَ اسْتَتَمَّ لَهُ مَا دَبَّرَ فِي أَوْلِيَائِكَ‏</w:t>
      </w:r>
      <w:r w:rsidRPr="00076246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076246">
        <w:rPr>
          <w:rStyle w:val="farsi"/>
          <w:rFonts w:ascii="IranNastaliq" w:hAnsi="IranNastaliq" w:cs="B Nazanin"/>
          <w:sz w:val="21"/>
          <w:szCs w:val="28"/>
          <w:rtl/>
        </w:rPr>
        <w:t> تا به هر چه در حق دشمنان تو خواسته بود به تمام دست يافت‏ و هر چه در باره دوستان تو انديشيده بود، به كمال حاصل آمد.</w:t>
      </w:r>
    </w:p>
    <w:p w:rsidR="00570ED6" w:rsidRPr="000D323D" w:rsidRDefault="005A5454" w:rsidP="005A5454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r w:rsidRPr="000D323D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076246">
        <w:rPr>
          <w:rStyle w:val="arabic"/>
          <w:rFonts w:ascii="Neirizi" w:hAnsi="Neirizi" w:cs="Neirizi"/>
          <w:color w:val="257F27"/>
          <w:sz w:val="42"/>
          <w:szCs w:val="30"/>
          <w:rtl/>
        </w:rPr>
        <w:t>فَنَهَدَ إِلَيْهِمْ مُسْتَفْتِحاً بِعَوْنِكَ وَ مُتَقَوِّياً عَلَى ضَعْفِهِ بِنَصْرِكَ‏</w:t>
      </w:r>
      <w:r w:rsidRPr="00076246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076246">
        <w:rPr>
          <w:rStyle w:val="farsi"/>
          <w:rFonts w:ascii="IranNastaliq" w:hAnsi="IranNastaliq" w:cs="B Nazanin"/>
          <w:sz w:val="21"/>
          <w:szCs w:val="28"/>
          <w:rtl/>
        </w:rPr>
        <w:t> پس بدان هنگام كه به يارى تو پيروزى مى ‏طلبيد و به نيروى نصرت تو بر ناتوانى خويش چيره مى ‏گشت، آهنگ جنگ ايشان كرد.</w:t>
      </w:r>
    </w:p>
    <w:p w:rsidR="00707B3B" w:rsidRDefault="00707B3B" w:rsidP="00707B3B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570ED6" w:rsidRPr="000D323D" w:rsidRDefault="005A5454" w:rsidP="00707B3B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r w:rsidRPr="00076246">
        <w:rPr>
          <w:rStyle w:val="arabic"/>
          <w:rFonts w:ascii="Neirizi" w:hAnsi="Neirizi" w:cs="Neirizi"/>
          <w:color w:val="257F27"/>
          <w:sz w:val="42"/>
          <w:szCs w:val="30"/>
          <w:rtl/>
        </w:rPr>
        <w:lastRenderedPageBreak/>
        <w:t>فَغَزَاهُمْ فِي عُقْرِ دِيَارِهِمْ‏</w:t>
      </w:r>
      <w:r w:rsidR="00707B3B" w:rsidRPr="00707B3B">
        <w:rPr>
          <w:rStyle w:val="arabic"/>
          <w:rFonts w:ascii="Neirizi" w:hAnsi="Neirizi" w:cs="Neirizi"/>
          <w:color w:val="257F27"/>
          <w:sz w:val="42"/>
          <w:szCs w:val="30"/>
          <w:rtl/>
        </w:rPr>
        <w:t xml:space="preserve"> </w:t>
      </w:r>
      <w:r w:rsidR="00707B3B" w:rsidRPr="00076246">
        <w:rPr>
          <w:rStyle w:val="arabic"/>
          <w:rFonts w:ascii="Neirizi" w:hAnsi="Neirizi" w:cs="Neirizi"/>
          <w:color w:val="257F27"/>
          <w:sz w:val="42"/>
          <w:szCs w:val="30"/>
          <w:rtl/>
        </w:rPr>
        <w:t>وَ هَجَمَ عَلَيْهِمْ فِي بُحْبُوحَةِ قَرَارِهِمْ‏</w:t>
      </w:r>
      <w:r w:rsidRPr="00076246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076246">
        <w:rPr>
          <w:rStyle w:val="farsi"/>
          <w:rFonts w:ascii="IranNastaliq" w:hAnsi="IranNastaliq" w:cs="B Nazanin"/>
          <w:sz w:val="21"/>
          <w:szCs w:val="28"/>
          <w:rtl/>
        </w:rPr>
        <w:t> با آنان در دل خانه‏ هايشان غزا كرد و به ناگاه در ميان منازلشان بر سرشان تاخت،</w:t>
      </w:r>
    </w:p>
    <w:p w:rsidR="00570ED6" w:rsidRPr="000D323D" w:rsidRDefault="005A5454" w:rsidP="005A5454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r w:rsidRPr="000D323D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076246">
        <w:rPr>
          <w:rStyle w:val="arabic"/>
          <w:rFonts w:ascii="Neirizi" w:hAnsi="Neirizi" w:cs="Neirizi"/>
          <w:color w:val="257F27"/>
          <w:sz w:val="42"/>
          <w:szCs w:val="30"/>
          <w:rtl/>
        </w:rPr>
        <w:t>حَتَّى ظَهَرَ أَمْرُكَ وَ عَلَتْ كَلِمَتُكَ وَ لَوْ كَرِهَ الْمُشْرِكُونَ‏</w:t>
      </w:r>
      <w:r w:rsidRPr="00076246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076246">
        <w:rPr>
          <w:rStyle w:val="farsi"/>
          <w:rFonts w:ascii="IranNastaliq" w:hAnsi="IranNastaliq" w:cs="B Nazanin"/>
          <w:sz w:val="21"/>
          <w:szCs w:val="28"/>
          <w:rtl/>
        </w:rPr>
        <w:t> تا دين تو آشكار گرديد و كلمه تو برتر شد، اگر چه مشركان را ناخوش افتاد.</w:t>
      </w:r>
    </w:p>
    <w:p w:rsidR="00570ED6" w:rsidRPr="000D323D" w:rsidRDefault="005A5454" w:rsidP="005A5454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r w:rsidRPr="000D323D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076246">
        <w:rPr>
          <w:rStyle w:val="arabic"/>
          <w:rFonts w:ascii="Neirizi" w:hAnsi="Neirizi" w:cs="Neirizi"/>
          <w:color w:val="257F27"/>
          <w:sz w:val="42"/>
          <w:szCs w:val="30"/>
          <w:rtl/>
        </w:rPr>
        <w:t>اَللَّهُمَّ فَارْفَعْهُ بِمَا كَدَحَ فِيكَ إِلَى الدَّرَجَةِ الْعُلْيَا مِنْ جَنَّتِكَ‏</w:t>
      </w:r>
      <w:r w:rsidRPr="00076246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076246">
        <w:rPr>
          <w:rStyle w:val="farsi"/>
          <w:rFonts w:ascii="IranNastaliq" w:hAnsi="IranNastaliq" w:cs="B Nazanin"/>
          <w:sz w:val="21"/>
          <w:szCs w:val="28"/>
          <w:rtl/>
        </w:rPr>
        <w:t> بار خدايا محمد را به پاداش رنجى كه در راه تو كشيد به عالى ‏ترين درجات بهشت خود فرابر،</w:t>
      </w:r>
    </w:p>
    <w:p w:rsidR="00570ED6" w:rsidRPr="000D323D" w:rsidRDefault="005A5454" w:rsidP="005A5454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42"/>
          <w:szCs w:val="30"/>
          <w:rtl/>
        </w:rPr>
      </w:pPr>
      <w:r w:rsidRPr="000D323D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076246">
        <w:rPr>
          <w:rStyle w:val="arabic"/>
          <w:rFonts w:ascii="Neirizi" w:hAnsi="Neirizi" w:cs="Neirizi"/>
          <w:color w:val="257F27"/>
          <w:sz w:val="42"/>
          <w:szCs w:val="30"/>
          <w:rtl/>
        </w:rPr>
        <w:t>حَتَّى لاَ يُسَاوَى فِي مَنْزِلَةٍ وَ لاَ يُكَافَأَ فِي مَرْتَبَةٍ وَ لاَ يُوَازِيَهُ لَدَيْكَ مَلَكٌ مُقَرَّبٌ وَ لاَ نَبِيٌّ مُرْسَلٌ‏</w:t>
      </w:r>
      <w:r w:rsidRPr="00076246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076246">
        <w:rPr>
          <w:rStyle w:val="farsi"/>
          <w:rFonts w:ascii="IranNastaliq" w:hAnsi="IranNastaliq" w:cs="B Nazanin"/>
          <w:sz w:val="21"/>
          <w:szCs w:val="28"/>
          <w:rtl/>
        </w:rPr>
        <w:t> آن سان كه هيچ كس را نرسد تا به منزلت با او برابرى جويد و به مرتبت با او همبرى كند و هيچ ملك مقرب و پيامبر مرسلى در نزد تو با او برابرى نتواند.</w:t>
      </w:r>
    </w:p>
    <w:p w:rsidR="00570ED6" w:rsidRDefault="005A5454" w:rsidP="005A5454">
      <w:pPr>
        <w:spacing w:before="100" w:beforeAutospacing="1" w:after="100" w:afterAutospacing="1"/>
        <w:jc w:val="center"/>
        <w:rPr>
          <w:rStyle w:val="farsi"/>
          <w:rFonts w:ascii="IranNastaliq" w:hAnsi="IranNastaliq" w:cs="B Nazanin" w:hint="cs"/>
          <w:sz w:val="21"/>
          <w:szCs w:val="28"/>
          <w:rtl/>
        </w:rPr>
      </w:pPr>
      <w:r w:rsidRPr="000D323D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076246">
        <w:rPr>
          <w:rStyle w:val="arabic"/>
          <w:rFonts w:ascii="Neirizi" w:hAnsi="Neirizi" w:cs="Neirizi"/>
          <w:color w:val="257F27"/>
          <w:sz w:val="42"/>
          <w:szCs w:val="30"/>
          <w:rtl/>
        </w:rPr>
        <w:t>وَ عَرِّفْهُ فِي أَهْلِهِ الطَّاهِرِينَ وَ أُمَّتِهِ الْمُؤْمِنِينَ مِنْ حُسْنِ الشَّفَاعَةِ أَجَلَّ مَا وَعَدْتَهُ‏</w:t>
      </w:r>
      <w:r w:rsidRPr="00076246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076246">
        <w:rPr>
          <w:rStyle w:val="farsi"/>
          <w:rFonts w:ascii="IranNastaliq" w:hAnsi="IranNastaliq" w:cs="B Nazanin"/>
          <w:sz w:val="21"/>
          <w:szCs w:val="28"/>
          <w:rtl/>
        </w:rPr>
        <w:t> بار خدايا، افزون از آنچه او را وعده داده‏اى كه شفاعتش را در حق اهل بيت پاك و امت با ايمانش بپذيرى، عطا فرماى.</w:t>
      </w:r>
    </w:p>
    <w:p w:rsidR="00707B3B" w:rsidRPr="000D323D" w:rsidRDefault="00707B3B" w:rsidP="005A5454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bookmarkStart w:id="0" w:name="_GoBack"/>
      <w:bookmarkEnd w:id="0"/>
    </w:p>
    <w:p w:rsidR="00883900" w:rsidRDefault="005A5454" w:rsidP="00707B3B">
      <w:pPr>
        <w:spacing w:before="100" w:beforeAutospacing="1" w:after="100" w:afterAutospacing="1"/>
        <w:jc w:val="center"/>
      </w:pPr>
      <w:r w:rsidRPr="00076246">
        <w:rPr>
          <w:rStyle w:val="arabic"/>
          <w:rFonts w:ascii="Neirizi" w:hAnsi="Neirizi" w:cs="Neirizi"/>
          <w:color w:val="257F27"/>
          <w:sz w:val="42"/>
          <w:szCs w:val="30"/>
          <w:rtl/>
        </w:rPr>
        <w:lastRenderedPageBreak/>
        <w:t>يَا نَافِذَ الْعِدَةِ يَا وَافِيَ الْقَوْلِ يَا مُبَدِّلَ السَّيِّئَاتِ بِأَضْعَافِهَا مِنَ الْحَسَنَاتِ إِنَّكَ ذُو الْفَضْلِ الْعَظِيمِ‏</w:t>
      </w:r>
      <w:r w:rsidRPr="00076246">
        <w:rPr>
          <w:rStyle w:val="arabic"/>
          <w:rFonts w:ascii="Neirizi" w:hAnsi="Neirizi" w:cs="Neirizi"/>
          <w:color w:val="257F27"/>
          <w:sz w:val="42"/>
          <w:szCs w:val="30"/>
          <w:rtl/>
        </w:rPr>
        <w:br/>
      </w:r>
      <w:r w:rsidRPr="00076246">
        <w:rPr>
          <w:rStyle w:val="farsi"/>
          <w:rFonts w:ascii="IranNastaliq" w:hAnsi="IranNastaliq" w:cs="B Nazanin"/>
          <w:sz w:val="21"/>
          <w:szCs w:val="28"/>
          <w:rtl/>
        </w:rPr>
        <w:t> اى خداوندى كه هيچ وعده‏ اى خلاف نكنى و به هر چه گويى وفا كنى. اى دگرگون كننده بديها به چند برابر نيكيها انك ذو</w:t>
      </w:r>
      <w:r w:rsidRPr="005A5454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 xml:space="preserve"> </w:t>
      </w:r>
      <w:r w:rsidRPr="00076246">
        <w:rPr>
          <w:rStyle w:val="farsi"/>
          <w:rFonts w:ascii="IranNastaliq" w:hAnsi="IranNastaliq" w:cs="B Nazanin"/>
          <w:sz w:val="21"/>
          <w:szCs w:val="28"/>
          <w:rtl/>
        </w:rPr>
        <w:t>الفضل العظيم و الجواد الكريم.</w:t>
      </w:r>
    </w:p>
    <w:sectPr w:rsidR="00883900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D23" w:rsidRDefault="008A7D23" w:rsidP="000B419F">
      <w:r>
        <w:separator/>
      </w:r>
    </w:p>
  </w:endnote>
  <w:endnote w:type="continuationSeparator" w:id="0">
    <w:p w:rsidR="008A7D23" w:rsidRDefault="008A7D23" w:rsidP="000B4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A634701-935B-43BF-BFE2-E75C59A4A8CC}"/>
    <w:embedBold r:id="rId2" w:fontKey="{BFA2BDF5-B353-4882-97AD-CCC470EE4D5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F1E9AF2A-CF9D-4083-8931-ABC6B97C9B72}"/>
    <w:embedBold r:id="rId4" w:fontKey="{14E6F402-6E37-40EC-A60E-743D87BC4B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98A0F2D-2C99-4FA9-BACC-18B040186949}"/>
    <w:embedBold r:id="rId6" w:fontKey="{9A662206-05AB-499D-89A0-0D566DE790E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5DEBF99D-3F6B-4942-8F4D-878E9D721DFC}"/>
    <w:embedBold r:id="rId8" w:fontKey="{D447CEBE-D8D5-469F-93AE-97560088DE80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9" w:fontKey="{C65FF2DA-82E0-43F1-9C38-6F67D3B2FE3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9A19307F-52D7-4910-A08F-639596EF4F2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3DFEA2FD-C942-4055-983A-E9DEE0266067}"/>
    <w:embedBold r:id="rId12" w:fontKey="{4D305370-D07B-4A6A-B1E2-23D032DD115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DB8D420A-47DE-4056-83A4-F1F259470E35}"/>
    <w:embedBold r:id="rId14" w:fontKey="{92EEE03C-9F8A-4E2C-B1B8-875C87DEA07B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5" w:fontKey="{028DF62E-78FC-41F0-9901-F8DC981C5B50}"/>
    <w:embedBold r:id="rId16" w:fontKey="{5E366FC5-ABFD-4986-80B0-A23FB1A455A6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024192"/>
      <w:docPartObj>
        <w:docPartGallery w:val="Page Numbers (Bottom of Page)"/>
        <w:docPartUnique/>
      </w:docPartObj>
    </w:sdtPr>
    <w:sdtEndPr/>
    <w:sdtContent>
      <w:p w:rsidR="00CB21DF" w:rsidRPr="00CB21DF" w:rsidRDefault="00CB21DF" w:rsidP="00CB21DF">
        <w:pPr>
          <w:pStyle w:val="Footer"/>
          <w:jc w:val="center"/>
          <w:rPr>
            <w:sz w:val="22"/>
            <w:szCs w:val="22"/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CB21DF" w:rsidRPr="00CB21DF" w:rsidTr="004C36E0">
          <w:tc>
            <w:tcPr>
              <w:tcW w:w="1054" w:type="dxa"/>
            </w:tcPr>
            <w:p w:rsidR="00CB21DF" w:rsidRPr="00CB21DF" w:rsidRDefault="00DA1D02" w:rsidP="004C36E0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CB21DF">
                <w:rPr>
                  <w:sz w:val="22"/>
                  <w:szCs w:val="22"/>
                </w:rPr>
                <w:fldChar w:fldCharType="begin"/>
              </w:r>
              <w:r w:rsidR="00CB21DF" w:rsidRPr="00CB21DF">
                <w:rPr>
                  <w:sz w:val="22"/>
                  <w:szCs w:val="22"/>
                </w:rPr>
                <w:instrText xml:space="preserve"> PAGE   \* MERGEFORMAT </w:instrText>
              </w:r>
              <w:r w:rsidRPr="00CB21DF">
                <w:rPr>
                  <w:sz w:val="22"/>
                  <w:szCs w:val="22"/>
                </w:rPr>
                <w:fldChar w:fldCharType="separate"/>
              </w:r>
              <w:r w:rsidR="00F23C7B">
                <w:rPr>
                  <w:noProof/>
                  <w:sz w:val="22"/>
                  <w:szCs w:val="22"/>
                  <w:rtl/>
                </w:rPr>
                <w:t>5</w:t>
              </w:r>
              <w:r w:rsidRPr="00CB21DF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CB21DF" w:rsidRPr="00CB21DF" w:rsidRDefault="00CB21DF" w:rsidP="004C36E0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CB21DF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736E96" w:rsidRDefault="008A7D23" w:rsidP="00CB21DF">
        <w:pPr>
          <w:pStyle w:val="Footer"/>
          <w:jc w:val="center"/>
        </w:pPr>
      </w:p>
    </w:sdtContent>
  </w:sdt>
  <w:p w:rsidR="00736E96" w:rsidRDefault="00736E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D23" w:rsidRDefault="008A7D23" w:rsidP="000B419F">
      <w:r>
        <w:separator/>
      </w:r>
    </w:p>
  </w:footnote>
  <w:footnote w:type="continuationSeparator" w:id="0">
    <w:p w:rsidR="008A7D23" w:rsidRDefault="008A7D23" w:rsidP="000B41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19F" w:rsidRDefault="000B419F" w:rsidP="00C46FE8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471ADB6" wp14:editId="0821EDF2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="005A545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</w:t>
    </w:r>
    <w:r w:rsidR="00C46FE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                            </w:t>
    </w:r>
    <w:r w:rsidR="005A5454"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Pr="000B419F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0B419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5A5454">
      <w:rPr>
        <w:rFonts w:ascii="Neirizi" w:eastAsia="Times New Roman" w:hAnsi="Neirizi" w:cs="Neirizi" w:hint="cs"/>
        <w:b/>
        <w:bCs/>
        <w:rtl/>
        <w:lang w:bidi="fa-IR"/>
      </w:rPr>
      <w:t xml:space="preserve">درود بر </w:t>
    </w:r>
    <w:r w:rsidR="00C46FE8">
      <w:rPr>
        <w:rFonts w:ascii="Neirizi" w:eastAsia="Times New Roman" w:hAnsi="Neirizi" w:cs="Neirizi" w:hint="cs"/>
        <w:b/>
        <w:bCs/>
        <w:rtl/>
        <w:lang w:bidi="fa-IR"/>
      </w:rPr>
      <w:t>پیامبر</w:t>
    </w:r>
    <w:r w:rsidR="005A5454">
      <w:rPr>
        <w:rFonts w:ascii="Neirizi" w:eastAsia="Times New Roman" w:hAnsi="Neirizi" w:cs="Neirizi" w:hint="cs"/>
        <w:b/>
        <w:bCs/>
        <w:rtl/>
        <w:lang w:bidi="fa-IR"/>
      </w:rPr>
      <w:t>(ص)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0B419F" w:rsidRDefault="000B41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900"/>
    <w:rsid w:val="00076246"/>
    <w:rsid w:val="000B419F"/>
    <w:rsid w:val="000D323D"/>
    <w:rsid w:val="001A11A8"/>
    <w:rsid w:val="001E67A5"/>
    <w:rsid w:val="00254DB0"/>
    <w:rsid w:val="003513C3"/>
    <w:rsid w:val="003A6F9B"/>
    <w:rsid w:val="003E450F"/>
    <w:rsid w:val="00452046"/>
    <w:rsid w:val="00490FE0"/>
    <w:rsid w:val="004A56D1"/>
    <w:rsid w:val="004C3F41"/>
    <w:rsid w:val="00510F8B"/>
    <w:rsid w:val="005174FF"/>
    <w:rsid w:val="00570ED6"/>
    <w:rsid w:val="00576850"/>
    <w:rsid w:val="005A5454"/>
    <w:rsid w:val="00686101"/>
    <w:rsid w:val="006D05FC"/>
    <w:rsid w:val="00707B3B"/>
    <w:rsid w:val="00736E96"/>
    <w:rsid w:val="00883900"/>
    <w:rsid w:val="008A7D23"/>
    <w:rsid w:val="009A60A5"/>
    <w:rsid w:val="00C370FE"/>
    <w:rsid w:val="00C46FE8"/>
    <w:rsid w:val="00C6589F"/>
    <w:rsid w:val="00C81DCD"/>
    <w:rsid w:val="00C9569B"/>
    <w:rsid w:val="00CA39AC"/>
    <w:rsid w:val="00CB21DF"/>
    <w:rsid w:val="00CE1F5B"/>
    <w:rsid w:val="00CE7D4C"/>
    <w:rsid w:val="00D06A83"/>
    <w:rsid w:val="00D47E62"/>
    <w:rsid w:val="00D7462E"/>
    <w:rsid w:val="00DA1D02"/>
    <w:rsid w:val="00DB4037"/>
    <w:rsid w:val="00E14CEC"/>
    <w:rsid w:val="00F23C7B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1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19F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5A5454"/>
  </w:style>
  <w:style w:type="table" w:styleId="LightShading-Accent5">
    <w:name w:val="Light Shading Accent 5"/>
    <w:basedOn w:val="TableNormal"/>
    <w:uiPriority w:val="60"/>
    <w:rsid w:val="00707B3B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ableGrid">
    <w:name w:val="Table Grid"/>
    <w:basedOn w:val="TableNormal"/>
    <w:uiPriority w:val="59"/>
    <w:rsid w:val="00707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1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19F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5A5454"/>
  </w:style>
  <w:style w:type="table" w:styleId="LightShading-Accent5">
    <w:name w:val="Light Shading Accent 5"/>
    <w:basedOn w:val="TableNormal"/>
    <w:uiPriority w:val="60"/>
    <w:rsid w:val="00707B3B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ableGrid">
    <w:name w:val="Table Grid"/>
    <w:basedOn w:val="TableNormal"/>
    <w:uiPriority w:val="59"/>
    <w:rsid w:val="00707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7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4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8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672</Words>
  <Characters>3833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3</cp:revision>
  <cp:lastPrinted>2015-02-11T06:03:00Z</cp:lastPrinted>
  <dcterms:created xsi:type="dcterms:W3CDTF">2015-02-11T06:03:00Z</dcterms:created>
  <dcterms:modified xsi:type="dcterms:W3CDTF">2015-02-11T06:03:00Z</dcterms:modified>
</cp:coreProperties>
</file>