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755A2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>دعای</w:t>
      </w:r>
      <w:r w:rsidR="0017070A">
        <w:rPr>
          <w:rFonts w:hint="cs"/>
          <w:b w:val="0"/>
          <w:bCs w:val="0"/>
          <w:sz w:val="40"/>
          <w:rtl/>
        </w:rPr>
        <w:t xml:space="preserve"> دیگر</w:t>
      </w:r>
      <w:r w:rsidR="00760CBE">
        <w:rPr>
          <w:rFonts w:hint="cs"/>
          <w:b w:val="0"/>
          <w:bCs w:val="0"/>
          <w:sz w:val="40"/>
          <w:rtl/>
        </w:rPr>
        <w:t xml:space="preserve"> </w:t>
      </w:r>
      <w:r w:rsidR="006D2D53">
        <w:rPr>
          <w:rFonts w:hint="cs"/>
          <w:b w:val="0"/>
          <w:bCs w:val="0"/>
          <w:sz w:val="40"/>
          <w:rtl/>
        </w:rPr>
        <w:t xml:space="preserve">امام </w:t>
      </w:r>
      <w:r w:rsidR="00D755A2">
        <w:rPr>
          <w:rFonts w:hint="cs"/>
          <w:b w:val="0"/>
          <w:bCs w:val="0"/>
          <w:sz w:val="40"/>
          <w:rtl/>
        </w:rPr>
        <w:t xml:space="preserve">صادق(ع) </w:t>
      </w:r>
      <w:r w:rsidR="0017070A">
        <w:rPr>
          <w:rFonts w:hint="cs"/>
          <w:b w:val="0"/>
          <w:bCs w:val="0"/>
          <w:sz w:val="40"/>
          <w:rtl/>
        </w:rPr>
        <w:t>برای حوائج دنیا و آخرت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755A2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D755A2">
        <w:rPr>
          <w:rStyle w:val="farsi"/>
          <w:rFonts w:cs="B Zar"/>
          <w:sz w:val="32"/>
          <w:szCs w:val="32"/>
        </w:rPr>
        <w:t>.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755A2">
        <w:rPr>
          <w:rStyle w:val="farsi"/>
          <w:rFonts w:cs="B Zar"/>
          <w:sz w:val="32"/>
          <w:szCs w:val="32"/>
          <w:rtl/>
        </w:rPr>
        <w:t>سه دعای دیگر از امام صادق علیه السلام</w:t>
      </w:r>
      <w:r w:rsidRPr="00D755A2">
        <w:rPr>
          <w:rStyle w:val="farsi"/>
          <w:rFonts w:cs="B Zar"/>
          <w:sz w:val="32"/>
          <w:szCs w:val="32"/>
        </w:rPr>
        <w:t>: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755A2">
        <w:rPr>
          <w:rStyle w:val="farsi"/>
          <w:rFonts w:cs="B Zar"/>
          <w:sz w:val="32"/>
          <w:szCs w:val="32"/>
        </w:rPr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755A2">
        <w:rPr>
          <w:rStyle w:val="farsi"/>
          <w:rFonts w:cs="B Zar"/>
          <w:sz w:val="32"/>
          <w:szCs w:val="32"/>
        </w:rPr>
        <w:t xml:space="preserve"> </w:t>
      </w:r>
      <w:r w:rsidRPr="00D755A2">
        <w:rPr>
          <w:rStyle w:val="farsi"/>
          <w:rFonts w:cs="B Zar"/>
          <w:sz w:val="32"/>
          <w:szCs w:val="32"/>
          <w:rtl/>
        </w:rPr>
        <w:t>از حضرت صادق عليه السّلام نقل شده: دست خود را به جانب آسمان برداشت و گفت</w:t>
      </w:r>
      <w:r w:rsidRPr="00D755A2">
        <w:rPr>
          <w:rStyle w:val="farsi"/>
          <w:rFonts w:cs="B Zar"/>
          <w:sz w:val="32"/>
          <w:szCs w:val="32"/>
        </w:rPr>
        <w:t>: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755A2">
        <w:rPr>
          <w:rStyle w:val="farsi"/>
          <w:rFonts w:cs="B Zar"/>
          <w:sz w:val="32"/>
          <w:szCs w:val="32"/>
        </w:rPr>
        <w:br/>
      </w:r>
      <w:r w:rsidRPr="00D755A2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لاتَكِلْنى اِلى نَفْسى طَرْفَةَ عَيْنٍ اَبَدَاً لا اَقَلَّ مِنْ ذلِكَ وَلا اَكْثَرَ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  <w:r w:rsidRPr="00D755A2">
        <w:rPr>
          <w:rFonts w:ascii="Times New Roman" w:eastAsia="Times New Roman" w:hAnsi="Times New Roman" w:cs="Times New Roman"/>
          <w:sz w:val="24"/>
          <w:szCs w:val="24"/>
        </w:rPr>
        <w:br/>
      </w:r>
      <w:r w:rsidRPr="00D755A2">
        <w:rPr>
          <w:rStyle w:val="farsi"/>
          <w:rFonts w:cs="B Zar"/>
          <w:sz w:val="32"/>
          <w:szCs w:val="32"/>
        </w:rPr>
        <w:t>6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755A2">
        <w:rPr>
          <w:rStyle w:val="farsi"/>
          <w:rFonts w:cs="B Zar"/>
          <w:sz w:val="32"/>
          <w:szCs w:val="32"/>
        </w:rPr>
        <w:t xml:space="preserve"> </w:t>
      </w:r>
      <w:r w:rsidRPr="00D755A2">
        <w:rPr>
          <w:rStyle w:val="farsi"/>
          <w:rFonts w:cs="B Zar"/>
          <w:sz w:val="32"/>
          <w:szCs w:val="32"/>
          <w:rtl/>
        </w:rPr>
        <w:t>و از آن حضرت‏ روايت شده: اين كلمات را مى‏ گفت</w:t>
      </w:r>
      <w:r w:rsidRPr="00D755A2">
        <w:rPr>
          <w:rStyle w:val="farsi"/>
          <w:rFonts w:cs="B Zar"/>
          <w:sz w:val="32"/>
          <w:szCs w:val="32"/>
        </w:rPr>
        <w:t>: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755A2">
        <w:rPr>
          <w:rFonts w:ascii="Times New Roman" w:eastAsia="Times New Roman" w:hAnsi="Times New Roman" w:cs="Times New Roman"/>
          <w:sz w:val="24"/>
          <w:szCs w:val="24"/>
        </w:rPr>
        <w:br/>
      </w:r>
      <w:r w:rsidRPr="00D755A2">
        <w:rPr>
          <w:rStyle w:val="arabic"/>
          <w:rFonts w:ascii="Neirizi" w:hAnsi="Neirizi" w:cs="Neirizi"/>
          <w:color w:val="257F27"/>
          <w:sz w:val="30"/>
          <w:szCs w:val="30"/>
          <w:rtl/>
        </w:rPr>
        <w:t>اِرْحَمْنى مِمّا لاطاقَةَ لى بِهِ وَلاصَبْرَ لى عَلَيْهِ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755A2">
        <w:rPr>
          <w:rFonts w:ascii="Times New Roman" w:eastAsia="Times New Roman" w:hAnsi="Times New Roman" w:cs="Times New Roman"/>
          <w:sz w:val="24"/>
          <w:szCs w:val="24"/>
        </w:rPr>
        <w:br/>
      </w:r>
      <w:r w:rsidRPr="00D755A2">
        <w:rPr>
          <w:rStyle w:val="farsi"/>
          <w:rFonts w:cs="B Zar"/>
          <w:sz w:val="32"/>
          <w:szCs w:val="32"/>
        </w:rPr>
        <w:t>7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755A2">
        <w:rPr>
          <w:rStyle w:val="farsi"/>
          <w:rFonts w:cs="B Zar"/>
          <w:sz w:val="32"/>
          <w:szCs w:val="32"/>
        </w:rPr>
        <w:t xml:space="preserve"> </w:t>
      </w:r>
      <w:r w:rsidRPr="00D755A2">
        <w:rPr>
          <w:rStyle w:val="farsi"/>
          <w:rFonts w:cs="B Zar"/>
          <w:sz w:val="32"/>
          <w:szCs w:val="32"/>
          <w:rtl/>
        </w:rPr>
        <w:t>از حضرت صادق عليه السّلام نقل شده: بگو</w:t>
      </w:r>
      <w:r w:rsidRPr="00D755A2">
        <w:rPr>
          <w:rStyle w:val="farsi"/>
          <w:rFonts w:cs="B Zar"/>
          <w:sz w:val="32"/>
          <w:szCs w:val="32"/>
        </w:rPr>
        <w:t>: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755A2">
        <w:rPr>
          <w:rFonts w:ascii="Times New Roman" w:eastAsia="Times New Roman" w:hAnsi="Times New Roman" w:cs="Times New Roman"/>
          <w:sz w:val="24"/>
          <w:szCs w:val="24"/>
        </w:rPr>
        <w:br/>
      </w:r>
      <w:r w:rsidRPr="00D755A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اسْئَلُكَ بِجَلالِكَ وَ جَمالِكَ وَ كَرَمِكَ اَنْ تَفْعَلَ بى كَذا وَ كَذا</w:t>
      </w:r>
    </w:p>
    <w:p w:rsidR="00427A57" w:rsidRDefault="00427A57" w:rsidP="00D755A2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</w:p>
    <w:sectPr w:rsidR="00427A5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1B9" w:rsidRDefault="00BA21B9" w:rsidP="00D022FA">
      <w:pPr>
        <w:spacing w:after="0" w:line="240" w:lineRule="auto"/>
      </w:pPr>
      <w:r>
        <w:separator/>
      </w:r>
    </w:p>
  </w:endnote>
  <w:endnote w:type="continuationSeparator" w:id="0">
    <w:p w:rsidR="00BA21B9" w:rsidRDefault="00BA21B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8643F4-FCFE-458A-A48D-46AAD9F57F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4440FDC-4B0A-4CA8-854A-0BAB9036E7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F3B3DA8-F922-4D24-998D-91BC7DFAE501}"/>
    <w:embedBold r:id="rId4" w:fontKey="{895A85E9-A1E2-4FA2-9397-B18B1170B95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5942B55-5BFC-4A79-9978-52B1800097BA}"/>
    <w:embedBold r:id="rId6" w:fontKey="{90B30559-971D-4941-8A83-B37223067C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8711784-4A89-4DBD-890E-7F1A22F09757}"/>
    <w:embedBold r:id="rId8" w:fontKey="{AE7B6556-0684-476F-BFA7-8BC97005249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D4EC082-25E0-473D-894A-2C11E9ADB511}"/>
    <w:embedBold r:id="rId10" w:fontKey="{BFE35011-7DD1-4D8F-AC91-11E8A8D63D7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CCCE0C8-4814-4A2E-9954-ADB898A232E1}"/>
    <w:embedBold r:id="rId12" w:fontKey="{05E701E3-8C3A-40B1-A835-8F87A5D9093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170A5FF-029A-4640-A750-FA598135BEB5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5082FC7-257B-4D4B-8192-2CE0A062678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F1C3468-7FED-4674-BC14-1E3450ED234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E46AD0D-2DD0-4336-B4AD-FE00764717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759B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1B9" w:rsidRDefault="00BA21B9" w:rsidP="00D022FA">
      <w:pPr>
        <w:spacing w:after="0" w:line="240" w:lineRule="auto"/>
      </w:pPr>
      <w:r>
        <w:separator/>
      </w:r>
    </w:p>
  </w:footnote>
  <w:footnote w:type="continuationSeparator" w:id="0">
    <w:p w:rsidR="00BA21B9" w:rsidRDefault="00BA21B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7070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83D05FB" wp14:editId="181B318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="0017070A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دیگر امام صادق (ع) برای حوائج دنیا وآخرت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070A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27A57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2D53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2DE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AF739D"/>
    <w:rsid w:val="00B009DF"/>
    <w:rsid w:val="00B06E71"/>
    <w:rsid w:val="00B1584F"/>
    <w:rsid w:val="00B414EF"/>
    <w:rsid w:val="00B45C5B"/>
    <w:rsid w:val="00B55AE7"/>
    <w:rsid w:val="00B62A4F"/>
    <w:rsid w:val="00B64495"/>
    <w:rsid w:val="00B6456D"/>
    <w:rsid w:val="00B8040A"/>
    <w:rsid w:val="00B922B7"/>
    <w:rsid w:val="00BA21B9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55A2"/>
    <w:rsid w:val="00D759BE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2015-02-01T06:06:00Z</cp:lastPrinted>
  <dcterms:created xsi:type="dcterms:W3CDTF">2015-02-01T06:07:00Z</dcterms:created>
  <dcterms:modified xsi:type="dcterms:W3CDTF">2015-02-01T06:07:00Z</dcterms:modified>
</cp:coreProperties>
</file>