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BD53B1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1797B">
        <w:rPr>
          <w:rFonts w:hint="cs"/>
          <w:b w:val="0"/>
          <w:bCs w:val="0"/>
          <w:sz w:val="40"/>
          <w:rtl/>
        </w:rPr>
        <w:t>دعا</w:t>
      </w:r>
      <w:r w:rsidR="00BD53B1">
        <w:rPr>
          <w:rFonts w:hint="cs"/>
          <w:b w:val="0"/>
          <w:bCs w:val="0"/>
          <w:sz w:val="40"/>
          <w:rtl/>
        </w:rPr>
        <w:t>ی</w:t>
      </w:r>
      <w:r w:rsidR="0051797B">
        <w:rPr>
          <w:rFonts w:hint="cs"/>
          <w:b w:val="0"/>
          <w:bCs w:val="0"/>
          <w:sz w:val="40"/>
          <w:rtl/>
        </w:rPr>
        <w:t xml:space="preserve"> دیدن صاحبان بلا</w:t>
      </w:r>
    </w:p>
    <w:p w:rsidR="00C83728" w:rsidRPr="00BD53B1" w:rsidRDefault="00BD53B1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BD53B1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BD53B1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51797B" w:rsidRDefault="00BD53B1" w:rsidP="005179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23</w:t>
      </w:r>
      <w:r w:rsidR="0051797B"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حضر</w:t>
      </w:r>
      <w:bookmarkStart w:id="0" w:name="_GoBack"/>
      <w:bookmarkEnd w:id="0"/>
      <w:r w:rsidR="0051797B"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ت باقر عليه السّلام نقل شده: چون كسى از صاحبان بلا را ببينى آهسته كه او نشنود سه مرتبه بگو:</w:t>
      </w:r>
    </w:p>
    <w:p w:rsidR="0051797B" w:rsidRPr="0051797B" w:rsidRDefault="0051797B" w:rsidP="0051797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</w:p>
    <w:p w:rsidR="0051797B" w:rsidRPr="0051797B" w:rsidRDefault="0051797B" w:rsidP="0051797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عافانى ممّا اتلاك به و لو شاء فعل‏ </w:t>
      </w:r>
    </w:p>
    <w:p w:rsid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1797B">
        <w:rPr>
          <w:rStyle w:val="tarjome"/>
          <w:rFonts w:cs="B Nazanin"/>
          <w:sz w:val="28"/>
          <w:szCs w:val="28"/>
          <w:rtl/>
        </w:rPr>
        <w:t>ستايش خدايى را كه بهبوديم بخشيد از آنچه تو را بدان گرفتار كرده و اگر مى خواست كرده بود</w:t>
      </w: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1797B" w:rsidRDefault="0051797B" w:rsidP="005179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هركه چنين كند هرگز آن بلا به او نرسد، و در روايت ديگرى آمده: بگو: </w:t>
      </w:r>
    </w:p>
    <w:p w:rsidR="0051797B" w:rsidRPr="0051797B" w:rsidRDefault="0051797B" w:rsidP="0051797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51797B" w:rsidRPr="0051797B" w:rsidRDefault="0051797B" w:rsidP="0051797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عافانى ممّا ابتلاك به، </w:t>
      </w:r>
    </w:p>
    <w:p w:rsid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1797B">
        <w:rPr>
          <w:rStyle w:val="tarjome"/>
          <w:rFonts w:cs="B Nazanin"/>
          <w:sz w:val="28"/>
          <w:szCs w:val="28"/>
          <w:rtl/>
        </w:rPr>
        <w:t>ستايش خدايى را كه بهبودى داد مرا از آنچه تو را بدان مبتلا كرده،</w:t>
      </w: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>و فضّلنى عليك و على كثير ممّن خلق.</w:t>
      </w: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1797B">
        <w:rPr>
          <w:rStyle w:val="tarjome"/>
          <w:rFonts w:cs="B Nazanin"/>
          <w:sz w:val="28"/>
          <w:szCs w:val="28"/>
          <w:rtl/>
        </w:rPr>
        <w:t>و برتريم داد بر تو و بر بسيارى از آفريدگانش</w:t>
      </w:r>
    </w:p>
    <w:p w:rsidR="00677533" w:rsidRPr="002E0987" w:rsidRDefault="00677533" w:rsidP="0051797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450" w:rsidRDefault="009F2450" w:rsidP="00D022FA">
      <w:pPr>
        <w:spacing w:after="0" w:line="240" w:lineRule="auto"/>
      </w:pPr>
      <w:r>
        <w:separator/>
      </w:r>
    </w:p>
  </w:endnote>
  <w:endnote w:type="continuationSeparator" w:id="0">
    <w:p w:rsidR="009F2450" w:rsidRDefault="009F245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F151022-36F9-4882-85D9-90B5DB6771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781A146-025E-43A7-9291-19F0A2870F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326274-0EEA-40EC-A909-E706C5B204FC}"/>
    <w:embedBold r:id="rId4" w:fontKey="{7FCF8A98-89AB-4BB9-9233-47C0AA5E1A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2C349BB-0549-4847-A8B0-1EA0CB38C647}"/>
    <w:embedBold r:id="rId6" w:fontKey="{EA1ACB9A-F0A4-4CAD-97CC-58701B9043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5EE724-E68F-4CB7-8A00-8AE318CA0A85}"/>
    <w:embedBold r:id="rId8" w:fontKey="{E26240FA-3994-4CF9-BA61-FE0898D721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EC773EC-B314-4933-ACAF-69C36A0AC16F}"/>
    <w:embedBold r:id="rId10" w:fontKey="{D1D4B05C-FB70-4E1B-B75E-B896D35CE0C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CB05F8D3-BA48-4A3B-945D-55A72C4DB0DB}"/>
    <w:embedBold r:id="rId12" w:fontKey="{7A15EC5D-D78D-457F-9524-BE011DB5DFA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8161BC7-7A4F-4A92-A8D4-99F0C43AB39E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1F18461-CCD9-47BA-AE24-3CC0E6DD78B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12BDCE7-52E2-45BF-8FEB-4ECD78C38E9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795BA04-CAD6-4551-99AC-154A38460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52F0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D53B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450" w:rsidRDefault="009F2450" w:rsidP="00D022FA">
      <w:pPr>
        <w:spacing w:after="0" w:line="240" w:lineRule="auto"/>
      </w:pPr>
      <w:r>
        <w:separator/>
      </w:r>
    </w:p>
  </w:footnote>
  <w:footnote w:type="continuationSeparator" w:id="0">
    <w:p w:rsidR="009F2450" w:rsidRDefault="009F245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D53B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311C45E" wp14:editId="6BA71D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دعا </w:t>
    </w:r>
    <w:r w:rsidR="00BD53B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ی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دیدن صاحبان بلا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D53B1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2015-02-03T09:35:00Z</dcterms:created>
  <dcterms:modified xsi:type="dcterms:W3CDTF">2015-02-03T09:35:00Z</dcterms:modified>
</cp:coreProperties>
</file>