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E0F" w:rsidRPr="003824DE" w:rsidRDefault="003824DE" w:rsidP="00792E0F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92E0F" w:rsidRPr="003824DE">
        <w:rPr>
          <w:rFonts w:hint="cs"/>
          <w:b w:val="0"/>
          <w:bCs w:val="0"/>
          <w:rtl/>
        </w:rPr>
        <w:t>دعای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اللهم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برحمتک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فی</w:t>
      </w:r>
      <w:r w:rsidR="00792E0F" w:rsidRPr="003824DE">
        <w:rPr>
          <w:b w:val="0"/>
          <w:bCs w:val="0"/>
          <w:rtl/>
        </w:rPr>
        <w:t xml:space="preserve"> </w:t>
      </w:r>
      <w:r w:rsidR="00792E0F" w:rsidRPr="003824DE">
        <w:rPr>
          <w:rFonts w:hint="cs"/>
          <w:b w:val="0"/>
          <w:bCs w:val="0"/>
          <w:rtl/>
        </w:rPr>
        <w:t>الصالحین</w:t>
      </w:r>
      <w:r w:rsidR="00792E0F" w:rsidRPr="003824DE">
        <w:rPr>
          <w:b w:val="0"/>
          <w:bCs w:val="0"/>
          <w:rtl/>
        </w:rPr>
        <w:t>..</w:t>
      </w:r>
    </w:p>
    <w:p w:rsidR="00792E0F" w:rsidRPr="00792E0F" w:rsidRDefault="003824DE" w:rsidP="003824DE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مشترکه ماه رمضان: قسم دوم اعمال شب های ماه رمضان</w:t>
      </w:r>
      <w:r>
        <w:rPr>
          <w:rStyle w:val="farsi"/>
          <w:rFonts w:hint="cs"/>
          <w:rtl/>
        </w:rPr>
        <w:t xml:space="preserve">؛ </w:t>
      </w:r>
      <w:r w:rsidR="00792E0F" w:rsidRPr="00792E0F">
        <w:rPr>
          <w:rtl/>
        </w:rPr>
        <w:t>دوازدهم در هر شب بخواند</w:t>
      </w:r>
    </w:p>
    <w:p w:rsidR="00792E0F" w:rsidRDefault="00792E0F" w:rsidP="00792E0F">
      <w:pPr>
        <w:pStyle w:val="20"/>
      </w:pPr>
      <w:r w:rsidRPr="00792E0F">
        <w:rPr>
          <w:rFonts w:cs="Tahoma"/>
          <w:color w:val="000000"/>
          <w:sz w:val="18"/>
          <w:szCs w:val="18"/>
          <w:rtl/>
        </w:rPr>
        <w:br/>
      </w:r>
      <w:r w:rsidRPr="00792E0F">
        <w:rPr>
          <w:rFonts w:hint="cs"/>
          <w:rtl/>
        </w:rPr>
        <w:t>اللَّهُمَّ بِرَحْمَتِكَ فِي الصَّالِحِينَ فَأَدْخِلْنَا وَ فِي عِلِّيِّينَ فَارْفَعْنَا وَ بِكَأْسٍ مِنْ مَعِينٍ مِنْ عَيْنٍ سَلْسَبِيلٍ فَاسْقِنَا</w:t>
      </w:r>
    </w:p>
    <w:p w:rsidR="00792E0F" w:rsidRPr="00744E44" w:rsidRDefault="00792E0F" w:rsidP="00792E0F">
      <w:pPr>
        <w:shd w:val="clear" w:color="auto" w:fill="FFFFFF"/>
        <w:spacing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مِنَ الْحُورِ الْعِينِ بِرَحْمَتِكَ فَزَوِّجْنَا وَ مِنَ الْوِلْدَانِ الْمُخَلَّدِينَ كَأَنَّهُمْ لُؤْلُؤٌ مَكْنُونٌ فَأَخْدِمْنَا</w:t>
      </w:r>
    </w:p>
    <w:p w:rsidR="00792E0F" w:rsidRPr="00744E44" w:rsidRDefault="00792E0F" w:rsidP="00792E0F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744E44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مِنْ ثِمَارِ الْجَنَّةِ وَ لُحُومِ الطَّيْرِ فَأَطْعِمْنَا وَ مِنْ ثِيَابِ السُّنْدُسِ وَ الْحَرِيرِ وَ الْإِسْتَبْرَقِ فَأَلْبِسْنَا</w:t>
      </w:r>
    </w:p>
    <w:p w:rsidR="00792E0F" w:rsidRPr="00744E44" w:rsidRDefault="00792E0F" w:rsidP="00792E0F">
      <w:pPr>
        <w:pStyle w:val="2"/>
        <w:rPr>
          <w:rFonts w:ascii="Neirizi" w:hAnsi="Neirizi" w:cs="Neirizi"/>
          <w:color w:val="257F27"/>
          <w:sz w:val="30"/>
          <w:szCs w:val="30"/>
          <w:rtl/>
        </w:rPr>
      </w:pP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لَيْلَةَ الْقَدْرِ وَ حَجَّ بَيْتِكَ الْحَرَامِ وَ قَتْلاً فِي سَبِيلِكَ فَوَفِّقْ لَنَا</w:t>
      </w:r>
    </w:p>
    <w:p w:rsidR="00792E0F" w:rsidRPr="00744E44" w:rsidRDefault="00792E0F" w:rsidP="00792E0F">
      <w:pPr>
        <w:pStyle w:val="2"/>
        <w:rPr>
          <w:rFonts w:ascii="Neirizi" w:hAnsi="Neirizi" w:cs="Neirizi"/>
          <w:color w:val="257F27"/>
          <w:sz w:val="30"/>
          <w:szCs w:val="30"/>
          <w:rtl/>
        </w:rPr>
      </w:pPr>
      <w:r w:rsidRPr="00744E44">
        <w:rPr>
          <w:rFonts w:ascii="Neirizi" w:hAnsi="Neirizi" w:cs="Neirizi" w:hint="cs"/>
          <w:color w:val="257F27"/>
          <w:sz w:val="30"/>
          <w:szCs w:val="30"/>
          <w:rtl/>
        </w:rPr>
        <w:t> </w:t>
      </w:r>
    </w:p>
    <w:p w:rsidR="00792E0F" w:rsidRDefault="00792E0F" w:rsidP="00792E0F">
      <w:pPr>
        <w:pStyle w:val="20"/>
      </w:pPr>
      <w:r w:rsidRPr="00744E44">
        <w:rPr>
          <w:rtl/>
        </w:rPr>
        <w:t> </w:t>
      </w:r>
      <w:r w:rsidRPr="00792E0F">
        <w:rPr>
          <w:rFonts w:hint="cs"/>
          <w:rtl/>
        </w:rPr>
        <w:t>وَ صَالِحَ الدُّعَاءِ وَ الْمَسْأَلَةِ فَاسْتَجِبْ لَنَا (يَا خَالِقَنَا اسْمَعْ وَ اسْتَجِبْ لَنَا)</w:t>
      </w:r>
    </w:p>
    <w:p w:rsidR="00792E0F" w:rsidRPr="00744E44" w:rsidRDefault="00792E0F" w:rsidP="00792E0F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44E44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إِذَا جَمَعْتَ الْأَوَّلِينَ وَ الْآخِرِينَ يَوْمَ الْقِيَامَةِ فَارْحَمْنَا وَ بَرَاءَةً مِنَ النَّارِ فَاكْتُبْ لَنَا</w:t>
      </w:r>
    </w:p>
    <w:p w:rsidR="00792E0F" w:rsidRPr="00744E44" w:rsidRDefault="00792E0F" w:rsidP="00744E44">
      <w:pPr>
        <w:pStyle w:val="2"/>
        <w:rPr>
          <w:rFonts w:ascii="Neirizi" w:hAnsi="Neirizi" w:cs="Neirizi"/>
          <w:color w:val="257F27"/>
          <w:sz w:val="30"/>
          <w:szCs w:val="30"/>
          <w:rtl/>
        </w:rPr>
      </w:pPr>
      <w:r w:rsidRPr="00744E44">
        <w:rPr>
          <w:rFonts w:ascii="Neirizi" w:hAnsi="Neirizi" w:cs="Neirizi"/>
          <w:color w:val="257F27"/>
          <w:sz w:val="30"/>
          <w:szCs w:val="30"/>
          <w:rtl/>
        </w:rPr>
        <w:lastRenderedPageBreak/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فِي جَهَنَّمَ فَلاَ تَغُلَّنَا وَ فِي عَذَابِكَ وَ هَوَانِكَ فَلاَ تَبْتَلِنَا وَ مِنَ الزَّقُّومِ وَ الضَّرِيعِ فَلاَ تُطْعِمْنَا</w:t>
      </w:r>
    </w:p>
    <w:p w:rsidR="00792E0F" w:rsidRPr="00744E44" w:rsidRDefault="00792E0F" w:rsidP="00744E44">
      <w:pPr>
        <w:pStyle w:val="2"/>
        <w:rPr>
          <w:rFonts w:ascii="Neirizi" w:hAnsi="Neirizi" w:cs="Neirizi"/>
          <w:color w:val="257F27"/>
          <w:sz w:val="30"/>
          <w:szCs w:val="30"/>
          <w:rtl/>
        </w:rPr>
      </w:pPr>
      <w:r w:rsidRPr="00744E44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مَعَ الشَّيَاطِينِ فَلاَ تَجْعَلْنَا وَ فِي النَّارِ عَلَى وُجُوهِنَا فَلاَ تَكْبُبْنَا (تَكُبَّنَا)</w:t>
      </w:r>
    </w:p>
    <w:p w:rsidR="00792E0F" w:rsidRPr="00744E44" w:rsidRDefault="00792E0F" w:rsidP="00792E0F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744E44">
        <w:rPr>
          <w:rFonts w:ascii="Neirizi" w:hAnsi="Neirizi" w:cs="Neirizi"/>
          <w:color w:val="257F27"/>
          <w:sz w:val="30"/>
          <w:szCs w:val="30"/>
          <w:rtl/>
        </w:rPr>
        <w:t> </w:t>
      </w:r>
    </w:p>
    <w:p w:rsidR="00792E0F" w:rsidRDefault="00792E0F" w:rsidP="00792E0F">
      <w:pPr>
        <w:pStyle w:val="20"/>
      </w:pPr>
      <w:r w:rsidRPr="00792E0F">
        <w:rPr>
          <w:rFonts w:hint="cs"/>
          <w:rtl/>
        </w:rPr>
        <w:t>وَ مِنْ ثِيَابِ النَّارِ وَ سَرَابِيلِ الْقَطِرَانِ فَلاَ تُلْبِسْنَا</w:t>
      </w:r>
    </w:p>
    <w:p w:rsidR="00792E0F" w:rsidRDefault="00792E0F" w:rsidP="00792E0F">
      <w:pPr>
        <w:pStyle w:val="20"/>
      </w:pPr>
      <w:r w:rsidRPr="00744E44">
        <w:rPr>
          <w:rtl/>
        </w:rPr>
        <w:br/>
      </w:r>
      <w:r w:rsidRPr="00792E0F">
        <w:rPr>
          <w:rFonts w:hint="cs"/>
          <w:rtl/>
        </w:rPr>
        <w:t>وَ مِنْ كُلِّ سُوءٍ يَا لاَ إِلَهَ إِلاَّ أَنْتَ بِحَقِّ لاَ إِلَهَ إِلاَّ أَنْتَ فَنَجِّنَا</w:t>
      </w:r>
    </w:p>
    <w:p w:rsidR="009A60A5" w:rsidRPr="00744E44" w:rsidRDefault="009A60A5">
      <w:pPr>
        <w:rPr>
          <w:rFonts w:ascii="Neirizi" w:hAnsi="Neirizi" w:cs="Neirizi"/>
          <w:color w:val="257F27"/>
          <w:sz w:val="30"/>
          <w:szCs w:val="30"/>
        </w:rPr>
      </w:pPr>
    </w:p>
    <w:sectPr w:rsidR="009A60A5" w:rsidRPr="00744E4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844" w:rsidRDefault="00AD4844" w:rsidP="00792E0F">
      <w:r>
        <w:separator/>
      </w:r>
    </w:p>
  </w:endnote>
  <w:endnote w:type="continuationSeparator" w:id="0">
    <w:p w:rsidR="00AD4844" w:rsidRDefault="00AD4844" w:rsidP="00792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7CE6B0-B9B7-42DA-B772-5F3C825B58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FAA90C-1457-4215-BAAB-0857C893F8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437539F-BD6E-4A68-9724-9E3A252E2BED}"/>
    <w:embedBold r:id="rId4" w:fontKey="{2EC0631E-4580-457E-A6D7-2974555F96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31D58E9-999B-4749-9B3C-AD779558EABE}"/>
    <w:embedBold r:id="rId6" w:fontKey="{FDA9788C-05B9-4D05-A348-EB570B4BC0E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29B4387-CEDF-4512-880B-E1F80DD9FF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F7CC94D-BE30-4A93-B980-25D4B82907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A62B8CA-9BD3-41BE-BEDC-2386D1AD85BE}"/>
    <w:embedBold r:id="rId10" w:fontKey="{E3033517-EA25-4240-8E14-0C498123547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CC9FE62-5779-4C3F-8D3E-DF5257118EC5}"/>
    <w:embedBold r:id="rId12" w:fontKey="{516A95E5-9E9F-407C-A085-816C479B458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5397A43-DA8E-454F-AD54-264570158528}"/>
    <w:embedBold r:id="rId14" w:fontKey="{658C9FBA-09B5-4760-B4A6-97E5956F385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5"/>
      <w:docPartObj>
        <w:docPartGallery w:val="Page Numbers (Bottom of Page)"/>
        <w:docPartUnique/>
      </w:docPartObj>
    </w:sdtPr>
    <w:sdtEndPr/>
    <w:sdtContent>
      <w:p w:rsidR="00792E0F" w:rsidRDefault="00792E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55C2">
          <w:rPr>
            <w:noProof/>
            <w:rtl/>
          </w:rPr>
          <w:t>1</w:t>
        </w:r>
        <w:r>
          <w:fldChar w:fldCharType="end"/>
        </w:r>
      </w:p>
    </w:sdtContent>
  </w:sdt>
  <w:p w:rsidR="00792E0F" w:rsidRDefault="00792E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844" w:rsidRDefault="00AD4844" w:rsidP="00792E0F">
      <w:r>
        <w:separator/>
      </w:r>
    </w:p>
  </w:footnote>
  <w:footnote w:type="continuationSeparator" w:id="0">
    <w:p w:rsidR="00AD4844" w:rsidRDefault="00AD4844" w:rsidP="00792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E0F" w:rsidRPr="00B022A1" w:rsidRDefault="00792E0F" w:rsidP="003824D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406E9B8" wp14:editId="784131D3">
          <wp:extent cx="349885" cy="349885"/>
          <wp:effectExtent l="19050" t="0" r="0" b="0"/>
          <wp:docPr id="10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="003824D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برحمتک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فی</w:t>
    </w:r>
    <w:r w:rsidRPr="00792E0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792E0F">
      <w:rPr>
        <w:rFonts w:ascii="Neirizi" w:eastAsia="Times New Roman" w:hAnsi="Neirizi" w:cs="Neirizi" w:hint="cs"/>
        <w:b/>
        <w:bCs/>
        <w:rtl/>
        <w:lang w:bidi="fa-IR"/>
      </w:rPr>
      <w:t>الصالحین</w:t>
    </w:r>
    <w:r w:rsidRPr="00792E0F">
      <w:rPr>
        <w:rFonts w:ascii="Neirizi" w:eastAsia="Times New Roman" w:hAnsi="Neirizi" w:cs="Neirizi"/>
        <w:b/>
        <w:bCs/>
        <w:rtl/>
        <w:lang w:bidi="fa-IR"/>
      </w:rPr>
      <w:t>..</w:t>
    </w:r>
  </w:p>
  <w:p w:rsidR="00792E0F" w:rsidRPr="00792E0F" w:rsidRDefault="00792E0F" w:rsidP="00792E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E0F"/>
    <w:rsid w:val="00096034"/>
    <w:rsid w:val="003824DE"/>
    <w:rsid w:val="003E450F"/>
    <w:rsid w:val="00686101"/>
    <w:rsid w:val="006D05FC"/>
    <w:rsid w:val="00744E44"/>
    <w:rsid w:val="00792E0F"/>
    <w:rsid w:val="008A55C2"/>
    <w:rsid w:val="009A60A5"/>
    <w:rsid w:val="009B6F9C"/>
    <w:rsid w:val="00AD4844"/>
    <w:rsid w:val="00CE7D4C"/>
    <w:rsid w:val="00D47E62"/>
    <w:rsid w:val="00E14934"/>
    <w:rsid w:val="00E14CEC"/>
    <w:rsid w:val="00E64613"/>
    <w:rsid w:val="00F256A8"/>
    <w:rsid w:val="00F31536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E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5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2015-01-03T08:07:00Z</cp:lastPrinted>
  <dcterms:created xsi:type="dcterms:W3CDTF">2015-01-03T08:07:00Z</dcterms:created>
  <dcterms:modified xsi:type="dcterms:W3CDTF">2015-01-03T08:08:00Z</dcterms:modified>
</cp:coreProperties>
</file>