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46" w:rsidRPr="004D3C3D" w:rsidRDefault="004D3C3D" w:rsidP="00856D7F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E16FFF">
        <w:rPr>
          <w:rFonts w:hint="cs"/>
          <w:b w:val="0"/>
          <w:bCs w:val="0"/>
          <w:shd w:val="clear" w:color="auto" w:fill="FFFFFF"/>
          <w:rtl/>
        </w:rPr>
        <w:t xml:space="preserve">اعمال </w:t>
      </w:r>
      <w:r w:rsidR="00856D7F">
        <w:rPr>
          <w:rFonts w:hint="cs"/>
          <w:b w:val="0"/>
          <w:bCs w:val="0"/>
          <w:shd w:val="clear" w:color="auto" w:fill="FFFFFF"/>
          <w:rtl/>
        </w:rPr>
        <w:t>محراب امیرالمومنین علیه السلام</w:t>
      </w:r>
      <w:bookmarkStart w:id="0" w:name="_GoBack"/>
      <w:bookmarkEnd w:id="0"/>
    </w:p>
    <w:p w:rsidR="00856D7F" w:rsidRPr="00856D7F" w:rsidRDefault="00856D7F" w:rsidP="00856D7F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856D7F">
        <w:rPr>
          <w:rFonts w:ascii="Times New Roman" w:eastAsia="Times New Roman" w:hAnsi="Times New Roman" w:cs="B Zar"/>
          <w:sz w:val="32"/>
          <w:szCs w:val="32"/>
          <w:rtl/>
        </w:rPr>
        <w:t>در فصل پنجم از باب زیارات، در اعمال مسجد کوفه، اعمال محراب امیرالمومنین را بیان می کنیم</w:t>
      </w:r>
      <w:r w:rsidRPr="00856D7F">
        <w:rPr>
          <w:rFonts w:ascii="Times New Roman" w:eastAsia="Times New Roman" w:hAnsi="Times New Roman" w:cs="B Zar"/>
          <w:sz w:val="32"/>
          <w:szCs w:val="32"/>
        </w:rPr>
        <w:t>:</w:t>
      </w:r>
    </w:p>
    <w:p w:rsidR="00856D7F" w:rsidRPr="00856D7F" w:rsidRDefault="00856D7F" w:rsidP="00856D7F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856D7F">
        <w:rPr>
          <w:rFonts w:ascii="Times New Roman" w:eastAsia="Times New Roman" w:hAnsi="Times New Roman" w:cs="B Zar"/>
          <w:sz w:val="32"/>
          <w:szCs w:val="32"/>
          <w:rtl/>
        </w:rPr>
        <w:t>اعمال محراب امير المؤمنين عليه السلام پس نماز كن در مكانى كه ضربت زدند در آنجا حضرت امير المؤمنين عليه السلام را دو ركعت به حمد و سوره و هر گاه كه سلام دادى و تسبيح كردى پس بگو</w:t>
      </w:r>
    </w:p>
    <w:p w:rsidR="00856D7F" w:rsidRPr="00856D7F" w:rsidRDefault="00856D7F" w:rsidP="00856D7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6D7F" w:rsidRPr="00856D7F" w:rsidRDefault="00856D7F" w:rsidP="00856D7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56D7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مَنْ أَظْهَرَ الْجَمِيلَ وَ سَتَرَ الْقَبِيحَ يَا مَنْ لَمْ يُؤَاخِذْ بِالْجَرِيرَةِ وَ لَمْ يَهْتِكِ السِّتْرَ وَ السَّرِيرَةَ</w:t>
      </w:r>
    </w:p>
    <w:p w:rsidR="00856D7F" w:rsidRPr="00856D7F" w:rsidRDefault="00856D7F" w:rsidP="00856D7F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856D7F">
        <w:rPr>
          <w:rFonts w:ascii="Times New Roman" w:eastAsia="Times New Roman" w:hAnsi="Times New Roman" w:cs="B Nazanin"/>
          <w:sz w:val="28"/>
          <w:szCs w:val="28"/>
        </w:rPr>
        <w:t> </w:t>
      </w:r>
      <w:r w:rsidRPr="00856D7F">
        <w:rPr>
          <w:rFonts w:ascii="Times New Roman" w:eastAsia="Times New Roman" w:hAnsi="Times New Roman" w:cs="B Nazanin"/>
          <w:sz w:val="28"/>
          <w:szCs w:val="28"/>
          <w:rtl/>
        </w:rPr>
        <w:t>اى خدايى كه جمال و نيكويى را آشكار مى‏كنى و زشتى را پنهان مى‏سازى اى خدائى كه به گناه مؤاخذه نمى‏كنى و پرده گنهكاران را نمى‏درى</w:t>
      </w:r>
    </w:p>
    <w:p w:rsidR="00856D7F" w:rsidRDefault="00856D7F" w:rsidP="00856D7F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56D7F" w:rsidRPr="00856D7F" w:rsidRDefault="00856D7F" w:rsidP="00856D7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56D7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عَظِيمَ الْعَفْوِ يَا حَسَنَ التَّجَاوُزِ يَا وَاسِعَ الْمَغْفِرَةِ يَا بَاسِطَ الْيَدَيْنِ بِالرَّحْمَةِ</w:t>
      </w:r>
    </w:p>
    <w:p w:rsidR="00856D7F" w:rsidRPr="00856D7F" w:rsidRDefault="00856D7F" w:rsidP="00856D7F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856D7F">
        <w:rPr>
          <w:rFonts w:ascii="Times New Roman" w:eastAsia="Times New Roman" w:hAnsi="Times New Roman" w:cs="B Nazanin"/>
          <w:sz w:val="28"/>
          <w:szCs w:val="28"/>
        </w:rPr>
        <w:t> </w:t>
      </w:r>
      <w:r w:rsidRPr="00856D7F">
        <w:rPr>
          <w:rFonts w:ascii="Times New Roman" w:eastAsia="Times New Roman" w:hAnsi="Times New Roman" w:cs="B Nazanin"/>
          <w:sz w:val="28"/>
          <w:szCs w:val="28"/>
          <w:rtl/>
        </w:rPr>
        <w:t>اى صاحب عفو و بخشش بزرگ كه از بدان به نيكويى درمى‏گذرى اى آنكه مغفرتت بسيار و دو دستت به لطف و رحمت گشوده است</w:t>
      </w:r>
    </w:p>
    <w:p w:rsidR="00856D7F" w:rsidRDefault="00856D7F" w:rsidP="00856D7F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56D7F" w:rsidRPr="00856D7F" w:rsidRDefault="00856D7F" w:rsidP="00856D7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56D7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صَاحِبَ كُلِّ نَجْوَى يَا مُنْتَهَى كُلِّ شَكْوَى يَا كَرِيمَ الصَّفْحِ يَا عَظِيمَ الرَّجَاءِ يَا سَيِّدِي‏</w:t>
      </w:r>
    </w:p>
    <w:p w:rsidR="00856D7F" w:rsidRPr="00856D7F" w:rsidRDefault="00856D7F" w:rsidP="00856D7F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856D7F">
        <w:rPr>
          <w:rFonts w:ascii="Times New Roman" w:eastAsia="Times New Roman" w:hAnsi="Times New Roman" w:cs="B Nazanin"/>
          <w:sz w:val="28"/>
          <w:szCs w:val="28"/>
        </w:rPr>
        <w:t> </w:t>
      </w:r>
      <w:r w:rsidRPr="00856D7F">
        <w:rPr>
          <w:rFonts w:ascii="Times New Roman" w:eastAsia="Times New Roman" w:hAnsi="Times New Roman" w:cs="B Nazanin"/>
          <w:sz w:val="28"/>
          <w:szCs w:val="28"/>
          <w:rtl/>
        </w:rPr>
        <w:t>اى آگه از هر راز نهان اى پناه و مرجع شكايت خلقان اى بزرگوار گناه بخش مهربان و اى اميد بزرگ اميدواران اى آقاى من</w:t>
      </w:r>
    </w:p>
    <w:p w:rsidR="00856D7F" w:rsidRDefault="00856D7F" w:rsidP="00856D7F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856D7F" w:rsidRPr="00856D7F" w:rsidRDefault="00856D7F" w:rsidP="00856D7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856D7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صَلِّ عَلَى مُحَمَّدٍ وَ آلِ مُحَمَّدٍ وَ افْعَلْ بِي مَا أَنْتَ أَهْلُهُ يَا كَرِيمُ‏</w:t>
      </w:r>
    </w:p>
    <w:p w:rsidR="00856D7F" w:rsidRPr="00856D7F" w:rsidRDefault="00856D7F" w:rsidP="00856D7F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856D7F">
        <w:rPr>
          <w:rFonts w:ascii="Times New Roman" w:eastAsia="Times New Roman" w:hAnsi="Times New Roman" w:cs="B Nazanin"/>
          <w:sz w:val="28"/>
          <w:szCs w:val="28"/>
        </w:rPr>
        <w:t> </w:t>
      </w:r>
      <w:r w:rsidRPr="00856D7F">
        <w:rPr>
          <w:rFonts w:ascii="Times New Roman" w:eastAsia="Times New Roman" w:hAnsi="Times New Roman" w:cs="B Nazanin"/>
          <w:sz w:val="28"/>
          <w:szCs w:val="28"/>
          <w:rtl/>
        </w:rPr>
        <w:t>درود فرست بر محمد (ص) و آل محمد (ع) و با من آن كن كه سزاوار مقام توست اى خداى كريم</w:t>
      </w:r>
    </w:p>
    <w:p w:rsidR="00856D7F" w:rsidRPr="008F6A68" w:rsidRDefault="00856D7F" w:rsidP="00856D7F">
      <w:pPr>
        <w:pStyle w:val="NormalWeb"/>
        <w:jc w:val="center"/>
        <w:rPr>
          <w:rFonts w:cs="B Nazanin"/>
          <w:sz w:val="28"/>
          <w:szCs w:val="28"/>
          <w:lang w:bidi="fa-IR"/>
        </w:rPr>
      </w:pPr>
    </w:p>
    <w:sectPr w:rsidR="00856D7F" w:rsidRPr="008F6A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3A8" w:rsidRDefault="004C23A8" w:rsidP="00DD0CAE">
      <w:r>
        <w:separator/>
      </w:r>
    </w:p>
  </w:endnote>
  <w:endnote w:type="continuationSeparator" w:id="0">
    <w:p w:rsidR="004C23A8" w:rsidRDefault="004C23A8" w:rsidP="00DD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65B9071-86A6-412B-B387-540A6EC70D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AFDC5D2-AAFC-431F-8A70-71C8D30728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92A3FD4-6351-453B-9BA5-3F2AD0003081}"/>
    <w:embedBold r:id="rId4" w:fontKey="{E6C93C08-A63D-4794-8587-DCE6B0E4BF9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D5BAF8F-953B-4513-A098-579594CF667A}"/>
    <w:embedBold r:id="rId6" w:fontKey="{7C3CFF61-B129-4911-A4DA-95100F45E78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CE6FA0C1-041E-45BA-8C40-D758C150377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DDB31446-9B80-4B8B-9C06-87660E1D8E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33205CE-7351-4F68-98F6-F5995A5500EC}"/>
    <w:embedBold r:id="rId10" w:fontKey="{5A648034-04DA-47E4-A9E2-F44964ECC8B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EBE0E85-A9D9-4B15-AB18-2B2B03801649}"/>
    <w:embedBold r:id="rId12" w:fontKey="{6F09CECF-4C1C-43FF-B316-0F093D1F8EA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6CC8FDB0-6471-4049-A31C-9BFA8A848F99}"/>
    <w:embedBold r:id="rId14" w:fontKey="{AB376813-FFCD-41C3-8DDF-2FC8080A206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080"/>
    </w:tblGrid>
    <w:tr w:rsidR="00DD0CAE" w:rsidRPr="00DD0CAE" w:rsidTr="00DD0CAE">
      <w:tc>
        <w:tcPr>
          <w:tcW w:w="1054" w:type="dxa"/>
        </w:tcPr>
        <w:p w:rsidR="00DD0CAE" w:rsidRPr="00DD0CAE" w:rsidRDefault="00114469" w:rsidP="009A406D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sz w:val="22"/>
              <w:szCs w:val="22"/>
            </w:rPr>
            <w:fldChar w:fldCharType="begin"/>
          </w:r>
          <w:r w:rsidR="00DD0CAE" w:rsidRPr="00DD0CAE">
            <w:rPr>
              <w:sz w:val="22"/>
              <w:szCs w:val="22"/>
            </w:rPr>
            <w:instrText xml:space="preserve"> PAGE   \* MERGEFORMAT </w:instrText>
          </w:r>
          <w:r w:rsidRPr="00DD0CAE">
            <w:rPr>
              <w:sz w:val="22"/>
              <w:szCs w:val="22"/>
            </w:rPr>
            <w:fldChar w:fldCharType="separate"/>
          </w:r>
          <w:r w:rsidR="00856D7F">
            <w:rPr>
              <w:noProof/>
              <w:sz w:val="22"/>
              <w:szCs w:val="22"/>
              <w:rtl/>
            </w:rPr>
            <w:t>1</w:t>
          </w:r>
          <w:r w:rsidRPr="00DD0CAE">
            <w:rPr>
              <w:sz w:val="22"/>
              <w:szCs w:val="22"/>
            </w:rPr>
            <w:fldChar w:fldCharType="end"/>
          </w:r>
        </w:p>
      </w:tc>
      <w:tc>
        <w:tcPr>
          <w:tcW w:w="8080" w:type="dxa"/>
        </w:tcPr>
        <w:p w:rsidR="00DD0CAE" w:rsidRPr="00DD0CAE" w:rsidRDefault="00DD0CAE" w:rsidP="009A406D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D0CAE" w:rsidRDefault="00DD0C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3A8" w:rsidRDefault="004C23A8" w:rsidP="00DD0CAE">
      <w:r>
        <w:separator/>
      </w:r>
    </w:p>
  </w:footnote>
  <w:footnote w:type="continuationSeparator" w:id="0">
    <w:p w:rsidR="004C23A8" w:rsidRDefault="004C23A8" w:rsidP="00DD0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CAE" w:rsidRPr="00B022A1" w:rsidRDefault="00DD0CAE" w:rsidP="00856D7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D936820" wp14:editId="0B0E67FF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856D7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="00E16FFF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782AE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</w:t>
    </w:r>
    <w:r w:rsidR="00E16FFF">
      <w:rPr>
        <w:rFonts w:ascii="Neirizi" w:eastAsia="Times New Roman" w:hAnsi="Neirizi" w:cs="Neirizi" w:hint="cs"/>
        <w:b/>
        <w:bCs/>
        <w:rtl/>
        <w:lang w:bidi="fa-IR"/>
      </w:rPr>
      <w:t xml:space="preserve">اعمال </w:t>
    </w:r>
    <w:r w:rsidR="00856D7F">
      <w:rPr>
        <w:rFonts w:ascii="Neirizi" w:eastAsia="Times New Roman" w:hAnsi="Neirizi" w:cs="Neirizi" w:hint="cs"/>
        <w:b/>
        <w:bCs/>
        <w:rtl/>
        <w:lang w:bidi="fa-IR"/>
      </w:rPr>
      <w:t>محراب امیرالمومنین علیه السلام</w:t>
    </w:r>
  </w:p>
  <w:p w:rsidR="00DD0CAE" w:rsidRDefault="00DD0C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CAE"/>
    <w:rsid w:val="000079EE"/>
    <w:rsid w:val="000B0014"/>
    <w:rsid w:val="000C149D"/>
    <w:rsid w:val="00114469"/>
    <w:rsid w:val="00344ED4"/>
    <w:rsid w:val="003E450F"/>
    <w:rsid w:val="004052C9"/>
    <w:rsid w:val="004C23A8"/>
    <w:rsid w:val="004D3C3D"/>
    <w:rsid w:val="00567404"/>
    <w:rsid w:val="005E4EEF"/>
    <w:rsid w:val="005F5F44"/>
    <w:rsid w:val="00686101"/>
    <w:rsid w:val="006D05FC"/>
    <w:rsid w:val="00782AEA"/>
    <w:rsid w:val="007E7C8B"/>
    <w:rsid w:val="00825F7A"/>
    <w:rsid w:val="00856D7F"/>
    <w:rsid w:val="008C179D"/>
    <w:rsid w:val="008F6A68"/>
    <w:rsid w:val="00921CBF"/>
    <w:rsid w:val="00981B20"/>
    <w:rsid w:val="009A60A5"/>
    <w:rsid w:val="00AF0CBD"/>
    <w:rsid w:val="00B602A3"/>
    <w:rsid w:val="00C16EDC"/>
    <w:rsid w:val="00C96246"/>
    <w:rsid w:val="00CE7D4C"/>
    <w:rsid w:val="00D47E62"/>
    <w:rsid w:val="00D74D08"/>
    <w:rsid w:val="00DD0CAE"/>
    <w:rsid w:val="00E14CEC"/>
    <w:rsid w:val="00E16FFF"/>
    <w:rsid w:val="00F6191E"/>
    <w:rsid w:val="00F63C38"/>
    <w:rsid w:val="00F73059"/>
    <w:rsid w:val="00FA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6FF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6FFF"/>
  </w:style>
  <w:style w:type="character" w:styleId="FootnoteReference">
    <w:name w:val="footnote reference"/>
    <w:basedOn w:val="DefaultParagraphFont"/>
    <w:uiPriority w:val="99"/>
    <w:semiHidden/>
    <w:unhideWhenUsed/>
    <w:rsid w:val="00E16FF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6FF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6FFF"/>
  </w:style>
  <w:style w:type="character" w:styleId="FootnoteReference">
    <w:name w:val="footnote reference"/>
    <w:basedOn w:val="DefaultParagraphFont"/>
    <w:uiPriority w:val="99"/>
    <w:semiHidden/>
    <w:unhideWhenUsed/>
    <w:rsid w:val="00E16F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2015-01-17T10:15:00Z</cp:lastPrinted>
  <dcterms:created xsi:type="dcterms:W3CDTF">2015-01-17T12:11:00Z</dcterms:created>
  <dcterms:modified xsi:type="dcterms:W3CDTF">2015-01-17T12:11:00Z</dcterms:modified>
</cp:coreProperties>
</file>