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4CE" w:rsidRPr="009D7DB3" w:rsidRDefault="009D7DB3" w:rsidP="0077621E">
      <w:pPr>
        <w:pStyle w:val="1"/>
        <w:spacing w:line="276" w:lineRule="auto"/>
        <w:rPr>
          <w:b w:val="0"/>
          <w:bCs w:val="0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</w:t>
      </w:r>
      <w:r w:rsidR="0077621E">
        <w:rPr>
          <w:rFonts w:hint="cs"/>
          <w:b w:val="0"/>
          <w:bCs w:val="0"/>
          <w:shd w:val="clear" w:color="auto" w:fill="FFFFFF"/>
          <w:rtl/>
        </w:rPr>
        <w:t>اعمال مسجد سهله</w:t>
      </w:r>
    </w:p>
    <w:p w:rsidR="0077621E" w:rsidRPr="0077621E" w:rsidRDefault="0077621E" w:rsidP="0077621E">
      <w:pPr>
        <w:pStyle w:val="NormalWeb"/>
        <w:jc w:val="both"/>
        <w:rPr>
          <w:rStyle w:val="farsi"/>
          <w:rFonts w:ascii="Tahoma" w:hAnsi="Tahoma" w:cs="B Zar"/>
          <w:sz w:val="32"/>
          <w:szCs w:val="32"/>
          <w:lang w:bidi="fa-IR"/>
        </w:rPr>
      </w:pPr>
      <w:r w:rsidRPr="0077621E">
        <w:rPr>
          <w:rStyle w:val="farsi"/>
          <w:rFonts w:ascii="Tahoma" w:hAnsi="Tahoma" w:cs="B Zar"/>
          <w:sz w:val="32"/>
          <w:szCs w:val="32"/>
          <w:rtl/>
          <w:lang w:bidi="fa-IR"/>
        </w:rPr>
        <w:t>در فصل ششم باب زیارات؛ در اینجا بعد از بیان کردن فضیلت مسجد سهله، به اعمال آن می پردازیم</w:t>
      </w:r>
      <w:r>
        <w:rPr>
          <w:rStyle w:val="farsi"/>
          <w:rFonts w:ascii="Tahoma" w:hAnsi="Tahoma" w:cs="B Zar" w:hint="cs"/>
          <w:sz w:val="32"/>
          <w:szCs w:val="32"/>
          <w:rtl/>
          <w:lang w:bidi="fa-IR"/>
        </w:rPr>
        <w:t>:</w:t>
      </w:r>
    </w:p>
    <w:p w:rsidR="0077621E" w:rsidRPr="0077621E" w:rsidRDefault="0077621E" w:rsidP="0077621E">
      <w:pPr>
        <w:pStyle w:val="NormalWeb"/>
        <w:jc w:val="both"/>
        <w:rPr>
          <w:rStyle w:val="farsi"/>
          <w:rFonts w:ascii="Tahoma" w:hAnsi="Tahoma" w:cs="B Zar"/>
          <w:sz w:val="32"/>
          <w:szCs w:val="32"/>
          <w:lang w:bidi="fa-IR"/>
        </w:rPr>
      </w:pPr>
      <w:r w:rsidRPr="0077621E">
        <w:rPr>
          <w:rStyle w:val="farsi"/>
          <w:rFonts w:ascii="Tahoma" w:hAnsi="Tahoma" w:cs="B Zar"/>
          <w:sz w:val="32"/>
          <w:szCs w:val="32"/>
          <w:rtl/>
          <w:lang w:bidi="fa-IR"/>
        </w:rPr>
        <w:t>پس دو ركعت نماز ميان شام و خفتن سنت است از حضرت صادق عليه السلام مروى است كه هر غمناكى كه چنين كند و دعا كند حق تعالى غمش را زايل كند و از بعض كتب مزاريه نقل شده كه چون خواستى داخل مسجد شوى بايست نزد در و بگو</w:t>
      </w:r>
      <w:r>
        <w:rPr>
          <w:rStyle w:val="farsi"/>
          <w:rFonts w:ascii="Tahoma" w:hAnsi="Tahoma" w:cs="B Zar" w:hint="cs"/>
          <w:sz w:val="32"/>
          <w:szCs w:val="32"/>
          <w:rtl/>
          <w:lang w:bidi="fa-IR"/>
        </w:rPr>
        <w:t>:</w:t>
      </w:r>
    </w:p>
    <w:p w:rsidR="0077621E" w:rsidRDefault="0077621E" w:rsidP="0077621E">
      <w:pPr>
        <w:pStyle w:val="NormalWeb"/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بِسْمِ اللَّهِ وَ بِاللَّهِ وَ مِنَ اللَّهِ وَ إِلَى اللَّهِ وَ مَا شَاءَ اللَّهُ وَ خَيْرُ الْأَسْمَاءِ لِلَّهِ‏</w:t>
      </w:r>
    </w:p>
    <w:p w:rsidR="0077621E" w:rsidRDefault="0077621E" w:rsidP="00990000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  <w:r w:rsidRPr="0077621E">
        <w:rPr>
          <w:rStyle w:val="farsi"/>
          <w:rFonts w:ascii="Tahoma" w:hAnsi="Tahoma" w:cs="B Nazanin"/>
          <w:sz w:val="28"/>
          <w:szCs w:val="28"/>
          <w:lang w:bidi="fa-IR"/>
        </w:rPr>
        <w:t> </w:t>
      </w: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تَوَكَّلْتُ عَلَى اللَّهِ وَ لاَ حَوْلَ وَ لاَ قُوَّةَ إِلاَّ بِاللَّهِ الْعَلِيِّ الْعَظِيمِ‏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اللَّهُمَّ اجْعَلْنِي مِنْ عُمَّارِ مَسَاجِدِكَ وَ بُيُوتِكَ‏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اللَّهُمَّ إِنِّي أَتَوَجَّهُ إِلَيْكَ بِمُحَمَّدٍ وَ آلِ مُحَمَّدٍ وَ أُقَدِّمُهُمْ بَيْنَ يَدَيْ حَوَائِجِي‏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فَاجْعَلْنِي اللَّهُمَّ بِهِمْ عِنْدَكَ وَجِيهاً فِي الدُّنْيَا وَ الْآخِرَةِ وَ مِنَ الْمُقَرَّبِينَ‏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اللَّهُمَّ اجْعَلْ صَلاَتِي بِهِمْ مَقْبُولَةً وَ ذَنْبِي بِهِمْ مَغْفُوراً وَ رِزْقِي بِهِمْ مَبْسُوطاً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وَ دُعَائِي بِهِمْ مُسْتَجَاباً وَ حَوَائِجِي بِهِمْ مَقْضِيَّةً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وَ انْظُرْ إِلَيَّ بِوَجْهِكَ الْكَرِيمِ نَظْرَةً رَحِيمَةً أَسْتَوْجِبُ بِهَا الْكَرَامَةَ عِنْدَكَ ثُمَّ لاَ تَصْرِفْهُ عَنِّي أَبَداً بِرَحْمَتِكَ يَا أَرْحَمَ الرَّاحِمِينَ‏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يَا مُقَلِّبَ الْقُلُوبِ وَ الْأَبْصَارِ ثَبِّتْ قَلْبِي عَلَى دِينِكَ وَ دِينِ نَبِيِّكَ وَ وَلِيِّكَ‏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وَ لاَ تُزِغْ قَلْبِي بَعْدَ إِذْ هَدَيْتَنِي وَ هَبْ لِي مِنْ لَدُنْكَ رَحْمَةً إِنَّكَ أَنْتَ الْوَهَّابُ‏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اللَّهُمَّ إِلَيْكَ تَوَجَّهْتُ وَ مَرْضَاتَكَ طَلَبْتُ وَ ثَوَابَكَ ابْتَغَيْتُ وَ بِكَ آمَنْتُ وَ عَلَيْكَ تَوَكَّلْتُ‏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اللَّهُمَّ فَأَقْبِلْ بِوَجْهِكَ إِلَيَّ وَ أَقْبِلْ بِوَجْهِي إِلَيْكَ‏</w:t>
      </w:r>
    </w:p>
    <w:p w:rsidR="0077621E" w:rsidRDefault="0077621E" w:rsidP="0077621E">
      <w:pPr>
        <w:pStyle w:val="NormalWeb"/>
      </w:pPr>
    </w:p>
    <w:p w:rsidR="0077621E" w:rsidRPr="0077621E" w:rsidRDefault="0077621E" w:rsidP="0077621E">
      <w:pPr>
        <w:pStyle w:val="NormalWeb"/>
        <w:jc w:val="both"/>
        <w:rPr>
          <w:rStyle w:val="farsi"/>
          <w:rFonts w:ascii="Tahoma" w:hAnsi="Tahoma" w:cs="B Zar"/>
          <w:sz w:val="32"/>
          <w:szCs w:val="32"/>
          <w:lang w:bidi="fa-IR"/>
        </w:rPr>
      </w:pPr>
      <w:r w:rsidRPr="0077621E">
        <w:rPr>
          <w:rStyle w:val="farsi"/>
          <w:rFonts w:ascii="Tahoma" w:hAnsi="Tahoma" w:cs="B Zar"/>
          <w:sz w:val="32"/>
          <w:szCs w:val="32"/>
          <w:rtl/>
          <w:lang w:bidi="fa-IR"/>
        </w:rPr>
        <w:t>پس بخوان آية الكرسى و معوذتين را و تسبيح كن خدا را هفت مرتبه و تحميد كن هفت مرتبه و تهليل بگو هفت مرتبه و تكبير بگو هفت مرتبه يعنى هر يك از</w:t>
      </w:r>
    </w:p>
    <w:p w:rsidR="0077621E" w:rsidRDefault="0077621E" w:rsidP="0077621E">
      <w:pPr>
        <w:pStyle w:val="NormalWeb"/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سُبْحَانَ اللَّهِ و الْحَمْدُ لِلَّهِ و لاَ إِلَهَ إِلاَّ اللَّهُ و اللَّهُ أَكْبَرُ</w:t>
      </w:r>
    </w:p>
    <w:p w:rsidR="0077621E" w:rsidRDefault="0077621E" w:rsidP="0077621E">
      <w:pPr>
        <w:pStyle w:val="NormalWeb"/>
      </w:pPr>
    </w:p>
    <w:p w:rsidR="0077621E" w:rsidRPr="0077621E" w:rsidRDefault="0077621E" w:rsidP="0077621E">
      <w:pPr>
        <w:pStyle w:val="NormalWeb"/>
        <w:rPr>
          <w:rStyle w:val="farsi"/>
          <w:rFonts w:ascii="Tahoma" w:hAnsi="Tahoma" w:cs="B Zar"/>
          <w:sz w:val="32"/>
          <w:szCs w:val="32"/>
          <w:lang w:bidi="fa-IR"/>
        </w:rPr>
      </w:pPr>
      <w:r w:rsidRPr="0077621E">
        <w:rPr>
          <w:rStyle w:val="farsi"/>
          <w:rFonts w:ascii="Tahoma" w:hAnsi="Tahoma" w:cs="B Zar"/>
          <w:sz w:val="32"/>
          <w:szCs w:val="32"/>
          <w:rtl/>
          <w:lang w:bidi="fa-IR"/>
        </w:rPr>
        <w:t>را هفت مرتبه، بگو پس بگو</w:t>
      </w:r>
    </w:p>
    <w:p w:rsidR="0077621E" w:rsidRDefault="0077621E" w:rsidP="0077621E">
      <w:pPr>
        <w:pStyle w:val="NormalWeb"/>
        <w:jc w:val="center"/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اللَّهُمَّ لَكَ الْحَمْدُ عَلَى مَا هَدَيْتَنِي وَ لَكَ الْحَمْدُ عَلَى مَا فَضَّلْتَنِي‏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وَ لَكَ الْحَمْدُ عَلَى مَا شَرَّفْتَنِي وَ لَكَ الْحَمْدُ عَلَى كُلِّ بَلاَءٍ حَسَنٍ ابْتَلَيْتَنِي‏</w:t>
      </w:r>
    </w:p>
    <w:p w:rsidR="00990000" w:rsidRPr="0077621E" w:rsidRDefault="00990000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اللَّهُمَّ تَقَبَّلْ صَلاَتِي وَ دُعَائِي وَ طَهِّرْ قَلْبِي وَ اشْرَحْ لِي صَدْرِي وَ تُبْ عَلَيَّ إِنَّكَ أَنْتَ التَّوَّابُ الرَّحِيمُ‏</w:t>
      </w:r>
    </w:p>
    <w:p w:rsidR="0077621E" w:rsidRDefault="0077621E" w:rsidP="0077621E">
      <w:pPr>
        <w:pStyle w:val="NormalWeb"/>
      </w:pPr>
    </w:p>
    <w:p w:rsidR="0077621E" w:rsidRPr="0077621E" w:rsidRDefault="0077621E" w:rsidP="0077621E">
      <w:pPr>
        <w:pStyle w:val="NormalWeb"/>
        <w:jc w:val="both"/>
        <w:rPr>
          <w:rStyle w:val="farsi"/>
          <w:rFonts w:ascii="Tahoma" w:hAnsi="Tahoma" w:cs="B Zar"/>
          <w:sz w:val="32"/>
          <w:szCs w:val="32"/>
          <w:lang w:bidi="fa-IR"/>
        </w:rPr>
      </w:pPr>
      <w:r w:rsidRPr="0077621E">
        <w:rPr>
          <w:rStyle w:val="farsi"/>
          <w:rFonts w:ascii="Tahoma" w:hAnsi="Tahoma" w:cs="B Zar"/>
          <w:sz w:val="32"/>
          <w:szCs w:val="32"/>
          <w:rtl/>
          <w:lang w:bidi="fa-IR"/>
        </w:rPr>
        <w:t>و سيد بن طاوس فرموده كه چون اراده كردى كه به مسجد سهله روى، پس ما بين مغرب و عشا در شب چهارشنبه وارد آن مسجد شو كه افضل اوقات ديگر است، پس همان كه وارد شدى نماز مغرب و نافله ‏اش را بجا آور، پس برخيز دو ركعت نماز تحيت مسجد كن قربة إلى الله و چون فارغ شدى دستها را به سمت آسمان بلند كن و بگو</w:t>
      </w:r>
    </w:p>
    <w:p w:rsidR="0077621E" w:rsidRDefault="0077621E" w:rsidP="0077621E">
      <w:pPr>
        <w:pStyle w:val="NormalWeb"/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أَنْتَ اللَّهُ لاَ إِلَهَ إِلاَّ أَنْتَ مُبْدِئُ الْخَلْقِ وَ مُعِيدُهُمْ‏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وَ أَنْتَ اللَّهُ لاَ إِلَهَ إِلاَّ أَنْتَ خَالِقُ الْخَلْقِ وَ رَازِقُهُمْ وَ أَنْتَ اللَّهُ لاَ إِلَهَ إِلاَّ أَنْتَ الْقَابِضُ الْبَاسِطُ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وَ أَنْتَ اللَّهُ لاَ إِلَهَ إِلاَّ أَنْتَ مُدَبِّرُ الْأُمُورِ وَ بَاعِثُ مَنْ فِي الْقُبُورِ أَنْتَ وَارِثُ الْأَرْضِ وَ مَنْ عَلَيْهَا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أَسْأَلُكَ بِاسْمِكَ الْمَخْزُونِ الْمَكْنُونِ الْحَيِّ الْقَيُّومِ‏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وَ أَنْتَ اللَّهُ لاَ إِلَهَ إِلاَّ أَنْتَ عَالِمُ السِّرِّ وَ أَخْفَى‏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أَسْأَلُكَ بِاسْمِكَ الَّذِي إِذَا دُعِيتَ بِهِ أَجَبْتَ وَ إِذَا سُئِلْتَ بِهِ أَعْطَيْتَ‏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وَ أَسْأَلُكَ بِحَقِّكَ عَلَى مُحَمَّدٍ وَ أَهْلِ بَيْتِهِ وَ بِحَقِّهِمُ الَّذِي أَوْجَبْتَهُ عَلَى نَفْسِكَ‏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أَنْ تُصَلِّيَ عَلَى مُحَمَّدٍ وَ آلِ مُحَمَّدٍ وَ أَنْ تَقْضِيَ لِي حَاجَتِي‏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السَّاعَةَ السَّاعَةَ يَا سَامِعَ الدُّعَاءِ يَا سَيِّدَاهْ يَا مَوْلاَهْ يَا غِيَاثَاهْ‏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أَسْأَلُكَ بِكُلِّ اسْمٍ سَمَّيْتَ بِهِ نَفْسَكَ أَوِ اسْتَأْثَرْتَ بِهِ فِي عِلْمِ الْغَيْبِ عِنْدَكَ‏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أَنْ تُصَلِّيَ عَلَى مُحَمَّدٍ وَ آلِ مُحَمَّدٍ وَ أَنْ تُعَجِّلَ فَرَجَنَا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السَّاعَةَ يَا مُقَلِّبَ الْقُلُوبِ وَ الْأَبْصَارِ يَا سَمِيعَ الدُّعَاءِ</w:t>
      </w:r>
    </w:p>
    <w:p w:rsidR="0077621E" w:rsidRDefault="0077621E" w:rsidP="0077621E">
      <w:pPr>
        <w:pStyle w:val="NormalWeb"/>
      </w:pPr>
    </w:p>
    <w:p w:rsidR="0077621E" w:rsidRPr="0077621E" w:rsidRDefault="0077621E" w:rsidP="0077621E">
      <w:pPr>
        <w:pStyle w:val="NormalWeb"/>
        <w:jc w:val="both"/>
        <w:rPr>
          <w:rStyle w:val="farsi"/>
          <w:rFonts w:ascii="Tahoma" w:hAnsi="Tahoma" w:cs="B Zar"/>
          <w:sz w:val="32"/>
          <w:szCs w:val="32"/>
          <w:lang w:bidi="fa-IR"/>
        </w:rPr>
      </w:pPr>
      <w:r w:rsidRPr="0077621E">
        <w:rPr>
          <w:rStyle w:val="farsi"/>
          <w:rFonts w:ascii="Tahoma" w:hAnsi="Tahoma" w:cs="B Zar"/>
          <w:sz w:val="32"/>
          <w:szCs w:val="32"/>
          <w:rtl/>
          <w:lang w:bidi="fa-IR"/>
        </w:rPr>
        <w:t>پس به سجده برو و خشوع كن و بخوان خدا را به جهت هر چه كه مى‏ خواهى، پس نماز مى‏ گزارى در گوشه‏ اى كه طرف مغرب و شمال است دو ركعت و آن موضع خانه حضرت ابراهيم خليل عليه السلام است كه از آنجا به جنگ عمالقه رفت و چون از نماز فارغ شدى تسبيح بكن و پس از آن بگو</w:t>
      </w:r>
    </w:p>
    <w:p w:rsidR="0077621E" w:rsidRDefault="0077621E" w:rsidP="0077621E">
      <w:pPr>
        <w:pStyle w:val="NormalWeb"/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اَللَّهُمَّ بِحَقِّ هَذِهِ الْبُقْعَةِ الشَّرِيفَةِ وَ بِحَقِّ مَنْ تَعَبَّدَ لَكَ فِيهَا قَدْ عَلِمْتَ حَوَائِجِي فَصَلِّ عَلَى مُحَمَّدٍ وَ آلِ مُحَمَّدٍ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وَ اقْضِهَا وَ قَدْ أَحْصَيْتَ ذُنُوبِي فَصَلِّ عَلَى مُحَمَّدٍ وَ آلِ مُحَمَّدٍ وَ اغْفِرْهَا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اللَّهُمَّ أَحْيِنِي مَا (إِذَا) كَانَتِ الْحَيَاةُ خَيْراً لِي‏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وَ أَمِتْنِي (تَوَفَّنِي) إِذَا كَانَتِ الْوَفَاةُ خَيْراً لِي عَلَى مُوَالاَةِ أَوْلِيَائِكَ وَ مُعَادَاةِ أَعْدَائِكَ‏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وَ افْعَلْ بِي مَا أَنْتَ أَهْلُهُ يَا أَرْحَمَ الرَّاحِمِينَ‏</w:t>
      </w:r>
    </w:p>
    <w:p w:rsidR="0077621E" w:rsidRDefault="0077621E" w:rsidP="0077621E">
      <w:pPr>
        <w:pStyle w:val="NormalWeb"/>
        <w:jc w:val="center"/>
      </w:pPr>
    </w:p>
    <w:p w:rsidR="0077621E" w:rsidRPr="0077621E" w:rsidRDefault="0077621E" w:rsidP="0077621E">
      <w:pPr>
        <w:pStyle w:val="NormalWeb"/>
        <w:jc w:val="both"/>
        <w:rPr>
          <w:rStyle w:val="farsi"/>
          <w:rFonts w:ascii="Tahoma" w:hAnsi="Tahoma" w:cs="B Zar"/>
          <w:sz w:val="32"/>
          <w:szCs w:val="32"/>
          <w:lang w:bidi="fa-IR"/>
        </w:rPr>
      </w:pPr>
      <w:r w:rsidRPr="0077621E">
        <w:rPr>
          <w:rStyle w:val="farsi"/>
          <w:rFonts w:ascii="Tahoma" w:hAnsi="Tahoma" w:cs="B Zar"/>
          <w:sz w:val="32"/>
          <w:szCs w:val="32"/>
          <w:rtl/>
          <w:lang w:bidi="fa-IR"/>
        </w:rPr>
        <w:t>پس نماز مى‏ گزارى در گوشه ‏اى ديگر كه در سمت مغرب و قبله است دو ركعت و دستها را بلند مى‏ كنى و مى‏ گويى‏</w:t>
      </w:r>
    </w:p>
    <w:p w:rsidR="0077621E" w:rsidRDefault="0077621E" w:rsidP="0077621E">
      <w:pPr>
        <w:pStyle w:val="NormalWeb"/>
        <w:jc w:val="both"/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اَللَّهُمَّ إِنِّي صَلَّيْتُ هَذِهِ الصَّلاَةَ ابْتِغَاءَ مَرْضَاتِكَ وَ طَلَبَ نَائِلِكَ وَ رَجَاءَ رِفْدِكَ وَ جَوَائِزِكَ‏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فَصَلِّ عَلَى مُحَمَّدٍ وَ آلِ مُحَمَّدٍ وَ تَقَبَّلْهَا مِنِّي بِأَحْسَنِ قَبُولٍ‏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وَ بَلِّغْنِي بِرَحْمَتِكَ الْمَأْمُولَ وَ افْعَلْ بِي مَا أَنْتَ أَهْلُهُ يَا أَرْحَمَ الرَّاحِمِينَ‏</w:t>
      </w:r>
    </w:p>
    <w:p w:rsidR="0077621E" w:rsidRPr="0077621E" w:rsidRDefault="0077621E" w:rsidP="0077621E">
      <w:pPr>
        <w:pStyle w:val="NormalWeb"/>
        <w:jc w:val="both"/>
        <w:rPr>
          <w:rStyle w:val="farsi"/>
          <w:rFonts w:ascii="Tahoma" w:hAnsi="Tahoma" w:cs="B Zar"/>
          <w:sz w:val="32"/>
          <w:szCs w:val="32"/>
          <w:lang w:bidi="fa-IR"/>
        </w:rPr>
      </w:pPr>
    </w:p>
    <w:p w:rsidR="0077621E" w:rsidRPr="0077621E" w:rsidRDefault="0077621E" w:rsidP="0077621E">
      <w:pPr>
        <w:pStyle w:val="NormalWeb"/>
        <w:jc w:val="both"/>
        <w:rPr>
          <w:rStyle w:val="farsi"/>
          <w:rFonts w:ascii="Tahoma" w:hAnsi="Tahoma" w:cs="B Zar"/>
          <w:sz w:val="32"/>
          <w:szCs w:val="32"/>
          <w:lang w:bidi="fa-IR"/>
        </w:rPr>
      </w:pPr>
      <w:r w:rsidRPr="0077621E">
        <w:rPr>
          <w:rStyle w:val="farsi"/>
          <w:rFonts w:ascii="Tahoma" w:hAnsi="Tahoma" w:cs="B Zar"/>
          <w:sz w:val="32"/>
          <w:szCs w:val="32"/>
          <w:rtl/>
          <w:lang w:bidi="fa-IR"/>
        </w:rPr>
        <w:t>پس به سجده برو و بگذار دو طرف صورت را بر خاك پس برو به گوشه ‏اى كه در طرف مشرق است و دو ركعت نماز گزار و دستها را بگشا و بگو</w:t>
      </w: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اللَّهُمَّ إِنْ كَانَتِ الذُّنُوبُ وَ الْخَطَايَا قَدْ أَخْلَقَتْ وَجْهِي عِنْدَكَ فَلَمْ تَرْفَعْ لِي إِلَيْكَ صَوْتاً وَ لَمْ تَسْتَجِبْ لِي دَعْوَةً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فَإِنِّي أَسْأَلُكَ بِكَ يَا اللَّهُ فَإِنَّهُ لَيْسَ مِثْلَكَ أَحَدٌ وَ أَتَوَسَّلُ إِلَيْكَ بِمُحَمَّدٍ وَ آلِهِ‏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وَ أَسْأَلُكَ أَنْ تُصَلِّيَ عَلَى مُحَمَّدٍ وَ آلِ مُحَمَّدٍ وَ أَنْ تُقْبِلَ إِلَيَّ (عَلَيَّ) بِوَجْهِكَ الْكَرِيمِ‏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وَ تُقْبِلَ بِوَجْهِي (إِلَيْكَ) وَ لاَ تُخَيِّبَنِي حِينَ أَدْعُوكَ وَ لاَ تَحْرِمَنِي حِينَ أَرْجُوكَ يَا أَرْحَمَ الرَّاحِمِينَ‏</w:t>
      </w:r>
    </w:p>
    <w:p w:rsidR="0077621E" w:rsidRDefault="0077621E" w:rsidP="0077621E">
      <w:pPr>
        <w:pStyle w:val="NormalWeb"/>
      </w:pPr>
    </w:p>
    <w:p w:rsidR="0077621E" w:rsidRPr="0077621E" w:rsidRDefault="0077621E" w:rsidP="0077621E">
      <w:pPr>
        <w:pStyle w:val="NormalWeb"/>
        <w:jc w:val="both"/>
        <w:rPr>
          <w:rStyle w:val="farsi"/>
          <w:rFonts w:ascii="Tahoma" w:hAnsi="Tahoma" w:cs="B Zar"/>
          <w:sz w:val="32"/>
          <w:szCs w:val="32"/>
          <w:lang w:bidi="fa-IR"/>
        </w:rPr>
      </w:pPr>
      <w:r w:rsidRPr="0077621E">
        <w:rPr>
          <w:rStyle w:val="farsi"/>
          <w:rFonts w:ascii="Tahoma" w:hAnsi="Tahoma" w:cs="B Zar"/>
          <w:sz w:val="32"/>
          <w:szCs w:val="32"/>
          <w:rtl/>
          <w:lang w:bidi="fa-IR"/>
        </w:rPr>
        <w:t>مؤلف گويد كه از بعض كتب مزاريه غير معروفه نقل شده كه بعد از آن مى ‏روى به گوشه‏ اى ديگر كه در طرف مشرق واقع شده و دو ركعت نماز گزار در آنجا و بگو</w:t>
      </w:r>
    </w:p>
    <w:p w:rsidR="0077621E" w:rsidRDefault="0077621E" w:rsidP="0077621E">
      <w:pPr>
        <w:pStyle w:val="NormalWeb"/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اللَّهُمَّ إِنِّي أَسْأَلُكَ بِاسْمِكَ يَا اللَّهُ أَنْ تُصَلِّيَ عَلَى مُحَمَّدٍ وَ آلِ مُحَمَّدٍ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وَ أَنْ تَجْعَلَ خَيْرَ عُمُرِي آخِرَهُ وَ خَيْرَ أَعْمَالِي خَوَاتِيمَهَا وَ خَيْرَ أَيَّامِي يَوْمَ أَلْقَاكَ فِيهِ إِنَّكَ عَلَى كُلِّ شَيْ‏ءٍ قَدِيرٌ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اللَّهُمَّ تَقَبَّلْ دُعَائِي وَ اسْمَعْ نَجْوَايَ يَا عَلِيُّ يَا عَظِيمُ يَا قَادِرُ يَا قَاهِرُ يَا حَيّاً لاَ يَمُوتُ‏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صَلِّ عَلَى مُحَمَّدٍ وَ آلِ مُحَمَّدٍ وَ اغْفِرْ لِيَ الذُّنُوبَ الَّتِي بَيْنِي وَ بَيْنَكَ‏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وَ لاَ تَفْضَحْنِي عَلَى رُءُوسِ الْأَشْهَادِ وَ احْرُسْنِي بِعَيْنِكَ الَّتِي لاَ تَنَامُ وَ ارْحَمْنِي بِقُدْرَتِكَ عَلَيَّ يَا أَرْحَمَ الرَّاحِمِينَ‏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وَ صَلَّى اللَّهُ عَلَى سَيِّدِنَا مُحَمَّدٍ وَ آلِهِ الطَّاهِرِينَ يَا رَبَّ الْعَالَمِينَ‏</w:t>
      </w:r>
    </w:p>
    <w:p w:rsidR="0077621E" w:rsidRDefault="0077621E" w:rsidP="0077621E">
      <w:pPr>
        <w:pStyle w:val="NormalWeb"/>
        <w:jc w:val="center"/>
      </w:pPr>
    </w:p>
    <w:p w:rsidR="0077621E" w:rsidRPr="0077621E" w:rsidRDefault="0077621E" w:rsidP="0077621E">
      <w:pPr>
        <w:pStyle w:val="NormalWeb"/>
        <w:jc w:val="both"/>
        <w:rPr>
          <w:rStyle w:val="farsi"/>
          <w:rFonts w:ascii="Tahoma" w:hAnsi="Tahoma" w:cs="B Zar"/>
          <w:sz w:val="32"/>
          <w:szCs w:val="32"/>
          <w:lang w:bidi="fa-IR"/>
        </w:rPr>
      </w:pPr>
      <w:r w:rsidRPr="0077621E">
        <w:rPr>
          <w:rStyle w:val="farsi"/>
          <w:rFonts w:ascii="Tahoma" w:hAnsi="Tahoma" w:cs="B Zar"/>
          <w:sz w:val="32"/>
          <w:szCs w:val="32"/>
          <w:rtl/>
          <w:lang w:bidi="fa-IR"/>
        </w:rPr>
        <w:t>پس نماز مى‏ گزارى در خانه ‏اى كه در وسط مسجد است دو ركعت و مى‏ گويى‏</w:t>
      </w:r>
    </w:p>
    <w:p w:rsidR="0077621E" w:rsidRDefault="0077621E" w:rsidP="0077621E">
      <w:pPr>
        <w:pStyle w:val="NormalWeb"/>
        <w:jc w:val="both"/>
      </w:pPr>
    </w:p>
    <w:p w:rsid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 xml:space="preserve">يَا </w:t>
      </w:r>
      <w:r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  <w:t>(</w:t>
      </w: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مَنْ هُوَ) أَقْرَبُ إِلَيَّ مِنْ حَبْلِ الْوَرِيدِ يَا فَعَّالاً لِمَا يُرِيدُ يَا مَنْ يَحُولُ بَيْنَ الْمَرْءِ وَ قَلْبِهِ‏</w:t>
      </w:r>
    </w:p>
    <w:p w:rsidR="00990000" w:rsidRPr="0077621E" w:rsidRDefault="00990000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صَلِّ عَلَى مُحَمَّدٍ وَ آلِهِ وَ حُلْ بَيْنَنَا وَ بَيْنَ مَنْ يُؤْذِينَا بِحَوْلِكَ وَ قُوَّتِكَ‏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  <w:bookmarkStart w:id="0" w:name="_GoBack"/>
      <w:bookmarkEnd w:id="0"/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يَا كَافِي (يَا كَافِياً) مِنْ كُلِّ شَيْ‏ءٍ وَ لاَ يَكْفِي مِنْهُ شَيْ‏ءٌ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اكْفِنَا الْمُهِمَّ مِنْ أَمْرِ الدُّنْيَا وَ الْآخِرَةِ يَا أَرْحَمَ الرَّاحِمِينَ‏</w:t>
      </w:r>
    </w:p>
    <w:p w:rsidR="0077621E" w:rsidRDefault="0077621E" w:rsidP="0077621E">
      <w:pPr>
        <w:pStyle w:val="NormalWeb"/>
      </w:pPr>
    </w:p>
    <w:p w:rsidR="0077621E" w:rsidRPr="0077621E" w:rsidRDefault="0077621E" w:rsidP="0077621E">
      <w:pPr>
        <w:pStyle w:val="NormalWeb"/>
        <w:jc w:val="both"/>
        <w:rPr>
          <w:rStyle w:val="farsi"/>
          <w:rFonts w:ascii="Tahoma" w:hAnsi="Tahoma" w:cs="B Zar"/>
          <w:sz w:val="32"/>
          <w:szCs w:val="32"/>
          <w:lang w:bidi="fa-IR"/>
        </w:rPr>
      </w:pPr>
      <w:r w:rsidRPr="0077621E">
        <w:rPr>
          <w:rStyle w:val="farsi"/>
          <w:rFonts w:ascii="Tahoma" w:hAnsi="Tahoma" w:cs="B Zar"/>
          <w:sz w:val="32"/>
          <w:szCs w:val="32"/>
          <w:rtl/>
          <w:lang w:bidi="fa-IR"/>
        </w:rPr>
        <w:t xml:space="preserve">پس بگذار دو طرف روى خود را بر خاك مؤلف گويد كه اين مكان شريف در اين زمان معروف است به مقام امام زين العابدين عليه السلام و در مزار قديم نقل كرده كه بعد از دو ركعت نماز در اين مقام بخواند </w:t>
      </w:r>
      <w:r w:rsidRPr="0077621E">
        <w:rPr>
          <w:rStyle w:val="farsi"/>
          <w:rFonts w:ascii="Tahoma" w:hAnsi="Tahoma" w:cs="B Zar"/>
          <w:sz w:val="32"/>
          <w:szCs w:val="32"/>
          <w:rtl/>
          <w:lang w:bidi="fa-IR"/>
        </w:rPr>
        <w:t>دعاى اللَّهُمَّ إِنِّي أَسْأَلُكَ يَا مَنْ لاَ تَرَاهُ الْعُيُونُ</w:t>
      </w:r>
      <w:r w:rsidRPr="0077621E">
        <w:rPr>
          <w:rStyle w:val="farsi"/>
          <w:rFonts w:ascii="Tahoma" w:hAnsi="Tahoma" w:cs="B Zar"/>
          <w:sz w:val="32"/>
          <w:szCs w:val="32"/>
          <w:lang w:bidi="fa-IR"/>
        </w:rPr>
        <w:t xml:space="preserve"> </w:t>
      </w:r>
      <w:r w:rsidRPr="0077621E">
        <w:rPr>
          <w:rStyle w:val="farsi"/>
          <w:rFonts w:ascii="Tahoma" w:hAnsi="Tahoma" w:cs="B Zar"/>
          <w:sz w:val="32"/>
          <w:szCs w:val="32"/>
          <w:rtl/>
          <w:lang w:bidi="fa-IR"/>
        </w:rPr>
        <w:t>الخ و اين دعا در اعمال دكه باب امير المؤمنين عليه السلام در مسجد كوفه ذكر شد به آنجا رجوع شود</w:t>
      </w:r>
    </w:p>
    <w:p w:rsidR="0077621E" w:rsidRDefault="0077621E" w:rsidP="0077621E">
      <w:pPr>
        <w:pStyle w:val="20"/>
        <w:spacing w:line="276" w:lineRule="auto"/>
        <w:rPr>
          <w:shd w:val="clear" w:color="auto" w:fill="FFFFFF"/>
        </w:rPr>
      </w:pPr>
    </w:p>
    <w:sectPr w:rsidR="0077621E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0D79" w:rsidRDefault="00BB0D79" w:rsidP="002B04CE">
      <w:r>
        <w:separator/>
      </w:r>
    </w:p>
  </w:endnote>
  <w:endnote w:type="continuationSeparator" w:id="0">
    <w:p w:rsidR="00BB0D79" w:rsidRDefault="00BB0D79" w:rsidP="002B0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9F047CE-4182-4FE5-B91A-42F9C120EC8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4C6924F-D62E-4D28-B09C-CB30934BA0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251D340-D963-45D9-9AE3-4CE55CD685BE}"/>
    <w:embedBold r:id="rId4" w:fontKey="{157E5304-4C71-426D-B18A-08BC9EFFBC0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E9412F2B-1179-4F9B-A20C-055ABC852F00}"/>
    <w:embedBold r:id="rId6" w:fontKey="{DD4DBE00-8CE0-400E-A432-37B1C3BEE36B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D38C458E-DFD2-4EFC-957A-63C7E265C9E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24CC0B81-42AE-4D8A-99DE-631EE88728B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850C26C-05C8-4600-9894-B07ACC9979D2}"/>
    <w:embedBold r:id="rId10" w:fontKey="{FB2DA789-D418-4741-975A-3C8DFD9B101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FAC71E84-F5E6-40C7-8980-6CC8042F9414}"/>
    <w:embedBold r:id="rId12" w:fontKey="{D09BAE80-9353-4F33-A357-633D80F04CB9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5852DAB5-CC1F-44C7-B880-CCD53EFDB0D6}"/>
    <w:embedBold r:id="rId14" w:fontKey="{6A481898-CD3F-4A8C-8856-E7FD376358D4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2470316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:rsidR="00A50935" w:rsidRDefault="00A50935" w:rsidP="00A50935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A50935" w:rsidRPr="00A50935" w:rsidTr="00A50935">
          <w:tc>
            <w:tcPr>
              <w:tcW w:w="1054" w:type="dxa"/>
              <w:hideMark/>
            </w:tcPr>
            <w:p w:rsidR="00A50935" w:rsidRPr="00A50935" w:rsidRDefault="00A50935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 w:rsidRPr="00A50935">
                <w:rPr>
                  <w:sz w:val="22"/>
                  <w:szCs w:val="22"/>
                  <w:rtl/>
                </w:rPr>
                <w:fldChar w:fldCharType="begin"/>
              </w:r>
              <w:r w:rsidRPr="00A50935">
                <w:rPr>
                  <w:sz w:val="22"/>
                  <w:szCs w:val="22"/>
                </w:rPr>
                <w:instrText xml:space="preserve"> PAGE   \* MERGEFORMAT </w:instrText>
              </w:r>
              <w:r w:rsidRPr="00A50935">
                <w:rPr>
                  <w:sz w:val="22"/>
                  <w:szCs w:val="22"/>
                  <w:rtl/>
                </w:rPr>
                <w:fldChar w:fldCharType="separate"/>
              </w:r>
              <w:r w:rsidR="00990000">
                <w:rPr>
                  <w:noProof/>
                  <w:sz w:val="22"/>
                  <w:szCs w:val="22"/>
                  <w:rtl/>
                </w:rPr>
                <w:t>10</w:t>
              </w:r>
              <w:r w:rsidRPr="00A50935"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A50935" w:rsidRPr="00A50935" w:rsidRDefault="00A50935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 w:rsidRPr="00A50935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1F3807" w:rsidRPr="00A50935" w:rsidRDefault="00BB0D79" w:rsidP="00A50935">
        <w:pPr>
          <w:pStyle w:val="Footer"/>
          <w:jc w:val="center"/>
          <w:rPr>
            <w:sz w:val="22"/>
            <w:szCs w:val="22"/>
          </w:rPr>
        </w:pPr>
      </w:p>
    </w:sdtContent>
  </w:sdt>
  <w:p w:rsidR="001F3807" w:rsidRDefault="001F380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0D79" w:rsidRDefault="00BB0D79" w:rsidP="002B04CE">
      <w:r>
        <w:separator/>
      </w:r>
    </w:p>
  </w:footnote>
  <w:footnote w:type="continuationSeparator" w:id="0">
    <w:p w:rsidR="00BB0D79" w:rsidRDefault="00BB0D79" w:rsidP="002B04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807" w:rsidRPr="00B022A1" w:rsidRDefault="001F3807" w:rsidP="0077621E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5BD250D" wp14:editId="54434A4C">
          <wp:extent cx="342900" cy="352425"/>
          <wp:effectExtent l="19050" t="0" r="0" b="0"/>
          <wp:docPr id="4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</w:t>
    </w:r>
    <w:r w:rsidR="009D7DB3">
      <w:rPr>
        <w:rFonts w:ascii="Neirizi" w:eastAsia="Times New Roman" w:hAnsi="Neirizi" w:cs="Neirizi" w:hint="cs"/>
        <w:b/>
        <w:bCs/>
        <w:rtl/>
        <w:lang w:bidi="fa-IR"/>
      </w:rPr>
      <w:t xml:space="preserve">            </w:t>
    </w:r>
    <w:r w:rsidR="0077621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</w:t>
    </w:r>
    <w:r w:rsidR="009D7DB3">
      <w:rPr>
        <w:rFonts w:ascii="Neirizi" w:eastAsia="Times New Roman" w:hAnsi="Neirizi" w:cs="Neirizi" w:hint="cs"/>
        <w:b/>
        <w:bCs/>
        <w:rtl/>
        <w:lang w:bidi="fa-IR"/>
      </w:rPr>
      <w:t xml:space="preserve">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</w:t>
    </w:r>
    <w:r w:rsidR="0077621E">
      <w:rPr>
        <w:rFonts w:ascii="Neirizi" w:eastAsia="Times New Roman" w:hAnsi="Neirizi" w:cs="Neirizi" w:hint="cs"/>
        <w:b/>
        <w:bCs/>
        <w:rtl/>
        <w:lang w:bidi="fa-IR"/>
      </w:rPr>
      <w:t>اعمال مسجد سهله</w:t>
    </w:r>
  </w:p>
  <w:p w:rsidR="002B04CE" w:rsidRDefault="001F3807" w:rsidP="002B04CE">
    <w:pPr>
      <w:pStyle w:val="Header"/>
    </w:pP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4CE"/>
    <w:rsid w:val="001F3807"/>
    <w:rsid w:val="002B04CE"/>
    <w:rsid w:val="00334800"/>
    <w:rsid w:val="003E450F"/>
    <w:rsid w:val="00603DD5"/>
    <w:rsid w:val="0077621E"/>
    <w:rsid w:val="00904CC1"/>
    <w:rsid w:val="00990000"/>
    <w:rsid w:val="009A60A5"/>
    <w:rsid w:val="009B3322"/>
    <w:rsid w:val="009D7DB3"/>
    <w:rsid w:val="00A50935"/>
    <w:rsid w:val="00B00266"/>
    <w:rsid w:val="00B836E0"/>
    <w:rsid w:val="00BB0D79"/>
    <w:rsid w:val="00D47E62"/>
    <w:rsid w:val="00E01EF9"/>
    <w:rsid w:val="00F844B3"/>
    <w:rsid w:val="00FD4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E6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47E6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E62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D47E62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D47E62"/>
    <w:pPr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D47E62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D47E62"/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D47E62"/>
    <w:pPr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D47E6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E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47E6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E6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E62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D47E6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7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47E62"/>
    <w:pPr>
      <w:ind w:left="720"/>
      <w:contextualSpacing/>
    </w:pPr>
  </w:style>
  <w:style w:type="character" w:customStyle="1" w:styleId="editsection">
    <w:name w:val="editsection"/>
    <w:basedOn w:val="DefaultParagraphFont"/>
    <w:rsid w:val="00D47E62"/>
  </w:style>
  <w:style w:type="character" w:customStyle="1" w:styleId="mw-headline">
    <w:name w:val="mw-headline"/>
    <w:basedOn w:val="DefaultParagraphFont"/>
    <w:rsid w:val="00D47E62"/>
  </w:style>
  <w:style w:type="character" w:customStyle="1" w:styleId="searchword">
    <w:name w:val="searchword"/>
    <w:basedOn w:val="DefaultParagraphFont"/>
    <w:rsid w:val="00D47E62"/>
  </w:style>
  <w:style w:type="paragraph" w:customStyle="1" w:styleId="a0">
    <w:name w:val="اطلاعات کتابشناختی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D47E62"/>
    <w:rPr>
      <w:sz w:val="44"/>
      <w:szCs w:val="44"/>
    </w:rPr>
  </w:style>
  <w:style w:type="paragraph" w:customStyle="1" w:styleId="3">
    <w:name w:val="تیتر سطح 3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D47E62"/>
  </w:style>
  <w:style w:type="character" w:customStyle="1" w:styleId="arabic">
    <w:name w:val="arabic"/>
    <w:basedOn w:val="DefaultParagraphFont"/>
    <w:rsid w:val="00D47E62"/>
  </w:style>
  <w:style w:type="paragraph" w:styleId="BalloonText">
    <w:name w:val="Balloon Text"/>
    <w:basedOn w:val="Normal"/>
    <w:link w:val="BalloonTextChar"/>
    <w:uiPriority w:val="99"/>
    <w:semiHidden/>
    <w:unhideWhenUsed/>
    <w:rsid w:val="002B04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4CE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7762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E6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47E6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E62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D47E62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D47E62"/>
    <w:pPr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D47E62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D47E62"/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D47E62"/>
    <w:pPr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D47E6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E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47E6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E6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E62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D47E6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7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47E62"/>
    <w:pPr>
      <w:ind w:left="720"/>
      <w:contextualSpacing/>
    </w:pPr>
  </w:style>
  <w:style w:type="character" w:customStyle="1" w:styleId="editsection">
    <w:name w:val="editsection"/>
    <w:basedOn w:val="DefaultParagraphFont"/>
    <w:rsid w:val="00D47E62"/>
  </w:style>
  <w:style w:type="character" w:customStyle="1" w:styleId="mw-headline">
    <w:name w:val="mw-headline"/>
    <w:basedOn w:val="DefaultParagraphFont"/>
    <w:rsid w:val="00D47E62"/>
  </w:style>
  <w:style w:type="character" w:customStyle="1" w:styleId="searchword">
    <w:name w:val="searchword"/>
    <w:basedOn w:val="DefaultParagraphFont"/>
    <w:rsid w:val="00D47E62"/>
  </w:style>
  <w:style w:type="paragraph" w:customStyle="1" w:styleId="a0">
    <w:name w:val="اطلاعات کتابشناختی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D47E62"/>
    <w:rPr>
      <w:sz w:val="44"/>
      <w:szCs w:val="44"/>
    </w:rPr>
  </w:style>
  <w:style w:type="paragraph" w:customStyle="1" w:styleId="3">
    <w:name w:val="تیتر سطح 3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D47E62"/>
  </w:style>
  <w:style w:type="character" w:customStyle="1" w:styleId="arabic">
    <w:name w:val="arabic"/>
    <w:basedOn w:val="DefaultParagraphFont"/>
    <w:rsid w:val="00D47E62"/>
  </w:style>
  <w:style w:type="paragraph" w:styleId="BalloonText">
    <w:name w:val="Balloon Text"/>
    <w:basedOn w:val="Normal"/>
    <w:link w:val="BalloonTextChar"/>
    <w:uiPriority w:val="99"/>
    <w:semiHidden/>
    <w:unhideWhenUsed/>
    <w:rsid w:val="002B04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4CE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7762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56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1060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2015-01-18T05:40:00Z</cp:lastPrinted>
  <dcterms:created xsi:type="dcterms:W3CDTF">2015-01-18T05:42:00Z</dcterms:created>
  <dcterms:modified xsi:type="dcterms:W3CDTF">2015-01-18T05:42:00Z</dcterms:modified>
</cp:coreProperties>
</file>