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95C00" w:rsidRDefault="009E531F" w:rsidP="009E531F">
      <w:pPr>
        <w:pStyle w:val="1"/>
        <w:rPr>
          <w:b w:val="0"/>
          <w:bCs w:val="0"/>
          <w:sz w:val="40"/>
          <w:rtl/>
        </w:rPr>
      </w:pPr>
      <w:r w:rsidRPr="00195C00">
        <w:rPr>
          <w:b w:val="0"/>
          <w:bCs w:val="0"/>
          <w:sz w:val="40"/>
          <w:rtl/>
        </w:rPr>
        <w:t xml:space="preserve">    </w:t>
      </w:r>
      <w:r w:rsidRPr="00195C00">
        <w:rPr>
          <w:rFonts w:hint="cs"/>
          <w:b w:val="0"/>
          <w:bCs w:val="0"/>
          <w:sz w:val="40"/>
          <w:rtl/>
        </w:rPr>
        <w:t>زیارت</w:t>
      </w:r>
      <w:hyperlink r:id="rId7" w:history="1">
        <w:r w:rsidRPr="00195C00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195C00">
          <w:rPr>
            <w:b w:val="0"/>
            <w:bCs w:val="0"/>
            <w:sz w:val="40"/>
            <w:rtl/>
          </w:rPr>
          <w:t>وداع امام جواد (ع)</w:t>
        </w:r>
      </w:hyperlink>
    </w:p>
    <w:p w:rsidR="00195C00" w:rsidRPr="00195C00" w:rsidRDefault="00195C00" w:rsidP="00195C0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95C00">
        <w:rPr>
          <w:rFonts w:ascii="Tahoma" w:eastAsia="Times New Roman" w:hAnsi="Tahoma" w:cs="B Zar"/>
          <w:sz w:val="32"/>
          <w:szCs w:val="32"/>
          <w:rtl/>
          <w:lang w:bidi="fa-IR"/>
        </w:rPr>
        <w:t>فصل هشتم از باب زیارات، مطلب اول: فضيلت و كيفيت زيارت كاظمين عليهما السلام؛ دو نوع زیارت وجود دارد، بعضی مختص به هر یک از دو بزرگوار و بعضی مشترک، زیارت وداع امام جواد علیه السلام</w:t>
      </w:r>
      <w:r w:rsidRPr="00195C00">
        <w:rPr>
          <w:rFonts w:ascii="Tahoma" w:eastAsia="Times New Roman" w:hAnsi="Tahoma" w:cs="B Zar"/>
          <w:sz w:val="32"/>
          <w:szCs w:val="32"/>
          <w:lang w:bidi="fa-IR"/>
        </w:rPr>
        <w:t>:</w:t>
      </w:r>
    </w:p>
    <w:p w:rsidR="009E531F" w:rsidRPr="009E531F" w:rsidRDefault="009E531F" w:rsidP="009E531F">
      <w:pPr>
        <w:pStyle w:val="a"/>
        <w:rPr>
          <w:rtl/>
        </w:rPr>
      </w:pPr>
      <w:r w:rsidRPr="009E531F">
        <w:rPr>
          <w:rtl/>
        </w:rPr>
        <w:t>و همچنين در وداع حضرت امام محمد تقى عليه السلام فرموده مى‏گويى‏</w:t>
      </w:r>
    </w:p>
    <w:p w:rsidR="009E531F" w:rsidRDefault="009E531F" w:rsidP="009E531F">
      <w:pPr>
        <w:pStyle w:val="2"/>
        <w:rPr>
          <w:rtl/>
        </w:rPr>
      </w:pPr>
      <w:r w:rsidRPr="009E531F">
        <w:rPr>
          <w:rtl/>
        </w:rPr>
        <w:t>السَّلاَمُ عَلَيْكَ يَا مَوْلاَيَ يَا ابْنَ رَسُولِ اللَّهِ وَ رَحْمَةُ اللَّهِ وَ بَرَكَاتُهُ‏</w:t>
      </w:r>
    </w:p>
    <w:p w:rsidR="009E531F" w:rsidRDefault="009E531F" w:rsidP="009E531F">
      <w:pPr>
        <w:pStyle w:val="2"/>
        <w:rPr>
          <w:rtl/>
        </w:rPr>
      </w:pPr>
      <w:bookmarkStart w:id="0" w:name="_GoBack"/>
      <w:bookmarkEnd w:id="0"/>
      <w:r w:rsidRPr="009E531F">
        <w:rPr>
          <w:rtl/>
        </w:rPr>
        <w:br/>
        <w:t>أَسْتَوْدِعُكَ اللَّهَ وَ أَقْرَأُ عَلَيْكَ السَّلاَمَ آمَنَّا بِاللَّهِ وَ بِرَسُولِهِ‏</w:t>
      </w:r>
    </w:p>
    <w:p w:rsidR="009E531F" w:rsidRDefault="009E531F" w:rsidP="009E531F">
      <w:pPr>
        <w:pStyle w:val="2"/>
        <w:rPr>
          <w:rtl/>
        </w:rPr>
      </w:pPr>
      <w:r w:rsidRPr="009E531F">
        <w:rPr>
          <w:rtl/>
        </w:rPr>
        <w:br/>
        <w:t>وَ بِمَا جِئْتَ بِهِ وَ دَلَلْتَ عَلَيْهِ اللَّهُمَّ اكْتُبْنَا مَعَ الشَّاهِدِينَ‏</w:t>
      </w:r>
    </w:p>
    <w:p w:rsidR="009E531F" w:rsidRPr="00447B7C" w:rsidRDefault="009E531F" w:rsidP="008C65F5">
      <w:pPr>
        <w:pStyle w:val="21"/>
        <w:rPr>
          <w:rtl/>
        </w:rPr>
      </w:pPr>
      <w:r w:rsidRPr="00447B7C">
        <w:rPr>
          <w:rFonts w:ascii="Times New Roman" w:hAnsi="Times New Roman" w:cs="Times New Roman"/>
        </w:rPr>
        <w:t> </w:t>
      </w:r>
    </w:p>
    <w:p w:rsidR="009E531F" w:rsidRPr="009E531F" w:rsidRDefault="009E531F" w:rsidP="009E531F">
      <w:pPr>
        <w:pStyle w:val="a"/>
      </w:pPr>
      <w:r w:rsidRPr="009E531F">
        <w:rPr>
          <w:rtl/>
        </w:rPr>
        <w:br/>
        <w:t>پس سؤال كن از خدا كه اين آخر زيارت تو نباشد و ديگر توفيق برگشتن بيابى و قبر را ببوس و روى‏هاى خود را بر قبر گذار</w:t>
      </w:r>
    </w:p>
    <w:sectPr w:rsidR="009E531F" w:rsidRPr="009E53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49" w:rsidRDefault="00944349" w:rsidP="009E531F">
      <w:pPr>
        <w:spacing w:after="0" w:line="240" w:lineRule="auto"/>
      </w:pPr>
      <w:r>
        <w:separator/>
      </w:r>
    </w:p>
  </w:endnote>
  <w:endnote w:type="continuationSeparator" w:id="0">
    <w:p w:rsidR="00944349" w:rsidRDefault="00944349" w:rsidP="009E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668CA6-6B52-4680-98FE-930D6BA681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5CC6487-2A1C-48DE-8308-0257C21685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8B9E508-D5C3-43F0-B5D8-87CA3814BA8E}"/>
    <w:embedBold r:id="rId4" w:fontKey="{461232E4-3243-4E43-8AB5-85B286CAAE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DC4063E-223B-4DEC-9414-14363CBD9732}"/>
    <w:embedBold r:id="rId6" w:fontKey="{A43B7317-D636-4083-B547-EFE2948BB0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195F02-2332-44DF-A453-3CAEC153AF32}"/>
    <w:embedBold r:id="rId8" w:fontKey="{FE6296D1-62C8-4DAD-BDD5-C1306DB24B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CFA1051-BEB4-4AA3-9BD0-651648DEDC99}"/>
    <w:embedBold r:id="rId10" w:fontKey="{77C18BA6-9A43-4CA3-91F7-272DF3D7609C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1EE151E-04DA-4BAB-B440-CE56E3EB7F35}"/>
    <w:embedBold r:id="rId12" w:fontKey="{0C2B5903-33E0-4C54-8CA2-C3E3A2348CA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140AE88-0F3A-4CA5-8AB2-87030B52877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4FEA958-BDD5-4ACA-973E-AF205F3B32A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5838A05-18D3-45E2-A31F-361CDC9502A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F8AED03-EF2D-4229-B0AC-858A54ADC7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55350" w:rsidRPr="00C65735" w:rsidTr="00242912">
      <w:tc>
        <w:tcPr>
          <w:tcW w:w="1054" w:type="dxa"/>
        </w:tcPr>
        <w:p w:rsidR="00355350" w:rsidRPr="00C65735" w:rsidRDefault="00355350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C65F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355350" w:rsidRPr="00C65735" w:rsidRDefault="00355350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E531F" w:rsidRDefault="009E531F" w:rsidP="00355350">
    <w:pPr>
      <w:pStyle w:val="Footer"/>
      <w:tabs>
        <w:tab w:val="clear" w:pos="4513"/>
        <w:tab w:val="clear" w:pos="9026"/>
        <w:tab w:val="left" w:pos="388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49" w:rsidRDefault="00944349" w:rsidP="009E531F">
      <w:pPr>
        <w:spacing w:after="0" w:line="240" w:lineRule="auto"/>
      </w:pPr>
      <w:r>
        <w:separator/>
      </w:r>
    </w:p>
  </w:footnote>
  <w:footnote w:type="continuationSeparator" w:id="0">
    <w:p w:rsidR="00944349" w:rsidRDefault="00944349" w:rsidP="009E5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Pr="00B022A1" w:rsidRDefault="00355350" w:rsidP="0035535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CBE285" wp14:editId="23BDE7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 </w:t>
    </w:r>
    <w:hyperlink r:id="rId2" w:history="1">
      <w:r w:rsidRPr="009E531F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وداع امام جواد 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1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5C00"/>
    <w:rsid w:val="001A561C"/>
    <w:rsid w:val="001C55F8"/>
    <w:rsid w:val="001C7A56"/>
    <w:rsid w:val="001D01EB"/>
    <w:rsid w:val="001E5954"/>
    <w:rsid w:val="001F1639"/>
    <w:rsid w:val="001F3C17"/>
    <w:rsid w:val="00201FDF"/>
    <w:rsid w:val="002112A6"/>
    <w:rsid w:val="002269C7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20C9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55350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3F6029"/>
    <w:rsid w:val="00402535"/>
    <w:rsid w:val="0041116E"/>
    <w:rsid w:val="00412FF0"/>
    <w:rsid w:val="004155CA"/>
    <w:rsid w:val="00420CD3"/>
    <w:rsid w:val="004242CA"/>
    <w:rsid w:val="00437F0D"/>
    <w:rsid w:val="00443CCF"/>
    <w:rsid w:val="00447B7C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65F5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4349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31F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04F0"/>
    <w:rsid w:val="00B922B7"/>
    <w:rsid w:val="00BB4BFB"/>
    <w:rsid w:val="00BB4F23"/>
    <w:rsid w:val="00BB6204"/>
    <w:rsid w:val="00BC0FCB"/>
    <w:rsid w:val="00BE73AE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236B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E53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E5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8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27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2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2015-01-20T09:45:00Z</cp:lastPrinted>
  <dcterms:created xsi:type="dcterms:W3CDTF">2015-01-20T09:46:00Z</dcterms:created>
  <dcterms:modified xsi:type="dcterms:W3CDTF">2015-01-20T09:46:00Z</dcterms:modified>
</cp:coreProperties>
</file>