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E" w:rsidRPr="00851A50" w:rsidRDefault="00A203CA" w:rsidP="00E643E8">
      <w:pPr>
        <w:spacing w:after="0" w:line="240" w:lineRule="auto"/>
        <w:jc w:val="center"/>
        <w:rPr>
          <w:rFonts w:ascii="Calibri" w:eastAsia="Calibri" w:hAnsi="Calibri" w:cs="B Titr"/>
          <w:sz w:val="32"/>
          <w:szCs w:val="32"/>
          <w:rtl/>
        </w:rPr>
      </w:pPr>
      <w:r>
        <w:rPr>
          <w:rFonts w:ascii="Calibri" w:eastAsia="Calibri" w:hAnsi="Calibri"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-127221</wp:posOffset>
                </wp:positionH>
                <wp:positionV relativeFrom="paragraph">
                  <wp:posOffset>-556591</wp:posOffset>
                </wp:positionV>
                <wp:extent cx="1176793" cy="180494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793" cy="1804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3CA" w:rsidRDefault="00A203CA" w:rsidP="00A20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10pt;margin-top:-43.85pt;width:92.65pt;height:1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" filled="f" stroked="f" strokeweight="1pt">
                <v:textbox>
                  <w:txbxContent>
                    <w:p w:rsidR="00A203CA" w:rsidRDefault="00A203CA" w:rsidP="00A20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79DE" w:rsidRPr="00851A50">
        <w:rPr>
          <w:rFonts w:ascii="Calibri" w:eastAsia="Calibri" w:hAnsi="Calibri" w:cs="B Titr" w:hint="cs"/>
          <w:sz w:val="32"/>
          <w:szCs w:val="32"/>
          <w:rtl/>
        </w:rPr>
        <w:t>پیـــام</w:t>
      </w:r>
      <w:r w:rsidR="004279DE" w:rsidRPr="00851A50">
        <w:rPr>
          <w:rFonts w:ascii="Calibri" w:eastAsia="Calibri" w:hAnsi="Calibri" w:cs="B Titr"/>
          <w:sz w:val="32"/>
          <w:szCs w:val="32"/>
          <w:rtl/>
        </w:rPr>
        <w:softHyphen/>
      </w:r>
      <w:r w:rsidR="004279DE" w:rsidRPr="00851A50">
        <w:rPr>
          <w:rFonts w:ascii="Calibri" w:eastAsia="Calibri" w:hAnsi="Calibri" w:cs="B Titr" w:hint="cs"/>
          <w:sz w:val="32"/>
          <w:szCs w:val="32"/>
          <w:rtl/>
        </w:rPr>
        <w:t>های آسمــانی</w:t>
      </w:r>
    </w:p>
    <w:p w:rsidR="004279DE" w:rsidRPr="00851A50" w:rsidRDefault="004279DE" w:rsidP="00E643E8">
      <w:pPr>
        <w:spacing w:after="0" w:line="240" w:lineRule="auto"/>
        <w:jc w:val="center"/>
        <w:rPr>
          <w:rFonts w:ascii="Calibri" w:eastAsia="Calibri" w:hAnsi="Calibri" w:cs="0 Zar"/>
          <w:sz w:val="26"/>
          <w:szCs w:val="26"/>
          <w:rtl/>
        </w:rPr>
      </w:pPr>
      <w:r w:rsidRPr="00851A50">
        <w:rPr>
          <w:rFonts w:ascii="Calibri" w:eastAsia="Calibri" w:hAnsi="Calibri" w:cs="0 Zar" w:hint="cs"/>
          <w:sz w:val="26"/>
          <w:szCs w:val="26"/>
          <w:rtl/>
        </w:rPr>
        <w:t xml:space="preserve">(جزء </w:t>
      </w:r>
      <w:r>
        <w:rPr>
          <w:rFonts w:ascii="Calibri" w:eastAsia="Calibri" w:hAnsi="Calibri" w:cs="0 Zar" w:hint="cs"/>
          <w:sz w:val="26"/>
          <w:szCs w:val="26"/>
          <w:rtl/>
        </w:rPr>
        <w:t>بیست و نهم</w:t>
      </w:r>
      <w:r w:rsidRPr="00851A50">
        <w:rPr>
          <w:rFonts w:ascii="Calibri" w:eastAsia="Calibri" w:hAnsi="Calibri" w:cs="0 Zar" w:hint="cs"/>
          <w:sz w:val="26"/>
          <w:szCs w:val="26"/>
          <w:rtl/>
        </w:rPr>
        <w:t>، برگرفته از تفسیر نور)</w:t>
      </w:r>
    </w:p>
    <w:p w:rsidR="004279DE" w:rsidRPr="00851A50" w:rsidRDefault="004279DE" w:rsidP="00E643E8">
      <w:pPr>
        <w:spacing w:after="0" w:line="240" w:lineRule="auto"/>
        <w:jc w:val="both"/>
        <w:rPr>
          <w:rFonts w:ascii="Calibri" w:eastAsia="Calibri" w:hAnsi="Calibri" w:cs="0 Zar"/>
          <w:sz w:val="26"/>
          <w:szCs w:val="26"/>
          <w:rtl/>
        </w:rPr>
      </w:pPr>
    </w:p>
    <w:tbl>
      <w:tblPr>
        <w:tblStyle w:val="TableGrid"/>
        <w:bidiVisual/>
        <w:tblW w:w="9464" w:type="dxa"/>
        <w:jc w:val="center"/>
        <w:tblLook w:val="04A0" w:firstRow="1" w:lastRow="0" w:firstColumn="1" w:lastColumn="0" w:noHBand="0" w:noVBand="1"/>
      </w:tblPr>
      <w:tblGrid>
        <w:gridCol w:w="450"/>
        <w:gridCol w:w="8076"/>
        <w:gridCol w:w="938"/>
      </w:tblGrid>
      <w:tr w:rsidR="004279DE" w:rsidRPr="00E643E8" w:rsidTr="00E643E8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أَمَّنْ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هَاذَا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الَّذِى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يَرْزُقُكُم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إِنْ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أَمْسَكَ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رِزْقَهُ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بَل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لَّجُّواْ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فِى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عُتُوٍّ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نُفُور</w:t>
            </w:r>
            <w:bookmarkStart w:id="0" w:name="_GoBack"/>
            <w:bookmarkEnd w:id="0"/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آيا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كيست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شما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روزى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دهد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اگر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روزى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خويش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باز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دارد؟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نه،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سركشى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دورى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حق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لجاج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مى‏ورزند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. </w:t>
            </w:r>
          </w:p>
          <w:p w:rsidR="004279DE" w:rsidRPr="00E643E8" w:rsidRDefault="0092302A" w:rsidP="00E643E8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خداوند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مجبور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نیست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كه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رزق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دهد،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بلكه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مى‏تواند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رزق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دادن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را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قطع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كند</w:t>
            </w:r>
            <w:r w:rsidR="004279DE" w:rsidRPr="00E643E8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>«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ان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امسك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رزقه</w:t>
            </w:r>
            <w:r w:rsidR="004279DE" w:rsidRPr="00E643E8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ملک، 21</w:t>
            </w:r>
          </w:p>
        </w:tc>
      </w:tr>
      <w:tr w:rsidR="004279DE" w:rsidRPr="00E643E8" w:rsidTr="00E643E8">
        <w:trPr>
          <w:trHeight w:val="1104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إِنَّكَ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BF2850">
              <w:rPr>
                <w:rFonts w:cs="QuranTaha" w:hint="cs"/>
                <w:b/>
                <w:bCs/>
                <w:sz w:val="26"/>
                <w:szCs w:val="26"/>
                <w:rtl/>
              </w:rPr>
              <w:t>لَعَلَى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خُلُقٍ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عَظِيمٍ</w:t>
            </w:r>
          </w:p>
          <w:p w:rsidR="005B10F3" w:rsidRDefault="005B10F3" w:rsidP="005B10F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5B10F3">
              <w:rPr>
                <w:rFonts w:cs="B Davat" w:hint="cs"/>
                <w:sz w:val="26"/>
                <w:szCs w:val="26"/>
                <w:rtl/>
              </w:rPr>
              <w:t>و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راستى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تو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خويى</w:t>
            </w:r>
            <w:r w:rsidRPr="005B10F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5B10F3">
              <w:rPr>
                <w:rFonts w:cs="B Davat" w:hint="cs"/>
                <w:sz w:val="26"/>
                <w:szCs w:val="26"/>
                <w:rtl/>
              </w:rPr>
              <w:t>والاست</w:t>
            </w:r>
            <w:r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4279DE" w:rsidRPr="00E643E8" w:rsidRDefault="0092302A" w:rsidP="00BF2850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پاداش ابدی برای کسی است که خلق اوعظیم باشد</w:t>
            </w:r>
            <w:r w:rsidR="00BF2850">
              <w:rPr>
                <w:rFonts w:cs="0 Zar" w:hint="cs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«وَ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إِنَّكَ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BF2850">
              <w:rPr>
                <w:rFonts w:cs="QuranTaha" w:hint="cs"/>
                <w:sz w:val="26"/>
                <w:szCs w:val="26"/>
                <w:rtl/>
              </w:rPr>
              <w:t>لَعَلَى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خُلُقٍ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عَظِيمٍ»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5B10F3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 xml:space="preserve">قلم، </w:t>
            </w:r>
            <w:r w:rsidR="005B10F3">
              <w:rPr>
                <w:rFonts w:ascii="Calibri" w:eastAsia="Calibri" w:hAnsi="Calibri" w:cs="0 Zar" w:hint="cs"/>
                <w:sz w:val="26"/>
                <w:szCs w:val="26"/>
                <w:rtl/>
              </w:rPr>
              <w:t>4</w:t>
            </w:r>
          </w:p>
        </w:tc>
      </w:tr>
      <w:tr w:rsidR="004279DE" w:rsidRPr="00E643E8" w:rsidTr="00E643E8">
        <w:trPr>
          <w:trHeight w:val="1700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076" w:type="dxa"/>
          </w:tcPr>
          <w:p w:rsidR="004279DE" w:rsidRPr="00E643E8" w:rsidRDefault="00BF2850" w:rsidP="00BF2850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>
              <w:rPr>
                <w:rFonts w:cs="QuranTaha" w:hint="cs"/>
                <w:b/>
                <w:bCs/>
                <w:sz w:val="26"/>
                <w:szCs w:val="26"/>
                <w:rtl/>
              </w:rPr>
              <w:t>عَسَى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رَبُّنَا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أَن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يُبْدِلَنَا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خَي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</w:t>
            </w:r>
            <w:r>
              <w:rPr>
                <w:rFonts w:cs="QuranTaha" w:hint="cs"/>
                <w:b/>
                <w:bCs/>
                <w:sz w:val="26"/>
                <w:szCs w:val="26"/>
                <w:rtl/>
              </w:rPr>
              <w:t>ً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مِّن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ه</w:t>
            </w:r>
            <w:r>
              <w:rPr>
                <w:rFonts w:cs="QuranTaha" w:hint="cs"/>
                <w:b/>
                <w:bCs/>
                <w:sz w:val="26"/>
                <w:szCs w:val="26"/>
                <w:rtl/>
              </w:rPr>
              <w:t>َ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cs="QuranTah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إِنَّا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QuranTaha" w:hint="cs"/>
                <w:b/>
                <w:bCs/>
                <w:sz w:val="26"/>
                <w:szCs w:val="26"/>
                <w:rtl/>
              </w:rPr>
              <w:t>إِلَى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رَبِّنَا</w:t>
            </w:r>
            <w:r w:rsidR="004279DE"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رَاغِبُونَ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باشد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پروردگار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عوض،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چيزى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بهتر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ارزانى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دارد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.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پروردگار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خود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روى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آورده‏ايم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. </w:t>
            </w:r>
          </w:p>
          <w:p w:rsidR="004279DE" w:rsidRPr="00E643E8" w:rsidRDefault="00CD6E6E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به هنگام از دست دادن اموال دنیوی،</w:t>
            </w:r>
            <w:r w:rsidR="00BF2850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به لطف و</w:t>
            </w:r>
            <w:r w:rsidR="00BF2850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رحمت الهی امیدوار</w:t>
            </w:r>
            <w:r w:rsidR="00BF2850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باشید.</w:t>
            </w:r>
            <w:r w:rsidR="00BF2850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BF2850" w:rsidRPr="00BF2850">
              <w:rPr>
                <w:rFonts w:cs="0 Zar" w:hint="cs"/>
                <w:sz w:val="26"/>
                <w:szCs w:val="26"/>
                <w:rtl/>
              </w:rPr>
              <w:t>«</w:t>
            </w:r>
            <w:r w:rsidR="00BF2850" w:rsidRPr="00BF2850">
              <w:rPr>
                <w:rFonts w:cs="QuranTaha" w:hint="cs"/>
                <w:sz w:val="26"/>
                <w:szCs w:val="26"/>
                <w:rtl/>
              </w:rPr>
              <w:t>عَسَى</w:t>
            </w:r>
            <w:r w:rsidR="00BF2850" w:rsidRPr="00BF2850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BF2850" w:rsidRPr="00BF2850">
              <w:rPr>
                <w:rFonts w:cs="QuranTaha" w:hint="cs"/>
                <w:sz w:val="26"/>
                <w:szCs w:val="26"/>
                <w:rtl/>
              </w:rPr>
              <w:t>رَبُّنَا</w:t>
            </w:r>
            <w:r w:rsidR="00BF2850">
              <w:rPr>
                <w:rFonts w:cs="Times New Roman" w:hint="cs"/>
                <w:sz w:val="26"/>
                <w:szCs w:val="26"/>
                <w:rtl/>
              </w:rPr>
              <w:t>...</w:t>
            </w:r>
            <w:r w:rsidR="00BF2850" w:rsidRPr="00BF2850">
              <w:rPr>
                <w:rFonts w:cs="0 Zar" w:hint="cs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قلم، 32</w:t>
            </w:r>
          </w:p>
        </w:tc>
      </w:tr>
      <w:tr w:rsidR="004279DE" w:rsidRPr="00E643E8" w:rsidTr="00E643E8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لَا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يَحُ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ضُّ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عَلَى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طَعَامِ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الْمِسْكِينِ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طعام‏دادن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مسكينان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كسى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ترغيب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نمى‏كرد.</w:t>
            </w:r>
          </w:p>
          <w:p w:rsidR="004279DE" w:rsidRPr="00E643E8" w:rsidRDefault="0092302A" w:rsidP="00E643E8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برفرض که خود،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توان کمک نداشته باشیم</w:t>
            </w:r>
            <w:r w:rsidR="00CD6E6E">
              <w:rPr>
                <w:rFonts w:cs="0 Zar" w:hint="cs"/>
                <w:sz w:val="26"/>
                <w:szCs w:val="26"/>
                <w:rtl/>
              </w:rPr>
              <w:t>؛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 xml:space="preserve"> باید دیگران را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برای کمک به گرسنگان تشویق کنیم.</w:t>
            </w:r>
            <w:r w:rsidR="00CD6E6E"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«وَ</w:t>
            </w:r>
            <w:r w:rsidR="00CD6E6E" w:rsidRPr="00CD6E6E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لَا</w:t>
            </w:r>
            <w:r w:rsidR="00CD6E6E" w:rsidRPr="00CD6E6E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يَحُضُّ</w:t>
            </w:r>
            <w:r w:rsidR="00CD6E6E" w:rsidRPr="00CD6E6E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عَلَى</w:t>
            </w:r>
            <w:r w:rsidR="00CD6E6E" w:rsidRPr="00CD6E6E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طَعَامِ</w:t>
            </w:r>
            <w:r w:rsidR="00CD6E6E" w:rsidRPr="00CD6E6E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CD6E6E" w:rsidRPr="00CD6E6E">
              <w:rPr>
                <w:rFonts w:cs="QuranTaha" w:hint="cs"/>
                <w:sz w:val="26"/>
                <w:szCs w:val="26"/>
                <w:rtl/>
              </w:rPr>
              <w:t>الْمِسْكِينِ</w:t>
            </w:r>
            <w:r w:rsidR="00CD6E6E" w:rsidRPr="00CD6E6E">
              <w:rPr>
                <w:rFonts w:cs="0 Zar" w:hint="cs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حاقه، 34</w:t>
            </w:r>
          </w:p>
        </w:tc>
      </w:tr>
      <w:tr w:rsidR="004279DE" w:rsidRPr="00E643E8" w:rsidTr="00E643E8">
        <w:trPr>
          <w:trHeight w:val="104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الَّذِينَ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هُمْ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لِأَمَانَات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ِ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هِمْ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عَهْدِهِمْ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رَاعُونَ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كسانى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امانت</w:t>
            </w:r>
            <w:r w:rsidR="00CD6E6E">
              <w:rPr>
                <w:rFonts w:cs="B Davat"/>
                <w:sz w:val="26"/>
                <w:szCs w:val="26"/>
                <w:rtl/>
              </w:rPr>
              <w:softHyphen/>
            </w:r>
            <w:r w:rsidRPr="00E643E8">
              <w:rPr>
                <w:rFonts w:cs="B Davat" w:hint="cs"/>
                <w:sz w:val="26"/>
                <w:szCs w:val="26"/>
                <w:rtl/>
              </w:rPr>
              <w:t>ها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عهدهاى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خود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رعايت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مى‏كنند.</w:t>
            </w: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نشانه ایمان،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تنها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نماز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و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انفاق نیست،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رعایت عهد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و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پیمان</w:t>
            </w:r>
            <w:r w:rsidR="00CD6E6E">
              <w:rPr>
                <w:rFonts w:cs="0 Zar"/>
                <w:sz w:val="26"/>
                <w:szCs w:val="26"/>
                <w:rtl/>
              </w:rPr>
              <w:softHyphen/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های اجتماعی نیز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شرط ایمان است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«وَ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الَّذِينَ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هُمْ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لِأَمَانَات</w:t>
            </w:r>
            <w:r w:rsidR="00CD6E6E">
              <w:rPr>
                <w:rFonts w:cs="QuranTaha" w:hint="cs"/>
                <w:sz w:val="26"/>
                <w:szCs w:val="26"/>
                <w:rtl/>
              </w:rPr>
              <w:t>ِ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هِمْ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وَ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عَهْدِهِمْ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رَاعُونَ»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معارج، 32</w:t>
            </w:r>
          </w:p>
        </w:tc>
      </w:tr>
      <w:tr w:rsidR="004279DE" w:rsidRPr="00E643E8" w:rsidTr="00E643E8">
        <w:trPr>
          <w:trHeight w:val="127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فَقُلْتُ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اسْتَغْفِرُواْ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رَبَّكُمْ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إِنَّهُ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كَا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نَ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غَفَّارًا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سپس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گفتم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: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پروردگارتان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آمرزش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بخواهيد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آمرزنده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B Davat" w:hint="cs"/>
                <w:sz w:val="26"/>
                <w:szCs w:val="26"/>
                <w:rtl/>
              </w:rPr>
              <w:t>است.</w:t>
            </w:r>
          </w:p>
          <w:p w:rsidR="004279DE" w:rsidRPr="00E643E8" w:rsidRDefault="004279DE" w:rsidP="00E643E8">
            <w:pPr>
              <w:jc w:val="both"/>
              <w:rPr>
                <w:rFonts w:cs="0 Zar"/>
                <w:sz w:val="26"/>
                <w:szCs w:val="26"/>
                <w:rtl/>
              </w:rPr>
            </w:pP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از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انسان استغفار،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از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خدا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بخشش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«فَقُلْتُ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اسْتَغْفِرُواْ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رَبَّكُمْ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إِنَّهُ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كاَنَ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غَفَّارًا»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نوح، 10</w:t>
            </w:r>
          </w:p>
        </w:tc>
      </w:tr>
      <w:tr w:rsidR="004279DE" w:rsidRPr="00E643E8" w:rsidTr="00E643E8">
        <w:trPr>
          <w:trHeight w:val="126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lastRenderedPageBreak/>
              <w:t>7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أَنَّ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الْمَسَاجِدَ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لِلَّهِ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فَلَا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تَدْعُواْ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مَعَ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أَحَدًا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مسجدها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آنِ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خداست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.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وجود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خداى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يكتا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كسى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خدايى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مخوانيد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. </w:t>
            </w: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احدی را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درکنارخدا وهم ردیف خدا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نخوانید</w:t>
            </w:r>
            <w:r w:rsidR="00CD6E6E">
              <w:rPr>
                <w:rFonts w:cs="0 Zar" w:hint="cs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«فَلَا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تَدْعُواْ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مَعَ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اللَّهِ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أَحَدًا»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جن، 18</w:t>
            </w:r>
          </w:p>
        </w:tc>
      </w:tr>
      <w:tr w:rsidR="004279DE" w:rsidRPr="00E643E8" w:rsidTr="00E643E8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أَوْ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زِدْ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عَلَيْهِ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رَتِّلِ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الْقُرْءَانَ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تَرْتِيلاً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يا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اندكى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نيمه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بيفزاى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قرآن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شمرده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روشن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بخوان</w:t>
            </w:r>
            <w:r w:rsidRPr="00E643E8">
              <w:rPr>
                <w:rFonts w:cs="B Davat"/>
                <w:sz w:val="26"/>
                <w:szCs w:val="26"/>
                <w:rtl/>
              </w:rPr>
              <w:t>.</w:t>
            </w: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تلاوت قرآن آدابی دارد و ترتیل، اولین ادب آن است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.</w:t>
            </w:r>
            <w:r w:rsidR="00CD6E6E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«وَ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رَتِّلِ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الْقُرْءَانَ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تَرْتِيلا»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مزمل، 4</w:t>
            </w:r>
          </w:p>
        </w:tc>
      </w:tr>
      <w:tr w:rsidR="004279DE" w:rsidRPr="00E643E8" w:rsidTr="00E643E8">
        <w:trPr>
          <w:trHeight w:val="841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فَقَالَ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إِنْ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هَاذَا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إِلَّا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سِح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رٌ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يُؤْثَرُ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گفت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: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اين،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جز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جادويى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ديگرانش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آموخته‏اند،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هيچ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نيست</w:t>
            </w:r>
            <w:r w:rsidRPr="00E643E8">
              <w:rPr>
                <w:rFonts w:cs="B Davat"/>
                <w:sz w:val="26"/>
                <w:szCs w:val="26"/>
                <w:rtl/>
              </w:rPr>
              <w:t>.</w:t>
            </w: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قرآن، حتی در نزد کافران، کلامی پرجاذبه و سحرآمیز است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.</w:t>
            </w:r>
            <w:r w:rsidR="00CD6E6E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«إِنْ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هَاذَا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إِلَّا</w:t>
            </w:r>
            <w:r w:rsidR="00CD6E6E">
              <w:rPr>
                <w:rFonts w:cs="QuranTaha" w:hint="cs"/>
                <w:sz w:val="26"/>
                <w:szCs w:val="26"/>
                <w:rtl/>
              </w:rPr>
              <w:t xml:space="preserve"> سِح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رٌ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يُؤْثَر»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مدثر، 24</w:t>
            </w:r>
          </w:p>
        </w:tc>
      </w:tr>
      <w:tr w:rsidR="004279DE" w:rsidRPr="00E643E8" w:rsidTr="00E643E8">
        <w:trPr>
          <w:trHeight w:val="1610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076" w:type="dxa"/>
          </w:tcPr>
          <w:p w:rsidR="004279DE" w:rsidRPr="00E643E8" w:rsidRDefault="004279DE" w:rsidP="00E643E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يُطْعِمُونَ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الطَّعَامَ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CD6E6E">
              <w:rPr>
                <w:rFonts w:cs="QuranTaha" w:hint="cs"/>
                <w:b/>
                <w:bCs/>
                <w:sz w:val="26"/>
                <w:szCs w:val="26"/>
                <w:rtl/>
              </w:rPr>
              <w:t>عَلَى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حُبِّهِ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مِسْكِينًا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يَتِيمًا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E643E8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QuranTaha" w:hint="cs"/>
                <w:b/>
                <w:bCs/>
                <w:sz w:val="26"/>
                <w:szCs w:val="26"/>
                <w:rtl/>
              </w:rPr>
              <w:t>أَسِيرًا</w:t>
            </w:r>
          </w:p>
          <w:p w:rsidR="004279DE" w:rsidRPr="00E643E8" w:rsidRDefault="004279DE" w:rsidP="00E643E8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طعام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را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حالى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كه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خود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دوستش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دارند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به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مسكين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يتيم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و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اسير</w:t>
            </w:r>
            <w:r w:rsidRPr="00E643E8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E643E8">
              <w:rPr>
                <w:rFonts w:cs="B Davat" w:hint="cs"/>
                <w:sz w:val="26"/>
                <w:szCs w:val="26"/>
                <w:rtl/>
              </w:rPr>
              <w:t>مى‏خورانند</w:t>
            </w:r>
            <w:r w:rsidR="00E643E8" w:rsidRPr="00E643E8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4279DE" w:rsidRPr="00E643E8" w:rsidRDefault="0092302A" w:rsidP="00CD6E6E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0 Zar" w:hint="cs"/>
                <w:sz w:val="26"/>
                <w:szCs w:val="26"/>
                <w:rtl/>
              </w:rPr>
              <w:t>اطعام و انفاق زمانی ارزش بیشتر دارد که شیء انفاق شده، مورد نیاز و علاقه انسان باشد</w:t>
            </w:r>
            <w:r w:rsidR="00CD6E6E">
              <w:rPr>
                <w:rFonts w:cs="Times New Roman" w:hint="cs"/>
                <w:sz w:val="26"/>
                <w:szCs w:val="26"/>
                <w:rtl/>
              </w:rPr>
              <w:t xml:space="preserve">.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«وَ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يُطْعِمُونَ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الطَّعَامَ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0A32C2">
              <w:rPr>
                <w:rFonts w:cs="QuranTaha" w:hint="cs"/>
                <w:sz w:val="26"/>
                <w:szCs w:val="26"/>
                <w:rtl/>
              </w:rPr>
              <w:t>عَلَى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‏</w:t>
            </w:r>
            <w:r w:rsidR="004279DE" w:rsidRPr="00E643E8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4279DE" w:rsidRPr="00E643E8">
              <w:rPr>
                <w:rFonts w:cs="QuranTaha" w:hint="cs"/>
                <w:sz w:val="26"/>
                <w:szCs w:val="26"/>
                <w:rtl/>
              </w:rPr>
              <w:t>حُبِّه»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4279DE" w:rsidRPr="00E643E8" w:rsidRDefault="004279DE" w:rsidP="00E643E8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E643E8">
              <w:rPr>
                <w:rFonts w:ascii="Calibri" w:eastAsia="Calibri" w:hAnsi="Calibri" w:cs="0 Zar" w:hint="cs"/>
                <w:sz w:val="26"/>
                <w:szCs w:val="26"/>
                <w:rtl/>
              </w:rPr>
              <w:t>انسان، 8</w:t>
            </w:r>
          </w:p>
        </w:tc>
      </w:tr>
    </w:tbl>
    <w:p w:rsidR="004279DE" w:rsidRDefault="004279DE" w:rsidP="00E643E8">
      <w:pPr>
        <w:jc w:val="both"/>
        <w:rPr>
          <w:rFonts w:ascii="Calibri" w:eastAsia="Calibri" w:hAnsi="Calibri" w:cs="Arial"/>
          <w:rtl/>
        </w:rPr>
      </w:pPr>
    </w:p>
    <w:p w:rsidR="004279DE" w:rsidRDefault="004279DE" w:rsidP="00E643E8">
      <w:pPr>
        <w:jc w:val="both"/>
        <w:rPr>
          <w:rFonts w:ascii="Calibri" w:eastAsia="Calibri" w:hAnsi="Calibri" w:cs="Arial"/>
          <w:rtl/>
        </w:rPr>
      </w:pPr>
    </w:p>
    <w:p w:rsidR="000A32C2" w:rsidRDefault="000A32C2" w:rsidP="00E643E8">
      <w:pPr>
        <w:jc w:val="both"/>
        <w:rPr>
          <w:rFonts w:ascii="Calibri" w:eastAsia="Calibri" w:hAnsi="Calibri" w:cs="Arial"/>
          <w:rtl/>
        </w:rPr>
      </w:pPr>
    </w:p>
    <w:p w:rsidR="004279DE" w:rsidRDefault="004279DE" w:rsidP="00E643E8">
      <w:pPr>
        <w:jc w:val="both"/>
        <w:rPr>
          <w:rFonts w:ascii="Calibri" w:eastAsia="Calibri" w:hAnsi="Calibri" w:cs="Arial"/>
          <w:rtl/>
        </w:rPr>
      </w:pPr>
    </w:p>
    <w:p w:rsidR="004279DE" w:rsidRDefault="004279DE" w:rsidP="00E643E8">
      <w:pPr>
        <w:jc w:val="center"/>
      </w:pPr>
      <w:r w:rsidRPr="002C77B2">
        <w:rPr>
          <w:rFonts w:asciiTheme="minorBidi" w:hAnsiTheme="minorBidi" w:cs="B Titr" w:hint="cs"/>
          <w:sz w:val="26"/>
          <w:szCs w:val="26"/>
          <w:rtl/>
        </w:rPr>
        <w:t>س</w:t>
      </w:r>
      <w:r>
        <w:rPr>
          <w:rFonts w:asciiTheme="minorBidi" w:hAnsiTheme="minorBidi" w:cs="B Titr" w:hint="cs"/>
          <w:sz w:val="26"/>
          <w:szCs w:val="26"/>
          <w:rtl/>
        </w:rPr>
        <w:t>ـ</w:t>
      </w:r>
      <w:r w:rsidRPr="002C77B2">
        <w:rPr>
          <w:rFonts w:asciiTheme="minorBidi" w:hAnsiTheme="minorBidi" w:cs="B Titr" w:hint="cs"/>
          <w:sz w:val="26"/>
          <w:szCs w:val="26"/>
          <w:rtl/>
        </w:rPr>
        <w:t>وال:</w:t>
      </w:r>
      <w:r>
        <w:rPr>
          <w:rFonts w:asciiTheme="minorBidi" w:hAnsiTheme="minorBidi" w:cs="0 Zar" w:hint="cs"/>
          <w:sz w:val="26"/>
          <w:szCs w:val="26"/>
          <w:rtl/>
        </w:rPr>
        <w:t xml:space="preserve"> </w:t>
      </w:r>
      <w:r w:rsidR="00E643E8" w:rsidRPr="00E643E8">
        <w:rPr>
          <w:rFonts w:cs="B Koodak" w:hint="cs"/>
          <w:sz w:val="26"/>
          <w:szCs w:val="26"/>
          <w:rtl/>
        </w:rPr>
        <w:t>نش</w:t>
      </w:r>
      <w:r w:rsidR="00E643E8">
        <w:rPr>
          <w:rFonts w:cs="B Koodak" w:hint="cs"/>
          <w:sz w:val="26"/>
          <w:szCs w:val="26"/>
          <w:rtl/>
        </w:rPr>
        <w:t>ــ</w:t>
      </w:r>
      <w:r w:rsidR="00E643E8" w:rsidRPr="00E643E8">
        <w:rPr>
          <w:rFonts w:cs="B Koodak" w:hint="cs"/>
          <w:sz w:val="26"/>
          <w:szCs w:val="26"/>
          <w:rtl/>
        </w:rPr>
        <w:t>انه ایم</w:t>
      </w:r>
      <w:r w:rsidR="00E643E8">
        <w:rPr>
          <w:rFonts w:cs="B Koodak" w:hint="cs"/>
          <w:sz w:val="26"/>
          <w:szCs w:val="26"/>
          <w:rtl/>
        </w:rPr>
        <w:t>ـــ</w:t>
      </w:r>
      <w:r w:rsidR="00E643E8" w:rsidRPr="00E643E8">
        <w:rPr>
          <w:rFonts w:cs="B Koodak" w:hint="cs"/>
          <w:sz w:val="26"/>
          <w:szCs w:val="26"/>
          <w:rtl/>
        </w:rPr>
        <w:t>ان چ</w:t>
      </w:r>
      <w:r w:rsidR="00E643E8">
        <w:rPr>
          <w:rFonts w:cs="B Koodak" w:hint="cs"/>
          <w:sz w:val="26"/>
          <w:szCs w:val="26"/>
          <w:rtl/>
        </w:rPr>
        <w:t>ـ</w:t>
      </w:r>
      <w:r w:rsidR="00E643E8" w:rsidRPr="00E643E8">
        <w:rPr>
          <w:rFonts w:cs="B Koodak" w:hint="cs"/>
          <w:sz w:val="26"/>
          <w:szCs w:val="26"/>
          <w:rtl/>
        </w:rPr>
        <w:t>یست؟</w:t>
      </w:r>
    </w:p>
    <w:p w:rsidR="00374E49" w:rsidRDefault="00374E49" w:rsidP="00E643E8">
      <w:pPr>
        <w:jc w:val="both"/>
      </w:pPr>
    </w:p>
    <w:p w:rsidR="00761A77" w:rsidRPr="00374E49" w:rsidRDefault="00761A77" w:rsidP="00E643E8">
      <w:pPr>
        <w:jc w:val="both"/>
        <w:rPr>
          <w:sz w:val="36"/>
          <w:szCs w:val="36"/>
        </w:rPr>
      </w:pPr>
    </w:p>
    <w:p w:rsidR="00374E49" w:rsidRDefault="00374E49" w:rsidP="00E643E8">
      <w:pPr>
        <w:jc w:val="both"/>
      </w:pPr>
    </w:p>
    <w:sectPr w:rsidR="00374E49" w:rsidSect="004279DE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49"/>
    <w:rsid w:val="000219E8"/>
    <w:rsid w:val="000A32C2"/>
    <w:rsid w:val="000C6421"/>
    <w:rsid w:val="000E7794"/>
    <w:rsid w:val="000F6852"/>
    <w:rsid w:val="00113E9C"/>
    <w:rsid w:val="001517D7"/>
    <w:rsid w:val="00163812"/>
    <w:rsid w:val="001A5066"/>
    <w:rsid w:val="0020625E"/>
    <w:rsid w:val="00232B46"/>
    <w:rsid w:val="00242DB8"/>
    <w:rsid w:val="002828E3"/>
    <w:rsid w:val="00294F64"/>
    <w:rsid w:val="002A4CCA"/>
    <w:rsid w:val="002C2F62"/>
    <w:rsid w:val="002E3513"/>
    <w:rsid w:val="00356C48"/>
    <w:rsid w:val="00374E49"/>
    <w:rsid w:val="003910E2"/>
    <w:rsid w:val="003A211B"/>
    <w:rsid w:val="003E292B"/>
    <w:rsid w:val="004279DE"/>
    <w:rsid w:val="00483D9A"/>
    <w:rsid w:val="005B10F3"/>
    <w:rsid w:val="006A1237"/>
    <w:rsid w:val="006E675B"/>
    <w:rsid w:val="0070503A"/>
    <w:rsid w:val="00707C93"/>
    <w:rsid w:val="00761A77"/>
    <w:rsid w:val="007979A0"/>
    <w:rsid w:val="007C7F84"/>
    <w:rsid w:val="008D35DA"/>
    <w:rsid w:val="009170B2"/>
    <w:rsid w:val="0092302A"/>
    <w:rsid w:val="0092464D"/>
    <w:rsid w:val="00986123"/>
    <w:rsid w:val="00A203CA"/>
    <w:rsid w:val="00AB5B94"/>
    <w:rsid w:val="00AC5A7A"/>
    <w:rsid w:val="00AE0E7F"/>
    <w:rsid w:val="00AF41AF"/>
    <w:rsid w:val="00B20BF5"/>
    <w:rsid w:val="00B62ECE"/>
    <w:rsid w:val="00B6670F"/>
    <w:rsid w:val="00B73DA4"/>
    <w:rsid w:val="00BF2850"/>
    <w:rsid w:val="00C249BD"/>
    <w:rsid w:val="00C90835"/>
    <w:rsid w:val="00C947D7"/>
    <w:rsid w:val="00C95EC5"/>
    <w:rsid w:val="00CD6E6E"/>
    <w:rsid w:val="00D451B2"/>
    <w:rsid w:val="00D60FD0"/>
    <w:rsid w:val="00E643E8"/>
    <w:rsid w:val="00E70AE1"/>
    <w:rsid w:val="00E7157C"/>
    <w:rsid w:val="00E82186"/>
    <w:rsid w:val="00EE5727"/>
    <w:rsid w:val="00EF370E"/>
    <w:rsid w:val="00F958FC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safaie</cp:lastModifiedBy>
  <cp:revision>21</cp:revision>
  <dcterms:created xsi:type="dcterms:W3CDTF">2014-06-22T17:21:00Z</dcterms:created>
  <dcterms:modified xsi:type="dcterms:W3CDTF">2015-06-07T08:15:00Z</dcterms:modified>
</cp:coreProperties>
</file>