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B3D6F" w:rsidRDefault="001C430E" w:rsidP="003659B2">
      <w:pPr>
        <w:pStyle w:val="Heading1"/>
        <w:spacing w:before="0"/>
        <w:jc w:val="both"/>
        <w:rPr>
          <w:b w:val="0"/>
          <w:bCs w:val="0"/>
        </w:rPr>
      </w:pPr>
      <w:r w:rsidRPr="00AB3D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نماز استخاره ذات الرقاع</w:t>
      </w:r>
    </w:p>
    <w:p w:rsidR="001C430E" w:rsidRPr="001C430E" w:rsidRDefault="00AB3D6F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B3D6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ذکر نمازهای مستحبه که در مفاتیح الجنان ذکر نشده است؛ 8. نماز استخاره ذات الرقاع</w:t>
      </w:r>
      <w:r w:rsidRPr="00AB3D6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؛</w:t>
      </w:r>
      <w:r w:rsidR="001C430E"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كيفيتش چنين است كه هرگاه كارى را اراده كردى، شش ورقه آماده‏ كن، در سه ورقه بنويس: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C43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 كه رحمتش بسيار و مهربانى‏ اش هميشگى است،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C430E">
        <w:rPr>
          <w:rFonts w:ascii="Neirizi" w:hAnsi="Neirizi" w:cs="Neirizi"/>
          <w:color w:val="257F27"/>
          <w:sz w:val="30"/>
          <w:szCs w:val="30"/>
          <w:rtl/>
        </w:rPr>
        <w:t>خِيَرَةٌ مِنَ اللَّهِ الْعَزيزِ الْحَكيمِ لِفُلان بْنِ فُلان اِفْعَلْ</w:t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br/>
      </w:r>
      <w:r w:rsidRPr="001C43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خيرخواهى است از خداوند عزيز حكيم فلان فرزند فلان، انجام بده</w:t>
      </w:r>
    </w:p>
    <w:p w:rsidR="001C430E" w:rsidRPr="001C430E" w:rsidRDefault="001C430E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سه ورقه ديگر بنويس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>لاتَفعَل</w:t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br/>
      </w:r>
      <w:r w:rsidRPr="001C43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نده</w:t>
      </w:r>
    </w:p>
    <w:p w:rsidR="001C430E" w:rsidRPr="001C430E" w:rsidRDefault="001C430E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آنها را زير جانماز خود مى ‏گذارى، و دو ركعت نماز به جا مى‏ آورى، چون از نماز فراغت يافتى، سجده مى ‏كنى، و در سجده صد بار مى‏ گويى: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>اَسْتَخيرُ اللَّهَ بِرَحْمَتِهِ خِيَرَةً فى عافِيَةٍ</w:t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br/>
      </w:r>
      <w:r w:rsidRPr="001C43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خير مى ‏خواهم از خداوند به رحمتش، خيرخواهى در عافيت</w:t>
      </w:r>
    </w:p>
    <w:p w:rsidR="001C430E" w:rsidRPr="001C430E" w:rsidRDefault="001C430E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آنگاه مى نشينى و مى گویى :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C430E">
        <w:rPr>
          <w:rFonts w:ascii="Neirizi" w:hAnsi="Neirizi" w:cs="Neirizi"/>
          <w:color w:val="257F27"/>
          <w:sz w:val="30"/>
          <w:szCs w:val="30"/>
          <w:rtl/>
        </w:rPr>
        <w:t>اَللّهُمَّ خِرْلى وَاخْتَرْلى فى جَميعِ اُمُورى فى يُسْرٍ مِنْكَ وَ عافِيَةٍ</w:t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br/>
      </w:r>
      <w:r w:rsidRPr="001C43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 ابراهيم خير بخواه، و در همه امورم، در آسانى و عافيت از جانب خود خير برگزين</w:t>
      </w:r>
    </w:p>
    <w:p w:rsidR="001C430E" w:rsidRDefault="001C430E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ورقه ‏هاى زير جانماز را با هم مخلوط مى ‏كنى، و يكى ‏يكى بيرون‏ مى ‏آورى، هرگاه سه افعل دنبال هم بيرون آمد، آن كار را كه اراده كرده ‏اى به جاى مى ‏آورى،و اگر سه لا تفعل بيرون‏ آمد به جا نياور، و اگر يكى افعل بيرون آمد، و ديگر لا تفعل، تا پنج ورقه بيرون بياور و به آن دقت كن، اگر سه افعل است‏ و دو لا تفعل بجا آورد، و اگر برعكس است انجام نده.</w:t>
      </w:r>
      <w:bookmarkStart w:id="0" w:name="_GoBack"/>
      <w:bookmarkEnd w:id="0"/>
    </w:p>
    <w:sectPr w:rsidR="001C430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C1" w:rsidRDefault="00DD10C1" w:rsidP="007D66F8">
      <w:r>
        <w:separator/>
      </w:r>
    </w:p>
  </w:endnote>
  <w:endnote w:type="continuationSeparator" w:id="0">
    <w:p w:rsidR="00DD10C1" w:rsidRDefault="00DD10C1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C715E3-5462-4E5F-96BD-E41F92E3A1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2112E05-DECC-4C03-9C01-82EB3003B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09D6F2E-259D-4FD7-9ACD-7D220F345835}"/>
    <w:embedBold r:id="rId4" w:fontKey="{12A73387-2544-4EB2-A0A0-B0B4CF95E3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65280F1-90AB-4571-8933-C91BB5EE1298}"/>
    <w:embedBold r:id="rId6" w:fontKey="{C67026F5-DF88-49D1-B969-B82E6E28201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2C019F2-D733-4163-866E-54903E9A97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66D28B-BA28-4052-9118-AE31F604C4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F4AA4AB-709E-4124-9404-36EBDFE277C2}"/>
    <w:embedBold r:id="rId10" w:fontKey="{95E5CF2F-FBF6-426B-B3C1-B1DC483F0EE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C18A93D-5F60-4452-BDEC-19104EE9EBC6}"/>
    <w:embedBold r:id="rId12" w:fontKey="{6FCE09E8-4310-4192-8C59-64DCBE53412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9CA9C1F-CBF4-42CD-8109-3B0409E6F4EB}"/>
    <w:embedBold r:id="rId14" w:fontKey="{03F13E82-E7C1-4C82-9D0D-602E35817693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D0351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D10C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C1" w:rsidRDefault="00DD10C1" w:rsidP="007D66F8">
      <w:r>
        <w:separator/>
      </w:r>
    </w:p>
  </w:footnote>
  <w:footnote w:type="continuationSeparator" w:id="0">
    <w:p w:rsidR="00DD10C1" w:rsidRDefault="00DD10C1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1C430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A8512B8" wp14:editId="7E2BE944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1C43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1C430E">
      <w:rPr>
        <w:rFonts w:ascii="Neirizi" w:eastAsia="Times New Roman" w:hAnsi="Neirizi" w:cs="Neirizi" w:hint="cs"/>
        <w:b/>
        <w:bCs/>
        <w:rtl/>
        <w:lang w:bidi="fa-IR"/>
      </w:rPr>
      <w:t>نماز استخاره ذات الرقاع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418CC"/>
    <w:rsid w:val="001C3158"/>
    <w:rsid w:val="001C430E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659B2"/>
    <w:rsid w:val="003B22D8"/>
    <w:rsid w:val="003B3CD4"/>
    <w:rsid w:val="003B4DE1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386C"/>
    <w:rsid w:val="008278C7"/>
    <w:rsid w:val="0084252B"/>
    <w:rsid w:val="00870471"/>
    <w:rsid w:val="00873C18"/>
    <w:rsid w:val="00897D83"/>
    <w:rsid w:val="008A3563"/>
    <w:rsid w:val="008B466C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B3D6F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3519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10C1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F35E4"/>
    <w:rsid w:val="00F01699"/>
    <w:rsid w:val="00F2377D"/>
    <w:rsid w:val="00F30E10"/>
    <w:rsid w:val="00F4242C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نماز استخاره ذات الرقاع</vt:lpstr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5</cp:revision>
  <cp:lastPrinted>2015-12-22T05:59:00Z</cp:lastPrinted>
  <dcterms:created xsi:type="dcterms:W3CDTF">2015-01-27T09:34:00Z</dcterms:created>
  <dcterms:modified xsi:type="dcterms:W3CDTF">2015-12-22T06:00:00Z</dcterms:modified>
</cp:coreProperties>
</file>