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2A43F6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A57332">
        <w:rPr>
          <w:rFonts w:hint="cs"/>
          <w:b w:val="0"/>
          <w:bCs w:val="0"/>
          <w:sz w:val="40"/>
          <w:rtl/>
        </w:rPr>
        <w:t>دعای استخاره ب</w:t>
      </w:r>
      <w:r w:rsidR="002A43F6">
        <w:rPr>
          <w:rFonts w:hint="cs"/>
          <w:b w:val="0"/>
          <w:bCs w:val="0"/>
          <w:sz w:val="40"/>
          <w:rtl/>
        </w:rPr>
        <w:t>ا</w:t>
      </w:r>
      <w:r w:rsidR="00A57332">
        <w:rPr>
          <w:rFonts w:hint="cs"/>
          <w:b w:val="0"/>
          <w:bCs w:val="0"/>
          <w:sz w:val="40"/>
          <w:rtl/>
        </w:rPr>
        <w:t xml:space="preserve"> قرآن</w:t>
      </w:r>
    </w:p>
    <w:p w:rsidR="00C83728" w:rsidRPr="00C83728" w:rsidRDefault="00C83728" w:rsidP="0061033B">
      <w:pPr>
        <w:pStyle w:val="1"/>
        <w:spacing w:before="0" w:beforeAutospacing="0" w:after="0" w:afterAutospacing="0"/>
        <w:rPr>
          <w:b w:val="0"/>
          <w:bCs w:val="0"/>
          <w:sz w:val="24"/>
          <w:szCs w:val="24"/>
          <w:rtl/>
        </w:rPr>
      </w:pPr>
    </w:p>
    <w:p w:rsidR="00A57332" w:rsidRPr="00A57332" w:rsidRDefault="00A57332" w:rsidP="00A573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A5733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بدان كه علامه مجلسى از برخى نوشته‏ هاى اصحاب از خط شيخ يوسف قطيفى نقل كرده، و او از خط آيت اللّه علامه، كه‏ از حضرت صادق عليه السّلام روايت شده: هرگاه اراده كردى از كتاب عزيز استخاره كنى بعد از بسم اللّه بگو:</w:t>
      </w:r>
    </w:p>
    <w:p w:rsidR="00A57332" w:rsidRPr="00A57332" w:rsidRDefault="00A57332" w:rsidP="00A573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A57332" w:rsidRPr="00A57332" w:rsidRDefault="00A57332" w:rsidP="00A5733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3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اِنْ كانَ فى قَضائِكَ وَقَدَرِكَ اَنْتَمُنَّ عَلى شيعَةِ آلِمُحَمَّدٍ عَلَيْهِمُ السَّلامُ بِفَرَجِ وَلِيِّكَ </w:t>
      </w:r>
    </w:p>
    <w:p w:rsidR="00A57332" w:rsidRDefault="00A57332" w:rsidP="00A5733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57332">
        <w:rPr>
          <w:rStyle w:val="tarjome"/>
          <w:rFonts w:cs="B Nazanin"/>
          <w:sz w:val="28"/>
          <w:szCs w:val="28"/>
          <w:rtl/>
        </w:rPr>
        <w:t>اگر در قضا و قدرت اين است كه بر شيعه خاندان محمد (درود بر ايشان) به فرج ولىّ‏ ات،</w:t>
      </w:r>
    </w:p>
    <w:p w:rsidR="00A57332" w:rsidRPr="00A57332" w:rsidRDefault="00A57332" w:rsidP="00A5733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57332" w:rsidRPr="00A57332" w:rsidRDefault="00A57332" w:rsidP="00A5733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3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حُجَّتِكَ عَلى خَلْقِكَ فَاَخْرِجْ اِلَيْنا آيَةً مِنْ كِتابِكَ نَسْتَدِّلُ بِها عَلى ذلِكَ</w:t>
      </w:r>
    </w:p>
    <w:p w:rsidR="00A57332" w:rsidRDefault="00A57332" w:rsidP="00A5733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57332">
        <w:rPr>
          <w:rStyle w:val="tarjome"/>
          <w:rFonts w:cs="B Nazanin"/>
          <w:sz w:val="28"/>
          <w:szCs w:val="28"/>
          <w:rtl/>
        </w:rPr>
        <w:t>و حجّتت بر بندگانت منّت بگذارى، از كتاب خود آيه ‏اى براى ما بيرون آور، كه به آن بر اين كار راه يابيم.</w:t>
      </w:r>
    </w:p>
    <w:p w:rsidR="002A43F6" w:rsidRPr="00A57332" w:rsidRDefault="002A43F6" w:rsidP="00A5733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57344D" w:rsidRPr="0040403F" w:rsidRDefault="002A43F6" w:rsidP="000112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پس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گشائى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مصحف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شريف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را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شمرى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شش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ورق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از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ورق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هفتم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شمرى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شش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سطر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نظر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كنى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در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آن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و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مطلب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را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از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آن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بيرون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مى</w:t>
      </w:r>
      <w:r w:rsidRPr="002A43F6">
        <w:rPr>
          <w:rStyle w:val="farsi"/>
          <w:rFonts w:cs="B Zar"/>
          <w:sz w:val="32"/>
          <w:szCs w:val="32"/>
          <w:rtl/>
          <w:lang w:bidi="fa-IR"/>
        </w:rPr>
        <w:t xml:space="preserve"> </w:t>
      </w:r>
      <w:r w:rsidRPr="002A43F6">
        <w:rPr>
          <w:rStyle w:val="farsi"/>
          <w:rFonts w:cs="B Zar" w:hint="cs"/>
          <w:sz w:val="32"/>
          <w:szCs w:val="32"/>
          <w:rtl/>
          <w:lang w:bidi="fa-IR"/>
        </w:rPr>
        <w:t>آورى</w:t>
      </w:r>
      <w:r w:rsidR="0057344D" w:rsidRPr="0040403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. </w:t>
      </w:r>
      <w:bookmarkStart w:id="0" w:name="_GoBack"/>
      <w:bookmarkEnd w:id="0"/>
    </w:p>
    <w:p w:rsidR="0057344D" w:rsidRPr="0057344D" w:rsidRDefault="0057344D" w:rsidP="002A4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rtl/>
        </w:rPr>
      </w:pPr>
    </w:p>
    <w:sectPr w:rsidR="0057344D" w:rsidRPr="0057344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FE6" w:rsidRDefault="00155FE6" w:rsidP="00D022FA">
      <w:pPr>
        <w:spacing w:after="0" w:line="240" w:lineRule="auto"/>
      </w:pPr>
      <w:r>
        <w:separator/>
      </w:r>
    </w:p>
  </w:endnote>
  <w:endnote w:type="continuationSeparator" w:id="0">
    <w:p w:rsidR="00155FE6" w:rsidRDefault="00155FE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31C9B0-B71A-4BFB-AE38-BE5F542C10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23A0FC7-ED4F-4DBF-AA68-9B9EE96E6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602105F-AA4D-43C7-8418-9E13BD772EDB}"/>
    <w:embedBold r:id="rId4" w:fontKey="{98098235-4ACD-4092-B2A4-809D71AA451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60253A5-CC3A-4F8B-A778-37C72BD5D6F0}"/>
    <w:embedBold r:id="rId6" w:fontKey="{ACDFFA72-1A98-48B3-BDD2-5A8CBDC987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530E84A-9362-41A0-93BB-94C9F63693F7}"/>
    <w:embedBold r:id="rId8" w:fontKey="{15656B80-4FA6-44AC-9854-552622843F7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4F17BDC-F707-4D6C-9476-0B39948A351B}"/>
    <w:embedBold r:id="rId10" w:fontKey="{C695D459-7EA9-44AD-8614-C621E8DCE77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A1B96F5-FBE8-46FC-92D1-FF432964AEBC}"/>
    <w:embedBold r:id="rId12" w:fontKey="{7252ABB4-8DFC-4F87-9697-8254FBBD9A1B}"/>
  </w:font>
  <w:font w:name="QuranTaha">
    <w:altName w:val="Times New Roman"/>
    <w:panose1 w:val="02010000000000000000"/>
    <w:charset w:val="B2"/>
    <w:family w:val="auto"/>
    <w:pitch w:val="variable"/>
    <w:sig w:usb0="00002000" w:usb1="00000000" w:usb2="00000000" w:usb3="00000000" w:csb0="00000040" w:csb1="00000000"/>
    <w:embedRegular r:id="rId13" w:fontKey="{429A1271-2CC4-445A-9DB3-796562924CBC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5339C5C-8787-4492-9913-3E90FA48C9B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05FDFF2-C3E1-4593-A939-B9C97F49A5D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493469D-A4A9-4A75-A612-4B71B796D0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135D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55FE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FE6" w:rsidRDefault="00155FE6" w:rsidP="00D022FA">
      <w:pPr>
        <w:spacing w:after="0" w:line="240" w:lineRule="auto"/>
      </w:pPr>
      <w:r>
        <w:separator/>
      </w:r>
    </w:p>
  </w:footnote>
  <w:footnote w:type="continuationSeparator" w:id="0">
    <w:p w:rsidR="00155FE6" w:rsidRDefault="00155FE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A43F6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950C65B" wp14:editId="3AD662C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استخاره ب</w:t>
    </w:r>
    <w:r w:rsidR="002A43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قرآن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125E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3086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5FE6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A43F6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56A61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E508D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344D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3F47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دعای استخاره با قرآن</vt:lpstr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7</cp:revision>
  <cp:lastPrinted>2015-12-22T06:24:00Z</cp:lastPrinted>
  <dcterms:created xsi:type="dcterms:W3CDTF">2015-02-03T10:33:00Z</dcterms:created>
  <dcterms:modified xsi:type="dcterms:W3CDTF">2015-12-22T06:24:00Z</dcterms:modified>
</cp:coreProperties>
</file>