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6F" w:rsidRDefault="00361A6F" w:rsidP="00361A6F">
      <w:pPr>
        <w:pStyle w:val="Heading1"/>
        <w:tabs>
          <w:tab w:val="right" w:pos="4"/>
          <w:tab w:val="right" w:pos="146"/>
        </w:tabs>
        <w:bidi/>
        <w:jc w:val="both"/>
        <w:rPr>
          <w:rFonts w:cs="B Mitra"/>
          <w:b/>
          <w:bCs/>
        </w:rPr>
      </w:pPr>
      <w:bookmarkStart w:id="0" w:name="_Toc425441162"/>
      <w:bookmarkStart w:id="1" w:name="_Toc424634555"/>
      <w:bookmarkStart w:id="2" w:name="_Toc425441140"/>
      <w:bookmarkStart w:id="3" w:name="_Toc424634548"/>
      <w:bookmarkStart w:id="4" w:name="_GoBack"/>
      <w:bookmarkEnd w:id="4"/>
    </w:p>
    <w:sdt>
      <w:sdtPr>
        <w:rPr>
          <w:rFonts w:asciiTheme="minorHAnsi" w:eastAsiaTheme="minorHAnsi" w:hAnsiTheme="minorHAnsi" w:cstheme="minorBidi" w:hint="cs"/>
          <w:color w:val="auto"/>
          <w:sz w:val="22"/>
          <w:szCs w:val="22"/>
          <w:rtl/>
        </w:rPr>
        <w:id w:val="900409996"/>
        <w:docPartObj>
          <w:docPartGallery w:val="Table of Contents"/>
          <w:docPartUnique/>
        </w:docPartObj>
      </w:sdtPr>
      <w:sdtEndPr/>
      <w:sdtContent>
        <w:p w:rsidR="00361A6F" w:rsidRDefault="00361A6F" w:rsidP="000E0365">
          <w:pPr>
            <w:pStyle w:val="TOCHeading"/>
            <w:rPr>
              <w:rtl/>
            </w:rPr>
          </w:pPr>
        </w:p>
        <w:p w:rsidR="00361A6F" w:rsidRDefault="00361A6F" w:rsidP="00361A6F">
          <w:pPr>
            <w:pStyle w:val="TOC1"/>
            <w:rPr>
              <w:rFonts w:asciiTheme="minorHAnsi" w:eastAsiaTheme="minorEastAsia" w:hAnsiTheme="minorHAnsi" w:cstheme="minorBidi"/>
              <w:sz w:val="22"/>
              <w:szCs w:val="22"/>
            </w:rPr>
          </w:pPr>
          <w:r>
            <w:rPr>
              <w:rtl/>
            </w:rPr>
            <w:fldChar w:fldCharType="begin"/>
          </w:r>
          <w:r>
            <w:instrText xml:space="preserve"> TOC \o "1-3" \h \z \u </w:instrText>
          </w:r>
          <w:r>
            <w:rPr>
              <w:rtl/>
            </w:rPr>
            <w:fldChar w:fldCharType="separate"/>
          </w:r>
          <w:hyperlink r:id="rId7" w:anchor="_Toc457457613" w:history="1">
            <w:r>
              <w:rPr>
                <w:rStyle w:val="Hyperlink"/>
                <w:rFonts w:hint="cs"/>
                <w:b/>
                <w:bCs/>
                <w:rtl/>
                <w:lang w:bidi="fa-IR"/>
              </w:rPr>
              <w:t xml:space="preserve">روز اول: کریمة اهل بیت </w:t>
            </w:r>
            <w:r>
              <w:rPr>
                <w:rStyle w:val="Hyperlink"/>
                <w:rFonts w:hint="cs"/>
                <w:b/>
                <w:bCs/>
                <w:vertAlign w:val="superscript"/>
                <w:rtl/>
                <w:lang w:bidi="fa-IR"/>
              </w:rPr>
              <w:t xml:space="preserve">علیها السلام </w:t>
            </w:r>
            <w:r>
              <w:rPr>
                <w:rStyle w:val="Hyperlink"/>
                <w:rFonts w:hint="cs"/>
                <w:b/>
                <w:bCs/>
                <w:rtl/>
                <w:lang w:bidi="fa-IR"/>
              </w:rPr>
              <w:t>؛ سرمشق سبک زندگی ولایی.....</w:t>
            </w:r>
            <w:r>
              <w:rPr>
                <w:rStyle w:val="Hyperlink"/>
                <w:webHidden/>
                <w:color w:val="auto"/>
              </w:rPr>
              <w:tab/>
            </w:r>
            <w:r>
              <w:rPr>
                <w:rStyle w:val="Hyperlink"/>
                <w:rFonts w:hint="cs"/>
                <w:webHidden/>
                <w:color w:val="auto"/>
                <w:rtl/>
                <w:lang w:bidi="fa-IR"/>
              </w:rPr>
              <w:t>.................................................................................................</w:t>
            </w:r>
            <w:r>
              <w:rPr>
                <w:rStyle w:val="Hyperlink"/>
                <w:rtl/>
              </w:rPr>
              <w:fldChar w:fldCharType="begin"/>
            </w:r>
            <w:r>
              <w:rPr>
                <w:rStyle w:val="Hyperlink"/>
                <w:webHidden/>
                <w:color w:val="auto"/>
              </w:rPr>
              <w:instrText xml:space="preserve"> PAGEREF _Toc457457613 \h </w:instrText>
            </w:r>
            <w:r>
              <w:rPr>
                <w:rStyle w:val="Hyperlink"/>
                <w:rtl/>
              </w:rPr>
            </w:r>
            <w:r>
              <w:rPr>
                <w:rStyle w:val="Hyperlink"/>
                <w:rtl/>
              </w:rPr>
              <w:fldChar w:fldCharType="separate"/>
            </w:r>
            <w:r w:rsidR="00E917FF">
              <w:rPr>
                <w:rStyle w:val="Hyperlink"/>
                <w:webHidden/>
                <w:color w:val="auto"/>
                <w:rtl/>
              </w:rPr>
              <w:t>5</w:t>
            </w:r>
            <w:r>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8" w:anchor="_Toc457457614" w:history="1">
            <w:r w:rsidR="00361A6F">
              <w:rPr>
                <w:rStyle w:val="Hyperlink"/>
                <w:rFonts w:cs="B Mitra" w:hint="cs"/>
                <w:b/>
                <w:bCs/>
                <w:noProof/>
                <w:rtl/>
              </w:rPr>
              <w:t>موضوعات مربوط به حضرت معصومه (سلام الله علیها)</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_Toc457457614 \h </w:instrText>
            </w:r>
            <w:r w:rsidR="00361A6F">
              <w:rPr>
                <w:rStyle w:val="Hyperlink"/>
                <w:rtl/>
              </w:rPr>
            </w:r>
            <w:r w:rsidR="00361A6F">
              <w:rPr>
                <w:rStyle w:val="Hyperlink"/>
                <w:rtl/>
              </w:rPr>
              <w:fldChar w:fldCharType="separate"/>
            </w:r>
            <w:r w:rsidR="00E917FF">
              <w:rPr>
                <w:rStyle w:val="Hyperlink"/>
                <w:noProof/>
                <w:webHidden/>
                <w:color w:val="auto"/>
                <w:rtl/>
              </w:rPr>
              <w:t>5</w:t>
            </w:r>
            <w:r w:rsidR="00361A6F">
              <w:rPr>
                <w:rStyle w:val="Hyperlink"/>
                <w:rtl/>
              </w:rPr>
              <w:fldChar w:fldCharType="end"/>
            </w:r>
          </w:hyperlink>
        </w:p>
        <w:p w:rsidR="00361A6F" w:rsidRDefault="00EC3858" w:rsidP="00361A6F">
          <w:pPr>
            <w:pStyle w:val="TOC2"/>
            <w:tabs>
              <w:tab w:val="left" w:pos="4287"/>
            </w:tabs>
            <w:rPr>
              <w:rFonts w:asciiTheme="minorHAnsi" w:eastAsiaTheme="minorEastAsia" w:hAnsiTheme="minorHAnsi" w:cstheme="minorBidi"/>
              <w:noProof/>
            </w:rPr>
          </w:pPr>
          <w:hyperlink r:id="rId9" w:anchor="_Toc457457615" w:history="1">
            <w:r w:rsidR="00361A6F">
              <w:rPr>
                <w:rStyle w:val="Hyperlink"/>
                <w:rFonts w:cs="B Mitra" w:hint="cs"/>
                <w:noProof/>
                <w:rtl/>
              </w:rPr>
              <w:t>1. حضرت فاطمه معصومه، مظهر تبعیت تمام عیار از ولی زمان خود..</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_Toc457457615 \h </w:instrText>
            </w:r>
            <w:r w:rsidR="00361A6F">
              <w:rPr>
                <w:rStyle w:val="Hyperlink"/>
                <w:rtl/>
              </w:rPr>
            </w:r>
            <w:r w:rsidR="00361A6F">
              <w:rPr>
                <w:rStyle w:val="Hyperlink"/>
                <w:rtl/>
              </w:rPr>
              <w:fldChar w:fldCharType="separate"/>
            </w:r>
            <w:r w:rsidR="00E917FF">
              <w:rPr>
                <w:rStyle w:val="Hyperlink"/>
                <w:noProof/>
                <w:webHidden/>
                <w:color w:val="auto"/>
                <w:rtl/>
              </w:rPr>
              <w:t>5</w:t>
            </w:r>
            <w:r w:rsidR="00361A6F">
              <w:rPr>
                <w:rStyle w:val="Hyperlink"/>
                <w:rtl/>
              </w:rPr>
              <w:fldChar w:fldCharType="end"/>
            </w:r>
          </w:hyperlink>
        </w:p>
        <w:p w:rsidR="00361A6F" w:rsidRDefault="00EC3858" w:rsidP="00361A6F">
          <w:pPr>
            <w:pStyle w:val="TOC2"/>
            <w:tabs>
              <w:tab w:val="left" w:pos="3956"/>
            </w:tabs>
            <w:rPr>
              <w:rFonts w:asciiTheme="minorHAnsi" w:eastAsiaTheme="minorEastAsia" w:hAnsiTheme="minorHAnsi" w:cstheme="minorBidi"/>
              <w:noProof/>
            </w:rPr>
          </w:pPr>
          <w:hyperlink r:id="rId10" w:anchor="_Toc457457616" w:history="1">
            <w:r w:rsidR="00361A6F">
              <w:rPr>
                <w:rStyle w:val="Hyperlink"/>
                <w:rFonts w:cs="B Mitra"/>
                <w:noProof/>
              </w:rPr>
              <w:t>2</w:t>
            </w:r>
            <w:r w:rsidR="00361A6F">
              <w:rPr>
                <w:rStyle w:val="Hyperlink"/>
                <w:rFonts w:cs="B Mitra" w:hint="cs"/>
                <w:noProof/>
                <w:rtl/>
              </w:rPr>
              <w:t>. مقام علمی و معنوی والای حضرت فاطمه معصومه (س)......</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_Toc457457616 \h </w:instrText>
            </w:r>
            <w:r w:rsidR="00361A6F">
              <w:rPr>
                <w:rStyle w:val="Hyperlink"/>
                <w:rtl/>
              </w:rPr>
            </w:r>
            <w:r w:rsidR="00361A6F">
              <w:rPr>
                <w:rStyle w:val="Hyperlink"/>
                <w:rtl/>
              </w:rPr>
              <w:fldChar w:fldCharType="separate"/>
            </w:r>
            <w:r w:rsidR="00E917FF">
              <w:rPr>
                <w:rStyle w:val="Hyperlink"/>
                <w:noProof/>
                <w:webHidden/>
                <w:color w:val="auto"/>
                <w:rtl/>
              </w:rPr>
              <w:t>6</w:t>
            </w:r>
            <w:r w:rsidR="00361A6F">
              <w:rPr>
                <w:rStyle w:val="Hyperlink"/>
                <w:rtl/>
              </w:rPr>
              <w:fldChar w:fldCharType="end"/>
            </w:r>
          </w:hyperlink>
        </w:p>
        <w:p w:rsidR="00361A6F" w:rsidRDefault="00EC3858" w:rsidP="00361A6F">
          <w:pPr>
            <w:pStyle w:val="TOC2"/>
            <w:tabs>
              <w:tab w:val="left" w:pos="4100"/>
            </w:tabs>
            <w:rPr>
              <w:rFonts w:asciiTheme="minorHAnsi" w:eastAsiaTheme="minorEastAsia" w:hAnsiTheme="minorHAnsi" w:cstheme="minorBidi"/>
              <w:noProof/>
            </w:rPr>
          </w:pPr>
          <w:hyperlink r:id="rId11" w:anchor="_Toc457457617" w:history="1">
            <w:r w:rsidR="00361A6F">
              <w:rPr>
                <w:rStyle w:val="Hyperlink"/>
                <w:rFonts w:cs="B Mitra" w:hint="cs"/>
                <w:noProof/>
                <w:rtl/>
              </w:rPr>
              <w:t>3. پیوند ولایی حضرت فاطمه معصومه با امام رضا (علیه السلام)..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_Toc457457617 \h </w:instrText>
            </w:r>
            <w:r w:rsidR="00361A6F">
              <w:rPr>
                <w:rStyle w:val="Hyperlink"/>
                <w:rtl/>
              </w:rPr>
            </w:r>
            <w:r w:rsidR="00361A6F">
              <w:rPr>
                <w:rStyle w:val="Hyperlink"/>
                <w:rtl/>
              </w:rPr>
              <w:fldChar w:fldCharType="separate"/>
            </w:r>
            <w:r w:rsidR="00E917FF">
              <w:rPr>
                <w:rStyle w:val="Hyperlink"/>
                <w:noProof/>
                <w:webHidden/>
                <w:color w:val="auto"/>
                <w:rtl/>
              </w:rPr>
              <w:t>6</w:t>
            </w:r>
            <w:r w:rsidR="00361A6F">
              <w:rPr>
                <w:rStyle w:val="Hyperlink"/>
                <w:rtl/>
              </w:rPr>
              <w:fldChar w:fldCharType="end"/>
            </w:r>
          </w:hyperlink>
        </w:p>
        <w:p w:rsidR="00361A6F" w:rsidRDefault="00EC3858" w:rsidP="00361A6F">
          <w:pPr>
            <w:pStyle w:val="TOC2"/>
            <w:tabs>
              <w:tab w:val="left" w:pos="4593"/>
            </w:tabs>
            <w:rPr>
              <w:rFonts w:asciiTheme="minorHAnsi" w:eastAsiaTheme="minorEastAsia" w:hAnsiTheme="minorHAnsi" w:cstheme="minorBidi"/>
              <w:noProof/>
            </w:rPr>
          </w:pPr>
          <w:hyperlink r:id="rId12" w:anchor="_Toc457457618" w:history="1">
            <w:r w:rsidR="00361A6F">
              <w:rPr>
                <w:rStyle w:val="Hyperlink"/>
                <w:rFonts w:cs="B Mitra"/>
                <w:noProof/>
              </w:rPr>
              <w:t>4</w:t>
            </w:r>
            <w:r w:rsidR="00361A6F">
              <w:rPr>
                <w:rStyle w:val="Hyperlink"/>
                <w:rFonts w:cs="B Mitra" w:hint="cs"/>
                <w:noProof/>
                <w:rtl/>
              </w:rPr>
              <w:t>. حضرت فاطمه معصومه، ترویج کننده ولایت اهل بیت در زمان خود......</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_Toc457457618 \h </w:instrText>
            </w:r>
            <w:r w:rsidR="00361A6F">
              <w:rPr>
                <w:rStyle w:val="Hyperlink"/>
                <w:rtl/>
              </w:rPr>
            </w:r>
            <w:r w:rsidR="00361A6F">
              <w:rPr>
                <w:rStyle w:val="Hyperlink"/>
                <w:rtl/>
              </w:rPr>
              <w:fldChar w:fldCharType="separate"/>
            </w:r>
            <w:r w:rsidR="00E917FF">
              <w:rPr>
                <w:rStyle w:val="Hyperlink"/>
                <w:noProof/>
                <w:webHidden/>
                <w:color w:val="auto"/>
                <w:rtl/>
              </w:rPr>
              <w:t>7</w:t>
            </w:r>
            <w:r w:rsidR="00361A6F">
              <w:rPr>
                <w:rStyle w:val="Hyperlink"/>
                <w:rtl/>
              </w:rPr>
              <w:fldChar w:fldCharType="end"/>
            </w:r>
          </w:hyperlink>
        </w:p>
        <w:p w:rsidR="00361A6F" w:rsidRDefault="00EC3858" w:rsidP="00361A6F">
          <w:pPr>
            <w:pStyle w:val="TOC2"/>
            <w:tabs>
              <w:tab w:val="left" w:pos="4828"/>
            </w:tabs>
            <w:rPr>
              <w:rFonts w:asciiTheme="minorHAnsi" w:eastAsiaTheme="minorEastAsia" w:hAnsiTheme="minorHAnsi" w:cstheme="minorBidi"/>
              <w:noProof/>
            </w:rPr>
          </w:pPr>
          <w:hyperlink r:id="rId13" w:anchor="_Toc457457619" w:history="1">
            <w:r w:rsidR="00361A6F">
              <w:rPr>
                <w:rStyle w:val="Hyperlink"/>
                <w:rFonts w:cs="B Mitra" w:hint="cs"/>
                <w:noProof/>
                <w:rtl/>
              </w:rPr>
              <w:t>5.</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noProof/>
                <w:shd w:val="clear" w:color="auto" w:fill="FFFFFF"/>
                <w:rtl/>
              </w:rPr>
              <w:t>همدلی با ولی زمان و ولایت پذیری علت شهادت حضرت فاطمه معصومه</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_Toc457457619 \h </w:instrText>
            </w:r>
            <w:r w:rsidR="00361A6F">
              <w:rPr>
                <w:rStyle w:val="Hyperlink"/>
                <w:rtl/>
              </w:rPr>
            </w:r>
            <w:r w:rsidR="00361A6F">
              <w:rPr>
                <w:rStyle w:val="Hyperlink"/>
                <w:rtl/>
              </w:rPr>
              <w:fldChar w:fldCharType="separate"/>
            </w:r>
            <w:r w:rsidR="00E917FF">
              <w:rPr>
                <w:rStyle w:val="Hyperlink"/>
                <w:noProof/>
                <w:webHidden/>
                <w:color w:val="auto"/>
                <w:rtl/>
              </w:rPr>
              <w:t>8</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14" w:anchor="_Toc457457620" w:history="1">
            <w:r w:rsidR="00361A6F">
              <w:rPr>
                <w:rStyle w:val="Hyperlink"/>
                <w:rFonts w:cs="B Mitra" w:hint="cs"/>
                <w:noProof/>
                <w:rtl/>
              </w:rPr>
              <w:t>6. اگر حریم ولایت در خطر باشد، پرده نشینی برای زن جایز نیست!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_Toc457457620 \h </w:instrText>
            </w:r>
            <w:r w:rsidR="00361A6F">
              <w:rPr>
                <w:rStyle w:val="Hyperlink"/>
                <w:rtl/>
              </w:rPr>
            </w:r>
            <w:r w:rsidR="00361A6F">
              <w:rPr>
                <w:rStyle w:val="Hyperlink"/>
                <w:rtl/>
              </w:rPr>
              <w:fldChar w:fldCharType="separate"/>
            </w:r>
            <w:r w:rsidR="00E917FF">
              <w:rPr>
                <w:rStyle w:val="Hyperlink"/>
                <w:noProof/>
                <w:webHidden/>
                <w:color w:val="auto"/>
                <w:rtl/>
              </w:rPr>
              <w:t>9</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15" w:anchor="_Toc457457621" w:history="1">
            <w:r w:rsidR="00361A6F">
              <w:rPr>
                <w:rStyle w:val="Hyperlink"/>
                <w:rFonts w:cs="B Mitra" w:hint="cs"/>
                <w:noProof/>
                <w:rtl/>
              </w:rPr>
              <w:t>7. تبعیت از ولی زمان تا آخرین لحظه زندگی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_Toc457457621 \h </w:instrText>
            </w:r>
            <w:r w:rsidR="00361A6F">
              <w:rPr>
                <w:rStyle w:val="Hyperlink"/>
                <w:rtl/>
              </w:rPr>
            </w:r>
            <w:r w:rsidR="00361A6F">
              <w:rPr>
                <w:rStyle w:val="Hyperlink"/>
                <w:rtl/>
              </w:rPr>
              <w:fldChar w:fldCharType="separate"/>
            </w:r>
            <w:r w:rsidR="00E917FF">
              <w:rPr>
                <w:rStyle w:val="Hyperlink"/>
                <w:noProof/>
                <w:webHidden/>
                <w:color w:val="auto"/>
                <w:rtl/>
              </w:rPr>
              <w:t>10</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16" w:anchor="_Toc457457622" w:history="1">
            <w:r w:rsidR="00361A6F">
              <w:rPr>
                <w:rStyle w:val="Hyperlink"/>
                <w:rFonts w:cs="B Mitra" w:hint="cs"/>
                <w:noProof/>
                <w:rtl/>
              </w:rPr>
              <w:t xml:space="preserve">8. </w:t>
            </w:r>
            <w:r w:rsidR="00361A6F">
              <w:rPr>
                <w:rStyle w:val="Hyperlink"/>
                <w:rFonts w:eastAsia="Times New Roman" w:cs="B Mitra" w:hint="cs"/>
                <w:noProof/>
                <w:rtl/>
              </w:rPr>
              <w:t>بازخوانی مقام و منزلت حضرت معصومه (سلام الله علیه</w:t>
            </w:r>
            <w:r w:rsidR="00361A6F">
              <w:rPr>
                <w:rStyle w:val="Hyperlink"/>
                <w:rFonts w:cs="B Mitra" w:hint="cs"/>
                <w:noProof/>
                <w:rtl/>
              </w:rPr>
              <w:t>) از نظر</w:t>
            </w:r>
            <w:r w:rsidR="00361A6F">
              <w:rPr>
                <w:rStyle w:val="Hyperlink"/>
                <w:rFonts w:eastAsia="Times New Roman" w:cs="B Mitra" w:hint="cs"/>
                <w:noProof/>
                <w:rtl/>
              </w:rPr>
              <w:t xml:space="preserve"> برخی علما و بزرگان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_Toc457457622 \h </w:instrText>
            </w:r>
            <w:r w:rsidR="00361A6F">
              <w:rPr>
                <w:rStyle w:val="Hyperlink"/>
                <w:rtl/>
              </w:rPr>
            </w:r>
            <w:r w:rsidR="00361A6F">
              <w:rPr>
                <w:rStyle w:val="Hyperlink"/>
                <w:rtl/>
              </w:rPr>
              <w:fldChar w:fldCharType="separate"/>
            </w:r>
            <w:r w:rsidR="00E917FF">
              <w:rPr>
                <w:rStyle w:val="Hyperlink"/>
                <w:noProof/>
                <w:webHidden/>
                <w:color w:val="auto"/>
                <w:rtl/>
              </w:rPr>
              <w:t>11</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17" w:anchor="_Toc457457623" w:history="1">
            <w:r w:rsidR="00361A6F">
              <w:rPr>
                <w:rStyle w:val="Hyperlink"/>
                <w:rFonts w:cs="B Mitra" w:hint="cs"/>
                <w:noProof/>
                <w:rtl/>
              </w:rPr>
              <w:t>9. حضرت فاطمه</w:t>
            </w:r>
            <w:r w:rsidR="00361A6F">
              <w:rPr>
                <w:rStyle w:val="Hyperlink"/>
                <w:rFonts w:cs="B Mitra" w:hint="cs"/>
                <w:noProof/>
                <w:cs/>
                <w:lang w:bidi="fa-IR"/>
              </w:rPr>
              <w:t>‎</w:t>
            </w:r>
            <w:r w:rsidR="00361A6F">
              <w:rPr>
                <w:rStyle w:val="Hyperlink"/>
                <w:rFonts w:cs="B Mitra" w:hint="cs"/>
                <w:noProof/>
                <w:rtl/>
                <w:lang w:bidi="fa-IR"/>
              </w:rPr>
              <w:t xml:space="preserve">ی </w:t>
            </w:r>
            <w:r w:rsidR="00361A6F">
              <w:rPr>
                <w:rStyle w:val="Hyperlink"/>
                <w:rFonts w:cs="B Mitra" w:hint="cs"/>
                <w:noProof/>
                <w:rtl/>
              </w:rPr>
              <w:t>معصومه (سلام الله علیها) در بیانات رهبر معظم انقلاب (مدظله)</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_Toc457457623 \h </w:instrText>
            </w:r>
            <w:r w:rsidR="00361A6F">
              <w:rPr>
                <w:rStyle w:val="Hyperlink"/>
                <w:rtl/>
              </w:rPr>
            </w:r>
            <w:r w:rsidR="00361A6F">
              <w:rPr>
                <w:rStyle w:val="Hyperlink"/>
                <w:rtl/>
              </w:rPr>
              <w:fldChar w:fldCharType="separate"/>
            </w:r>
            <w:r w:rsidR="00E917FF">
              <w:rPr>
                <w:rStyle w:val="Hyperlink"/>
                <w:noProof/>
                <w:webHidden/>
                <w:color w:val="auto"/>
                <w:rtl/>
              </w:rPr>
              <w:t>13</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18" w:anchor="_Toc457457624" w:history="1">
            <w:r w:rsidR="00361A6F">
              <w:rPr>
                <w:rStyle w:val="Hyperlink"/>
                <w:rFonts w:hint="cs"/>
                <w:b/>
                <w:bCs/>
                <w:rtl/>
                <w:lang w:bidi="fa-IR"/>
              </w:rPr>
              <w:t>روز دوم: قم؛ جلوه</w:t>
            </w:r>
            <w:r w:rsidR="00361A6F">
              <w:rPr>
                <w:rStyle w:val="Hyperlink"/>
                <w:rFonts w:hint="cs"/>
                <w:b/>
                <w:bCs/>
                <w:cs/>
                <w:lang w:bidi="fa-IR"/>
              </w:rPr>
              <w:t>‎</w:t>
            </w:r>
            <w:r w:rsidR="00361A6F">
              <w:rPr>
                <w:rStyle w:val="Hyperlink"/>
                <w:rFonts w:hint="cs"/>
                <w:b/>
                <w:bCs/>
                <w:rtl/>
                <w:lang w:bidi="fa-IR"/>
              </w:rPr>
              <w:t>ایی زیبا از  ایمان و مجاهدت</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_Toc457457624 \h </w:instrText>
            </w:r>
            <w:r w:rsidR="00361A6F">
              <w:rPr>
                <w:rStyle w:val="Hyperlink"/>
                <w:rtl/>
              </w:rPr>
            </w:r>
            <w:r w:rsidR="00361A6F">
              <w:rPr>
                <w:rStyle w:val="Hyperlink"/>
                <w:rtl/>
              </w:rPr>
              <w:fldChar w:fldCharType="separate"/>
            </w:r>
            <w:r w:rsidR="00E917FF">
              <w:rPr>
                <w:rStyle w:val="Hyperlink"/>
                <w:webHidden/>
                <w:color w:val="auto"/>
                <w:rtl/>
              </w:rPr>
              <w:t>15</w:t>
            </w:r>
            <w:r w:rsidR="00361A6F">
              <w:rPr>
                <w:rStyle w:val="Hyperlink"/>
                <w:rtl/>
              </w:rPr>
              <w:fldChar w:fldCharType="end"/>
            </w:r>
          </w:hyperlink>
        </w:p>
        <w:p w:rsidR="00361A6F" w:rsidRDefault="00EC3858" w:rsidP="00361A6F">
          <w:pPr>
            <w:pStyle w:val="TOC2"/>
            <w:tabs>
              <w:tab w:val="left" w:pos="3528"/>
            </w:tabs>
            <w:rPr>
              <w:rFonts w:asciiTheme="minorHAnsi" w:eastAsiaTheme="minorEastAsia" w:hAnsiTheme="minorHAnsi" w:cstheme="minorBidi"/>
              <w:noProof/>
            </w:rPr>
          </w:pPr>
          <w:hyperlink r:id="rId19" w:anchor="_Toc457457625" w:history="1">
            <w:r w:rsidR="00361A6F">
              <w:rPr>
                <w:rStyle w:val="Hyperlink"/>
                <w:rFonts w:eastAsia="Times New Roman" w:cs="B Mitra" w:hint="cs"/>
                <w:b/>
                <w:bCs/>
                <w:noProof/>
                <w:rtl/>
              </w:rPr>
              <w:t>1. منزلت قم در نگاه اهل بیت (علیهم السلام)/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_Toc457457625 \h </w:instrText>
            </w:r>
            <w:r w:rsidR="00361A6F">
              <w:rPr>
                <w:rStyle w:val="Hyperlink"/>
                <w:rtl/>
              </w:rPr>
            </w:r>
            <w:r w:rsidR="00361A6F">
              <w:rPr>
                <w:rStyle w:val="Hyperlink"/>
                <w:rtl/>
              </w:rPr>
              <w:fldChar w:fldCharType="separate"/>
            </w:r>
            <w:r w:rsidR="00E917FF">
              <w:rPr>
                <w:rStyle w:val="Hyperlink"/>
                <w:noProof/>
                <w:webHidden/>
                <w:color w:val="auto"/>
                <w:rtl/>
              </w:rPr>
              <w:t>15</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20" w:anchor="_Toc457457626" w:history="1">
            <w:r w:rsidR="00361A6F">
              <w:rPr>
                <w:rStyle w:val="Hyperlink"/>
                <w:rFonts w:cs="B Mitra" w:hint="cs"/>
                <w:noProof/>
                <w:rtl/>
              </w:rPr>
              <w:t>1-1. دوری بلا از شهر</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_Toc457457626 \h </w:instrText>
            </w:r>
            <w:r w:rsidR="00361A6F">
              <w:rPr>
                <w:rStyle w:val="Hyperlink"/>
                <w:rtl/>
              </w:rPr>
            </w:r>
            <w:r w:rsidR="00361A6F">
              <w:rPr>
                <w:rStyle w:val="Hyperlink"/>
                <w:rtl/>
              </w:rPr>
              <w:fldChar w:fldCharType="separate"/>
            </w:r>
            <w:r w:rsidR="00E917FF">
              <w:rPr>
                <w:rStyle w:val="Hyperlink"/>
                <w:noProof/>
                <w:webHidden/>
                <w:color w:val="auto"/>
                <w:rtl/>
              </w:rPr>
              <w:t>15</w:t>
            </w:r>
            <w:r w:rsidR="00361A6F">
              <w:rPr>
                <w:rStyle w:val="Hyperlink"/>
                <w:rtl/>
              </w:rPr>
              <w:fldChar w:fldCharType="end"/>
            </w:r>
          </w:hyperlink>
        </w:p>
        <w:p w:rsidR="00361A6F" w:rsidRDefault="00EC3858" w:rsidP="00361A6F">
          <w:pPr>
            <w:pStyle w:val="TOC2"/>
            <w:tabs>
              <w:tab w:val="left" w:pos="5462"/>
            </w:tabs>
            <w:rPr>
              <w:rFonts w:asciiTheme="minorHAnsi" w:eastAsiaTheme="minorEastAsia" w:hAnsiTheme="minorHAnsi" w:cstheme="minorBidi"/>
              <w:noProof/>
            </w:rPr>
          </w:pPr>
          <w:hyperlink r:id="rId21" w:anchor="_Toc457457627" w:history="1">
            <w:r w:rsidR="00361A6F">
              <w:rPr>
                <w:rStyle w:val="Hyperlink"/>
                <w:rFonts w:cs="B Mitra" w:hint="cs"/>
                <w:b/>
                <w:bCs/>
                <w:noProof/>
                <w:rtl/>
              </w:rPr>
              <w:t>2.مروری بر برخی از بیانات امام خمینی (ره) در مورد الگو بودن شهر قم..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_Toc457457627 \h </w:instrText>
            </w:r>
            <w:r w:rsidR="00361A6F">
              <w:rPr>
                <w:rStyle w:val="Hyperlink"/>
                <w:rtl/>
              </w:rPr>
            </w:r>
            <w:r w:rsidR="00361A6F">
              <w:rPr>
                <w:rStyle w:val="Hyperlink"/>
                <w:rtl/>
              </w:rPr>
              <w:fldChar w:fldCharType="separate"/>
            </w:r>
            <w:r w:rsidR="00E917FF">
              <w:rPr>
                <w:rStyle w:val="Hyperlink"/>
                <w:noProof/>
                <w:webHidden/>
                <w:color w:val="auto"/>
                <w:rtl/>
              </w:rPr>
              <w:t>16</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22" w:anchor="_Toc457457628" w:history="1">
            <w:r w:rsidR="00361A6F">
              <w:rPr>
                <w:rStyle w:val="Hyperlink"/>
                <w:rFonts w:cs="B Mitra" w:hint="cs"/>
                <w:noProof/>
                <w:rtl/>
              </w:rPr>
              <w:t>1-2. افتخار امام خمینی (ره) به</w:t>
            </w:r>
            <w:r w:rsidR="00361A6F">
              <w:rPr>
                <w:rStyle w:val="Hyperlink"/>
                <w:rFonts w:ascii="Cambria" w:hAnsi="Cambria" w:cs="Times New Roman"/>
                <w:noProof/>
                <w:rtl/>
              </w:rPr>
              <w:t> </w:t>
            </w:r>
            <w:r w:rsidR="00361A6F">
              <w:rPr>
                <w:rStyle w:val="Hyperlink"/>
                <w:rFonts w:cs="B Mitra" w:hint="cs"/>
                <w:noProof/>
                <w:rtl/>
              </w:rPr>
              <w:t>قمی بودن خود</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_Toc457457628 \h </w:instrText>
            </w:r>
            <w:r w:rsidR="00361A6F">
              <w:rPr>
                <w:rStyle w:val="Hyperlink"/>
                <w:rtl/>
              </w:rPr>
            </w:r>
            <w:r w:rsidR="00361A6F">
              <w:rPr>
                <w:rStyle w:val="Hyperlink"/>
                <w:rtl/>
              </w:rPr>
              <w:fldChar w:fldCharType="separate"/>
            </w:r>
            <w:r w:rsidR="00E917FF">
              <w:rPr>
                <w:rStyle w:val="Hyperlink"/>
                <w:noProof/>
                <w:webHidden/>
                <w:color w:val="auto"/>
                <w:rtl/>
              </w:rPr>
              <w:t>16</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23" w:anchor="_Toc457457629" w:history="1">
            <w:r w:rsidR="00361A6F">
              <w:rPr>
                <w:rStyle w:val="Hyperlink"/>
                <w:rFonts w:cs="B Mitra" w:hint="cs"/>
                <w:noProof/>
                <w:rtl/>
              </w:rPr>
              <w:t>2-2. حوزۀ</w:t>
            </w:r>
            <w:r w:rsidR="00361A6F">
              <w:rPr>
                <w:rStyle w:val="Hyperlink"/>
                <w:rFonts w:ascii="Cambria" w:hAnsi="Cambria" w:cs="Times New Roman"/>
                <w:noProof/>
                <w:rtl/>
              </w:rPr>
              <w:t> </w:t>
            </w:r>
            <w:r w:rsidR="00361A6F">
              <w:rPr>
                <w:rStyle w:val="Hyperlink"/>
                <w:rFonts w:cs="B Mitra" w:hint="cs"/>
                <w:noProof/>
                <w:rtl/>
              </w:rPr>
              <w:t>قم، احیاگر اسلام ناب محمدی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_Toc457457629 \h </w:instrText>
            </w:r>
            <w:r w:rsidR="00361A6F">
              <w:rPr>
                <w:rStyle w:val="Hyperlink"/>
                <w:rtl/>
              </w:rPr>
            </w:r>
            <w:r w:rsidR="00361A6F">
              <w:rPr>
                <w:rStyle w:val="Hyperlink"/>
                <w:rtl/>
              </w:rPr>
              <w:fldChar w:fldCharType="separate"/>
            </w:r>
            <w:r w:rsidR="00E917FF">
              <w:rPr>
                <w:rStyle w:val="Hyperlink"/>
                <w:noProof/>
                <w:webHidden/>
                <w:color w:val="auto"/>
                <w:rtl/>
              </w:rPr>
              <w:t>16</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24" w:anchor="_Toc457457630" w:history="1">
            <w:r w:rsidR="00361A6F">
              <w:rPr>
                <w:rStyle w:val="Hyperlink"/>
                <w:rFonts w:cs="B Mitra" w:hint="cs"/>
                <w:noProof/>
                <w:rtl/>
              </w:rPr>
              <w:t>3-2. توطئۀ دیرینه بر ضد حوزۀ</w:t>
            </w:r>
            <w:r w:rsidR="00361A6F">
              <w:rPr>
                <w:rStyle w:val="Hyperlink"/>
                <w:rFonts w:ascii="Cambria" w:hAnsi="Cambria" w:cs="Times New Roman"/>
                <w:noProof/>
                <w:rtl/>
              </w:rPr>
              <w:t> </w:t>
            </w:r>
            <w:r w:rsidR="00361A6F">
              <w:rPr>
                <w:rStyle w:val="Hyperlink"/>
                <w:rFonts w:cs="B Mitra" w:hint="cs"/>
                <w:noProof/>
                <w:rtl/>
              </w:rPr>
              <w:t>قم جهت نابودی اسلام ناب محمدی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_Toc457457630 \h </w:instrText>
            </w:r>
            <w:r w:rsidR="00361A6F">
              <w:rPr>
                <w:rStyle w:val="Hyperlink"/>
                <w:rtl/>
              </w:rPr>
            </w:r>
            <w:r w:rsidR="00361A6F">
              <w:rPr>
                <w:rStyle w:val="Hyperlink"/>
                <w:rtl/>
              </w:rPr>
              <w:fldChar w:fldCharType="separate"/>
            </w:r>
            <w:r w:rsidR="00E917FF">
              <w:rPr>
                <w:rStyle w:val="Hyperlink"/>
                <w:noProof/>
                <w:webHidden/>
                <w:color w:val="auto"/>
                <w:rtl/>
              </w:rPr>
              <w:t>17</w:t>
            </w:r>
            <w:r w:rsidR="00361A6F">
              <w:rPr>
                <w:rStyle w:val="Hyperlink"/>
                <w:rtl/>
              </w:rPr>
              <w:fldChar w:fldCharType="end"/>
            </w:r>
          </w:hyperlink>
        </w:p>
        <w:p w:rsidR="00361A6F" w:rsidRDefault="00EC3858" w:rsidP="00361A6F">
          <w:pPr>
            <w:pStyle w:val="TOC2"/>
            <w:tabs>
              <w:tab w:val="left" w:pos="4189"/>
            </w:tabs>
            <w:rPr>
              <w:rFonts w:asciiTheme="minorHAnsi" w:eastAsiaTheme="minorEastAsia" w:hAnsiTheme="minorHAnsi" w:cstheme="minorBidi"/>
              <w:noProof/>
            </w:rPr>
          </w:pPr>
          <w:hyperlink r:id="rId25" w:anchor="_Toc457457631" w:history="1">
            <w:r w:rsidR="00361A6F">
              <w:rPr>
                <w:rStyle w:val="Hyperlink"/>
                <w:rFonts w:cs="B Mitra" w:hint="cs"/>
                <w:b/>
                <w:bCs/>
                <w:noProof/>
                <w:rtl/>
              </w:rPr>
              <w:t>3. مروری بر برخی از بیانات رهبر معظم انقلاب (مدظله</w:t>
            </w:r>
            <w:r w:rsidR="00361A6F">
              <w:rPr>
                <w:rStyle w:val="Hyperlink"/>
                <w:rFonts w:cs="B Mitra" w:hint="cs"/>
                <w:b/>
                <w:bCs/>
                <w:noProof/>
                <w:cs/>
              </w:rPr>
              <w:t>‎</w:t>
            </w:r>
            <w:r w:rsidR="00361A6F">
              <w:rPr>
                <w:rStyle w:val="Hyperlink"/>
                <w:rFonts w:cs="B Mitra" w:hint="cs"/>
                <w:b/>
                <w:bCs/>
                <w:noProof/>
                <w:rtl/>
              </w:rPr>
              <w:t>العالی) در مورد شهر قم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_Toc457457631 \h </w:instrText>
            </w:r>
            <w:r w:rsidR="00361A6F">
              <w:rPr>
                <w:rStyle w:val="Hyperlink"/>
                <w:rtl/>
              </w:rPr>
            </w:r>
            <w:r w:rsidR="00361A6F">
              <w:rPr>
                <w:rStyle w:val="Hyperlink"/>
                <w:rtl/>
              </w:rPr>
              <w:fldChar w:fldCharType="separate"/>
            </w:r>
            <w:r w:rsidR="00E917FF">
              <w:rPr>
                <w:rStyle w:val="Hyperlink"/>
                <w:noProof/>
                <w:webHidden/>
                <w:color w:val="auto"/>
                <w:rtl/>
              </w:rPr>
              <w:t>17</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26" w:anchor="_Toc457457632" w:history="1">
            <w:r w:rsidR="00361A6F">
              <w:rPr>
                <w:rStyle w:val="Hyperlink"/>
                <w:rFonts w:cs="B Mitra" w:hint="cs"/>
                <w:noProof/>
                <w:rtl/>
              </w:rPr>
              <w:t>1-3. قم خاستگاه انقلاب اسلامی ایران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_Toc457457632 \h </w:instrText>
            </w:r>
            <w:r w:rsidR="00361A6F">
              <w:rPr>
                <w:rStyle w:val="Hyperlink"/>
                <w:rtl/>
              </w:rPr>
            </w:r>
            <w:r w:rsidR="00361A6F">
              <w:rPr>
                <w:rStyle w:val="Hyperlink"/>
                <w:rtl/>
              </w:rPr>
              <w:fldChar w:fldCharType="separate"/>
            </w:r>
            <w:r w:rsidR="00E917FF">
              <w:rPr>
                <w:rStyle w:val="Hyperlink"/>
                <w:noProof/>
                <w:webHidden/>
                <w:color w:val="auto"/>
                <w:rtl/>
              </w:rPr>
              <w:t>17</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27" w:anchor="_Toc457457633" w:history="1">
            <w:r w:rsidR="00361A6F">
              <w:rPr>
                <w:rStyle w:val="Hyperlink"/>
                <w:rFonts w:cs="B Mitra" w:hint="cs"/>
                <w:noProof/>
                <w:rtl/>
              </w:rPr>
              <w:t>2-3. جوانان قمی در صف اول دفاع از انقلاب و اسلام ناب محمدی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_Toc457457633 \h </w:instrText>
            </w:r>
            <w:r w:rsidR="00361A6F">
              <w:rPr>
                <w:rStyle w:val="Hyperlink"/>
                <w:rtl/>
              </w:rPr>
            </w:r>
            <w:r w:rsidR="00361A6F">
              <w:rPr>
                <w:rStyle w:val="Hyperlink"/>
                <w:rtl/>
              </w:rPr>
              <w:fldChar w:fldCharType="separate"/>
            </w:r>
            <w:r w:rsidR="00E917FF">
              <w:rPr>
                <w:rStyle w:val="Hyperlink"/>
                <w:noProof/>
                <w:webHidden/>
                <w:color w:val="auto"/>
                <w:rtl/>
              </w:rPr>
              <w:t>18</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28" w:anchor="_Toc457457634" w:history="1">
            <w:r w:rsidR="00361A6F">
              <w:rPr>
                <w:rStyle w:val="Hyperlink"/>
                <w:rFonts w:cs="B Mitra" w:hint="cs"/>
                <w:noProof/>
                <w:rtl/>
              </w:rPr>
              <w:t>3-3. ولايت مداري مردم قم و پیشگامی آنان در عینیت بخشی به ولایت در قالب نهضت اسلامی و حاکمیت دینی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_Toc457457634 \h </w:instrText>
            </w:r>
            <w:r w:rsidR="00361A6F">
              <w:rPr>
                <w:rStyle w:val="Hyperlink"/>
                <w:rtl/>
              </w:rPr>
            </w:r>
            <w:r w:rsidR="00361A6F">
              <w:rPr>
                <w:rStyle w:val="Hyperlink"/>
                <w:rtl/>
              </w:rPr>
              <w:fldChar w:fldCharType="separate"/>
            </w:r>
            <w:r w:rsidR="00E917FF">
              <w:rPr>
                <w:rStyle w:val="Hyperlink"/>
                <w:noProof/>
                <w:webHidden/>
                <w:color w:val="auto"/>
                <w:rtl/>
              </w:rPr>
              <w:t>19</w:t>
            </w:r>
            <w:r w:rsidR="00361A6F">
              <w:rPr>
                <w:rStyle w:val="Hyperlink"/>
                <w:rtl/>
              </w:rPr>
              <w:fldChar w:fldCharType="end"/>
            </w:r>
          </w:hyperlink>
        </w:p>
        <w:p w:rsidR="00361A6F" w:rsidRDefault="00EC3858" w:rsidP="00361A6F">
          <w:pPr>
            <w:pStyle w:val="TOC2"/>
            <w:tabs>
              <w:tab w:val="left" w:pos="2670"/>
            </w:tabs>
            <w:rPr>
              <w:rFonts w:asciiTheme="minorHAnsi" w:eastAsiaTheme="minorEastAsia" w:hAnsiTheme="minorHAnsi" w:cstheme="minorBidi"/>
              <w:noProof/>
            </w:rPr>
          </w:pPr>
          <w:hyperlink r:id="rId29" w:anchor="_Toc457457635" w:history="1">
            <w:r w:rsidR="00361A6F">
              <w:rPr>
                <w:rStyle w:val="Hyperlink"/>
                <w:rFonts w:cs="B Mitra"/>
                <w:b/>
                <w:bCs/>
                <w:noProof/>
              </w:rPr>
              <w:t>4.</w:t>
            </w:r>
            <w:r w:rsidR="00361A6F">
              <w:rPr>
                <w:rStyle w:val="Hyperlink"/>
                <w:rFonts w:cs="B Mitra" w:hint="cs"/>
                <w:b/>
                <w:bCs/>
                <w:noProof/>
                <w:rtl/>
              </w:rPr>
              <w:t xml:space="preserve"> نقش شهر قم در آخر الزمان.....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_Toc457457635 \h </w:instrText>
            </w:r>
            <w:r w:rsidR="00361A6F">
              <w:rPr>
                <w:rStyle w:val="Hyperlink"/>
                <w:rtl/>
              </w:rPr>
            </w:r>
            <w:r w:rsidR="00361A6F">
              <w:rPr>
                <w:rStyle w:val="Hyperlink"/>
                <w:rtl/>
              </w:rPr>
              <w:fldChar w:fldCharType="separate"/>
            </w:r>
            <w:r w:rsidR="00E917FF">
              <w:rPr>
                <w:rStyle w:val="Hyperlink"/>
                <w:noProof/>
                <w:webHidden/>
                <w:color w:val="auto"/>
                <w:rtl/>
              </w:rPr>
              <w:t>20</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30" w:anchor="_Toc457457636" w:history="1">
            <w:r w:rsidR="00361A6F">
              <w:rPr>
                <w:rStyle w:val="Hyperlink"/>
                <w:rFonts w:hint="cs"/>
                <w:b/>
                <w:bCs/>
                <w:rtl/>
                <w:lang w:bidi="fa-IR"/>
              </w:rPr>
              <w:t>روز سوم: ائمة هدی علیهم السلام ؛ الگوی عدم تبعیت از مستکبران..</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_Toc457457636 \h </w:instrText>
            </w:r>
            <w:r w:rsidR="00361A6F">
              <w:rPr>
                <w:rStyle w:val="Hyperlink"/>
                <w:rtl/>
              </w:rPr>
            </w:r>
            <w:r w:rsidR="00361A6F">
              <w:rPr>
                <w:rStyle w:val="Hyperlink"/>
                <w:rtl/>
              </w:rPr>
              <w:fldChar w:fldCharType="separate"/>
            </w:r>
            <w:r w:rsidR="00E917FF">
              <w:rPr>
                <w:rStyle w:val="Hyperlink"/>
                <w:webHidden/>
                <w:color w:val="auto"/>
                <w:rtl/>
              </w:rPr>
              <w:t>22</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1" w:anchor="_Toc457457637" w:history="1">
            <w:r w:rsidR="00361A6F">
              <w:rPr>
                <w:rStyle w:val="Hyperlink"/>
                <w:rFonts w:eastAsia="Times New Roman" w:cs="B Mitra" w:hint="cs"/>
                <w:b/>
                <w:bCs/>
                <w:noProof/>
                <w:rtl/>
              </w:rPr>
              <w:t>الف) تعریف استکبار و مصادیق آن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_Toc457457637 \h </w:instrText>
            </w:r>
            <w:r w:rsidR="00361A6F">
              <w:rPr>
                <w:rStyle w:val="Hyperlink"/>
                <w:rtl/>
              </w:rPr>
            </w:r>
            <w:r w:rsidR="00361A6F">
              <w:rPr>
                <w:rStyle w:val="Hyperlink"/>
                <w:rtl/>
              </w:rPr>
              <w:fldChar w:fldCharType="separate"/>
            </w:r>
            <w:r w:rsidR="00E917FF">
              <w:rPr>
                <w:rStyle w:val="Hyperlink"/>
                <w:noProof/>
                <w:webHidden/>
                <w:color w:val="auto"/>
                <w:rtl/>
              </w:rPr>
              <w:t>22</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2" w:anchor="_Toc457457638" w:history="1">
            <w:r w:rsidR="00361A6F">
              <w:rPr>
                <w:rStyle w:val="Hyperlink"/>
                <w:rFonts w:cs="B Mitra" w:hint="cs"/>
                <w:b/>
                <w:bCs/>
                <w:noProof/>
                <w:rtl/>
              </w:rPr>
              <w:t>1. ویژگی</w:t>
            </w:r>
            <w:r w:rsidR="00361A6F">
              <w:rPr>
                <w:rStyle w:val="Hyperlink"/>
                <w:rFonts w:cs="B Mitra" w:hint="cs"/>
                <w:b/>
                <w:bCs/>
                <w:noProof/>
                <w:cs/>
              </w:rPr>
              <w:t>‎</w:t>
            </w:r>
            <w:r w:rsidR="00361A6F">
              <w:rPr>
                <w:rStyle w:val="Hyperlink"/>
                <w:rFonts w:cs="B Mitra" w:hint="cs"/>
                <w:b/>
                <w:bCs/>
                <w:noProof/>
                <w:rtl/>
              </w:rPr>
              <w:t>ها و خصوصیات مستکبران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_Toc457457638 \h </w:instrText>
            </w:r>
            <w:r w:rsidR="00361A6F">
              <w:rPr>
                <w:rStyle w:val="Hyperlink"/>
                <w:rtl/>
              </w:rPr>
            </w:r>
            <w:r w:rsidR="00361A6F">
              <w:rPr>
                <w:rStyle w:val="Hyperlink"/>
                <w:rtl/>
              </w:rPr>
              <w:fldChar w:fldCharType="separate"/>
            </w:r>
            <w:r w:rsidR="00E917FF">
              <w:rPr>
                <w:rStyle w:val="Hyperlink"/>
                <w:noProof/>
                <w:webHidden/>
                <w:color w:val="auto"/>
                <w:rtl/>
              </w:rPr>
              <w:t>23</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3" w:anchor="_Toc457457639" w:history="1">
            <w:r w:rsidR="00361A6F">
              <w:rPr>
                <w:rStyle w:val="Hyperlink"/>
                <w:rFonts w:cs="B Mitra" w:hint="cs"/>
                <w:noProof/>
                <w:rtl/>
              </w:rPr>
              <w:t>1-1. پیمان شکنی (بی‌اعتنایی به تعهدات و قراردادها)</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_Toc457457639 \h </w:instrText>
            </w:r>
            <w:r w:rsidR="00361A6F">
              <w:rPr>
                <w:rStyle w:val="Hyperlink"/>
                <w:rtl/>
              </w:rPr>
            </w:r>
            <w:r w:rsidR="00361A6F">
              <w:rPr>
                <w:rStyle w:val="Hyperlink"/>
                <w:rtl/>
              </w:rPr>
              <w:fldChar w:fldCharType="separate"/>
            </w:r>
            <w:r w:rsidR="00E917FF">
              <w:rPr>
                <w:rStyle w:val="Hyperlink"/>
                <w:noProof/>
                <w:webHidden/>
                <w:color w:val="auto"/>
                <w:rtl/>
              </w:rPr>
              <w:t>23</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4" w:anchor="_Toc457457640" w:history="1">
            <w:r w:rsidR="00361A6F">
              <w:rPr>
                <w:rStyle w:val="Hyperlink"/>
                <w:rFonts w:cs="B Mitra" w:hint="cs"/>
                <w:noProof/>
                <w:rtl/>
              </w:rPr>
              <w:t>2-1. هدایت مستکبران از سوی شیطان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_Toc457457640 \h </w:instrText>
            </w:r>
            <w:r w:rsidR="00361A6F">
              <w:rPr>
                <w:rStyle w:val="Hyperlink"/>
                <w:rtl/>
              </w:rPr>
            </w:r>
            <w:r w:rsidR="00361A6F">
              <w:rPr>
                <w:rStyle w:val="Hyperlink"/>
                <w:rtl/>
              </w:rPr>
              <w:fldChar w:fldCharType="separate"/>
            </w:r>
            <w:r w:rsidR="00E917FF">
              <w:rPr>
                <w:rStyle w:val="Hyperlink"/>
                <w:noProof/>
                <w:webHidden/>
                <w:color w:val="auto"/>
                <w:rtl/>
              </w:rPr>
              <w:t>23</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5" w:anchor="_Toc457457641" w:history="1">
            <w:r w:rsidR="00361A6F">
              <w:rPr>
                <w:rStyle w:val="Hyperlink"/>
                <w:rFonts w:cs="B Mitra" w:hint="cs"/>
                <w:noProof/>
                <w:rtl/>
              </w:rPr>
              <w:t>3-1. رویگردانی از حق</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_Toc457457641 \h </w:instrText>
            </w:r>
            <w:r w:rsidR="00361A6F">
              <w:rPr>
                <w:rStyle w:val="Hyperlink"/>
                <w:rtl/>
              </w:rPr>
            </w:r>
            <w:r w:rsidR="00361A6F">
              <w:rPr>
                <w:rStyle w:val="Hyperlink"/>
                <w:rtl/>
              </w:rPr>
              <w:fldChar w:fldCharType="separate"/>
            </w:r>
            <w:r w:rsidR="00E917FF">
              <w:rPr>
                <w:rStyle w:val="Hyperlink"/>
                <w:noProof/>
                <w:webHidden/>
                <w:color w:val="auto"/>
                <w:rtl/>
              </w:rPr>
              <w:t>23</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6" w:anchor="_Toc457457642" w:history="1">
            <w:r w:rsidR="00361A6F">
              <w:rPr>
                <w:rStyle w:val="Hyperlink"/>
                <w:rFonts w:cs="B Mitra" w:hint="cs"/>
                <w:noProof/>
                <w:rtl/>
              </w:rPr>
              <w:t>4-1. زورگویی، استضعاف ملت</w:t>
            </w:r>
            <w:r w:rsidR="00361A6F">
              <w:rPr>
                <w:rStyle w:val="Hyperlink"/>
                <w:rFonts w:cs="B Mitra" w:hint="cs"/>
                <w:noProof/>
                <w:cs/>
              </w:rPr>
              <w:t>‎</w:t>
            </w:r>
            <w:r w:rsidR="00361A6F">
              <w:rPr>
                <w:rStyle w:val="Hyperlink"/>
                <w:rFonts w:cs="B Mitra" w:hint="cs"/>
                <w:noProof/>
                <w:rtl/>
              </w:rPr>
              <w:t>ها و تحقیر ارزش‏های الهی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_Toc457457642 \h </w:instrText>
            </w:r>
            <w:r w:rsidR="00361A6F">
              <w:rPr>
                <w:rStyle w:val="Hyperlink"/>
                <w:rtl/>
              </w:rPr>
            </w:r>
            <w:r w:rsidR="00361A6F">
              <w:rPr>
                <w:rStyle w:val="Hyperlink"/>
                <w:rtl/>
              </w:rPr>
              <w:fldChar w:fldCharType="separate"/>
            </w:r>
            <w:r w:rsidR="00E917FF">
              <w:rPr>
                <w:rStyle w:val="Hyperlink"/>
                <w:noProof/>
                <w:webHidden/>
                <w:color w:val="auto"/>
                <w:rtl/>
              </w:rPr>
              <w:t>24</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7" w:anchor="_Toc457457643" w:history="1">
            <w:r w:rsidR="00361A6F">
              <w:rPr>
                <w:rStyle w:val="Hyperlink"/>
                <w:rFonts w:cs="B Mitra" w:hint="cs"/>
                <w:noProof/>
                <w:rtl/>
              </w:rPr>
              <w:t>5-1. جهان خواری (داعيه‏ى تسلّط بر جهان) و استعمارگری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_Toc457457643 \h </w:instrText>
            </w:r>
            <w:r w:rsidR="00361A6F">
              <w:rPr>
                <w:rStyle w:val="Hyperlink"/>
                <w:rtl/>
              </w:rPr>
            </w:r>
            <w:r w:rsidR="00361A6F">
              <w:rPr>
                <w:rStyle w:val="Hyperlink"/>
                <w:rtl/>
              </w:rPr>
              <w:fldChar w:fldCharType="separate"/>
            </w:r>
            <w:r w:rsidR="00E917FF">
              <w:rPr>
                <w:rStyle w:val="Hyperlink"/>
                <w:noProof/>
                <w:webHidden/>
                <w:color w:val="auto"/>
                <w:rtl/>
              </w:rPr>
              <w:t>24</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8" w:anchor="_Toc457457644" w:history="1">
            <w:r w:rsidR="00361A6F">
              <w:rPr>
                <w:rStyle w:val="Hyperlink"/>
                <w:rFonts w:cs="B Mitra" w:hint="cs"/>
                <w:noProof/>
                <w:rtl/>
              </w:rPr>
              <w:t>6-1. ارعاب مخالفان، خشونت و سفّاکی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_Toc457457644 \h </w:instrText>
            </w:r>
            <w:r w:rsidR="00361A6F">
              <w:rPr>
                <w:rStyle w:val="Hyperlink"/>
                <w:rtl/>
              </w:rPr>
            </w:r>
            <w:r w:rsidR="00361A6F">
              <w:rPr>
                <w:rStyle w:val="Hyperlink"/>
                <w:rtl/>
              </w:rPr>
              <w:fldChar w:fldCharType="separate"/>
            </w:r>
            <w:r w:rsidR="00E917FF">
              <w:rPr>
                <w:rStyle w:val="Hyperlink"/>
                <w:noProof/>
                <w:webHidden/>
                <w:color w:val="auto"/>
                <w:rtl/>
              </w:rPr>
              <w:t>24</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39" w:anchor="_Toc457457645" w:history="1">
            <w:r w:rsidR="00361A6F">
              <w:rPr>
                <w:rStyle w:val="Hyperlink"/>
                <w:rFonts w:cs="B Mitra" w:hint="cs"/>
                <w:noProof/>
                <w:rtl/>
              </w:rPr>
              <w:t>7-1. دنیاپرستی و ترویج فرهنگ مادی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_Toc457457645 \h </w:instrText>
            </w:r>
            <w:r w:rsidR="00361A6F">
              <w:rPr>
                <w:rStyle w:val="Hyperlink"/>
                <w:rtl/>
              </w:rPr>
            </w:r>
            <w:r w:rsidR="00361A6F">
              <w:rPr>
                <w:rStyle w:val="Hyperlink"/>
                <w:rtl/>
              </w:rPr>
              <w:fldChar w:fldCharType="separate"/>
            </w:r>
            <w:r w:rsidR="00E917FF">
              <w:rPr>
                <w:rStyle w:val="Hyperlink"/>
                <w:noProof/>
                <w:webHidden/>
                <w:color w:val="auto"/>
                <w:rtl/>
              </w:rPr>
              <w:t>24</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0" w:anchor="_Toc457457646" w:history="1">
            <w:r w:rsidR="00361A6F">
              <w:rPr>
                <w:rStyle w:val="Hyperlink"/>
                <w:rFonts w:cs="B Mitra" w:hint="cs"/>
                <w:noProof/>
                <w:rtl/>
              </w:rPr>
              <w:t>8-1. حماقت و نادانی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_Toc457457646 \h </w:instrText>
            </w:r>
            <w:r w:rsidR="00361A6F">
              <w:rPr>
                <w:rStyle w:val="Hyperlink"/>
                <w:rtl/>
              </w:rPr>
            </w:r>
            <w:r w:rsidR="00361A6F">
              <w:rPr>
                <w:rStyle w:val="Hyperlink"/>
                <w:rtl/>
              </w:rPr>
              <w:fldChar w:fldCharType="separate"/>
            </w:r>
            <w:r w:rsidR="00E917FF">
              <w:rPr>
                <w:rStyle w:val="Hyperlink"/>
                <w:noProof/>
                <w:webHidden/>
                <w:color w:val="auto"/>
                <w:rtl/>
              </w:rPr>
              <w:t>25</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1" w:anchor="_Toc457457647" w:history="1">
            <w:r w:rsidR="00361A6F">
              <w:rPr>
                <w:rStyle w:val="Hyperlink"/>
                <w:rFonts w:cs="B Mitra" w:hint="cs"/>
                <w:noProof/>
                <w:rtl/>
              </w:rPr>
              <w:t>9-1. دروغ گویی، شایعه پراکنی و اختلاف افکنی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_Toc457457647 \h </w:instrText>
            </w:r>
            <w:r w:rsidR="00361A6F">
              <w:rPr>
                <w:rStyle w:val="Hyperlink"/>
                <w:rtl/>
              </w:rPr>
            </w:r>
            <w:r w:rsidR="00361A6F">
              <w:rPr>
                <w:rStyle w:val="Hyperlink"/>
                <w:rtl/>
              </w:rPr>
              <w:fldChar w:fldCharType="separate"/>
            </w:r>
            <w:r w:rsidR="00E917FF">
              <w:rPr>
                <w:rStyle w:val="Hyperlink"/>
                <w:noProof/>
                <w:webHidden/>
                <w:color w:val="auto"/>
                <w:rtl/>
              </w:rPr>
              <w:t>25</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2" w:anchor="_Toc457457648" w:history="1">
            <w:r w:rsidR="00361A6F">
              <w:rPr>
                <w:rStyle w:val="Hyperlink"/>
                <w:rFonts w:cs="B Mitra" w:hint="cs"/>
                <w:noProof/>
                <w:rtl/>
              </w:rPr>
              <w:t>10-1. خدعه و نیرنگ، افساد با شعار اصلاح</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_Toc457457648 \h </w:instrText>
            </w:r>
            <w:r w:rsidR="00361A6F">
              <w:rPr>
                <w:rStyle w:val="Hyperlink"/>
                <w:rtl/>
              </w:rPr>
            </w:r>
            <w:r w:rsidR="00361A6F">
              <w:rPr>
                <w:rStyle w:val="Hyperlink"/>
                <w:rtl/>
              </w:rPr>
              <w:fldChar w:fldCharType="separate"/>
            </w:r>
            <w:r w:rsidR="00E917FF">
              <w:rPr>
                <w:rStyle w:val="Hyperlink"/>
                <w:noProof/>
                <w:webHidden/>
                <w:color w:val="auto"/>
                <w:rtl/>
              </w:rPr>
              <w:t>25</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3" w:anchor="_Toc457457649" w:history="1">
            <w:r w:rsidR="00361A6F">
              <w:rPr>
                <w:rStyle w:val="Hyperlink"/>
                <w:rFonts w:eastAsia="Times New Roman" w:cs="B Mitra" w:hint="cs"/>
                <w:b/>
                <w:bCs/>
                <w:noProof/>
                <w:rtl/>
              </w:rPr>
              <w:t>ب: اصول مواجهه با نظام سلطه و استکبار جهانی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_Toc457457649 \h </w:instrText>
            </w:r>
            <w:r w:rsidR="00361A6F">
              <w:rPr>
                <w:rStyle w:val="Hyperlink"/>
                <w:rtl/>
              </w:rPr>
            </w:r>
            <w:r w:rsidR="00361A6F">
              <w:rPr>
                <w:rStyle w:val="Hyperlink"/>
                <w:rtl/>
              </w:rPr>
              <w:fldChar w:fldCharType="separate"/>
            </w:r>
            <w:r w:rsidR="00E917FF">
              <w:rPr>
                <w:rStyle w:val="Hyperlink"/>
                <w:noProof/>
                <w:webHidden/>
                <w:color w:val="auto"/>
                <w:rtl/>
              </w:rPr>
              <w:t>26</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4" w:anchor="_Toc457457650" w:history="1">
            <w:r w:rsidR="00361A6F">
              <w:rPr>
                <w:rStyle w:val="Hyperlink"/>
                <w:rFonts w:cs="B Mitra" w:hint="cs"/>
                <w:b/>
                <w:bCs/>
                <w:noProof/>
                <w:rtl/>
              </w:rPr>
              <w:t>1. اصل هوشیاری و دشمن شناسی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_Toc457457650 \h </w:instrText>
            </w:r>
            <w:r w:rsidR="00361A6F">
              <w:rPr>
                <w:rStyle w:val="Hyperlink"/>
                <w:rtl/>
              </w:rPr>
            </w:r>
            <w:r w:rsidR="00361A6F">
              <w:rPr>
                <w:rStyle w:val="Hyperlink"/>
                <w:rtl/>
              </w:rPr>
              <w:fldChar w:fldCharType="separate"/>
            </w:r>
            <w:r w:rsidR="00E917FF">
              <w:rPr>
                <w:rStyle w:val="Hyperlink"/>
                <w:noProof/>
                <w:webHidden/>
                <w:color w:val="auto"/>
                <w:rtl/>
              </w:rPr>
              <w:t>26</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5" w:anchor="_Toc457457651" w:history="1">
            <w:r w:rsidR="00361A6F">
              <w:rPr>
                <w:rStyle w:val="Hyperlink"/>
                <w:rFonts w:cs="B Mitra" w:hint="cs"/>
                <w:noProof/>
                <w:rtl/>
              </w:rPr>
              <w:t>1-1. شیطان؛ سرسلسله دشمنان انسان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_Toc457457651 \h </w:instrText>
            </w:r>
            <w:r w:rsidR="00361A6F">
              <w:rPr>
                <w:rStyle w:val="Hyperlink"/>
                <w:rtl/>
              </w:rPr>
            </w:r>
            <w:r w:rsidR="00361A6F">
              <w:rPr>
                <w:rStyle w:val="Hyperlink"/>
                <w:rtl/>
              </w:rPr>
              <w:fldChar w:fldCharType="separate"/>
            </w:r>
            <w:r w:rsidR="00E917FF">
              <w:rPr>
                <w:rStyle w:val="Hyperlink"/>
                <w:noProof/>
                <w:webHidden/>
                <w:color w:val="auto"/>
                <w:rtl/>
              </w:rPr>
              <w:t>26</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6" w:anchor="_Toc457457652" w:history="1">
            <w:r w:rsidR="00361A6F">
              <w:rPr>
                <w:rStyle w:val="Hyperlink"/>
                <w:rFonts w:cs="B Mitra" w:hint="cs"/>
                <w:noProof/>
                <w:rtl/>
              </w:rPr>
              <w:t>2-1. استکبار جهانی؛ از مصادیق اولیای شیطان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_Toc457457652 \h </w:instrText>
            </w:r>
            <w:r w:rsidR="00361A6F">
              <w:rPr>
                <w:rStyle w:val="Hyperlink"/>
                <w:rtl/>
              </w:rPr>
            </w:r>
            <w:r w:rsidR="00361A6F">
              <w:rPr>
                <w:rStyle w:val="Hyperlink"/>
                <w:rtl/>
              </w:rPr>
              <w:fldChar w:fldCharType="separate"/>
            </w:r>
            <w:r w:rsidR="00E917FF">
              <w:rPr>
                <w:rStyle w:val="Hyperlink"/>
                <w:noProof/>
                <w:webHidden/>
                <w:color w:val="auto"/>
                <w:rtl/>
              </w:rPr>
              <w:t>26</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7" w:anchor="_Toc457457653" w:history="1">
            <w:r w:rsidR="00361A6F">
              <w:rPr>
                <w:rStyle w:val="Hyperlink"/>
                <w:rFonts w:cs="B Mitra" w:hint="cs"/>
                <w:noProof/>
                <w:rtl/>
              </w:rPr>
              <w:t>3-1. لزوم هوشیاری و عدم غفلت یا تغافل نسبت به دشمن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_Toc457457653 \h </w:instrText>
            </w:r>
            <w:r w:rsidR="00361A6F">
              <w:rPr>
                <w:rStyle w:val="Hyperlink"/>
                <w:rtl/>
              </w:rPr>
            </w:r>
            <w:r w:rsidR="00361A6F">
              <w:rPr>
                <w:rStyle w:val="Hyperlink"/>
                <w:rtl/>
              </w:rPr>
              <w:fldChar w:fldCharType="separate"/>
            </w:r>
            <w:r w:rsidR="00E917FF">
              <w:rPr>
                <w:rStyle w:val="Hyperlink"/>
                <w:noProof/>
                <w:webHidden/>
                <w:color w:val="auto"/>
                <w:rtl/>
              </w:rPr>
              <w:t>27</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8" w:anchor="_Toc457457654" w:history="1">
            <w:r w:rsidR="00361A6F">
              <w:rPr>
                <w:rStyle w:val="Hyperlink"/>
                <w:rFonts w:cs="B Mitra" w:hint="cs"/>
                <w:b/>
                <w:bCs/>
                <w:noProof/>
                <w:rtl/>
              </w:rPr>
              <w:t>2. اصل مرعوب نشدن و فریب نخوردن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_Toc457457654 \h </w:instrText>
            </w:r>
            <w:r w:rsidR="00361A6F">
              <w:rPr>
                <w:rStyle w:val="Hyperlink"/>
                <w:rtl/>
              </w:rPr>
            </w:r>
            <w:r w:rsidR="00361A6F">
              <w:rPr>
                <w:rStyle w:val="Hyperlink"/>
                <w:rtl/>
              </w:rPr>
              <w:fldChar w:fldCharType="separate"/>
            </w:r>
            <w:r w:rsidR="00E917FF">
              <w:rPr>
                <w:rStyle w:val="Hyperlink"/>
                <w:noProof/>
                <w:webHidden/>
                <w:color w:val="auto"/>
                <w:rtl/>
              </w:rPr>
              <w:t>27</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49" w:anchor="_Toc457457655" w:history="1">
            <w:r w:rsidR="00361A6F">
              <w:rPr>
                <w:rStyle w:val="Hyperlink"/>
                <w:rFonts w:cs="B Mitra" w:hint="cs"/>
                <w:noProof/>
                <w:rtl/>
              </w:rPr>
              <w:t>1-2. لزوم هوشیاری در برابر نیرنگ و نرمش تاکتیکی دشمن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_Toc457457655 \h </w:instrText>
            </w:r>
            <w:r w:rsidR="00361A6F">
              <w:rPr>
                <w:rStyle w:val="Hyperlink"/>
                <w:rtl/>
              </w:rPr>
            </w:r>
            <w:r w:rsidR="00361A6F">
              <w:rPr>
                <w:rStyle w:val="Hyperlink"/>
                <w:rtl/>
              </w:rPr>
              <w:fldChar w:fldCharType="separate"/>
            </w:r>
            <w:r w:rsidR="00E917FF">
              <w:rPr>
                <w:rStyle w:val="Hyperlink"/>
                <w:noProof/>
                <w:webHidden/>
                <w:color w:val="auto"/>
                <w:rtl/>
              </w:rPr>
              <w:t>27</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50" w:anchor="_Toc457457656" w:history="1">
            <w:r w:rsidR="00361A6F">
              <w:rPr>
                <w:rStyle w:val="Hyperlink"/>
                <w:rFonts w:cs="B Mitra" w:hint="cs"/>
                <w:b/>
                <w:bCs/>
                <w:noProof/>
                <w:rtl/>
              </w:rPr>
              <w:t>3. اصل ضدّیت و مقاومت در مبارزه</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_Toc457457656 \h </w:instrText>
            </w:r>
            <w:r w:rsidR="00361A6F">
              <w:rPr>
                <w:rStyle w:val="Hyperlink"/>
                <w:rtl/>
              </w:rPr>
            </w:r>
            <w:r w:rsidR="00361A6F">
              <w:rPr>
                <w:rStyle w:val="Hyperlink"/>
                <w:rtl/>
              </w:rPr>
              <w:fldChar w:fldCharType="separate"/>
            </w:r>
            <w:r w:rsidR="00E917FF">
              <w:rPr>
                <w:rStyle w:val="Hyperlink"/>
                <w:noProof/>
                <w:webHidden/>
                <w:color w:val="auto"/>
                <w:rtl/>
              </w:rPr>
              <w:t>28</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51" w:anchor="_Toc457457657" w:history="1">
            <w:r w:rsidR="00361A6F">
              <w:rPr>
                <w:rStyle w:val="Hyperlink"/>
                <w:rFonts w:cs="B Mitra" w:hint="cs"/>
                <w:noProof/>
                <w:rtl/>
              </w:rPr>
              <w:t>1-3. هدف نهایی؛ نابودی همه مستکبران عالم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_Toc457457657 \h </w:instrText>
            </w:r>
            <w:r w:rsidR="00361A6F">
              <w:rPr>
                <w:rStyle w:val="Hyperlink"/>
                <w:rtl/>
              </w:rPr>
            </w:r>
            <w:r w:rsidR="00361A6F">
              <w:rPr>
                <w:rStyle w:val="Hyperlink"/>
                <w:rtl/>
              </w:rPr>
              <w:fldChar w:fldCharType="separate"/>
            </w:r>
            <w:r w:rsidR="00E917FF">
              <w:rPr>
                <w:rStyle w:val="Hyperlink"/>
                <w:noProof/>
                <w:webHidden/>
                <w:color w:val="auto"/>
                <w:rtl/>
              </w:rPr>
              <w:t>28</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52" w:anchor="_Toc457457658" w:history="1">
            <w:r w:rsidR="00361A6F">
              <w:rPr>
                <w:rStyle w:val="Hyperlink"/>
                <w:rFonts w:cs="B Mitra" w:hint="cs"/>
                <w:noProof/>
                <w:rtl/>
              </w:rPr>
              <w:t>2-3. قاعده قرآنی برائت و نفرت از مشرکین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_Toc457457658 \h </w:instrText>
            </w:r>
            <w:r w:rsidR="00361A6F">
              <w:rPr>
                <w:rStyle w:val="Hyperlink"/>
                <w:rtl/>
              </w:rPr>
            </w:r>
            <w:r w:rsidR="00361A6F">
              <w:rPr>
                <w:rStyle w:val="Hyperlink"/>
                <w:rtl/>
              </w:rPr>
              <w:fldChar w:fldCharType="separate"/>
            </w:r>
            <w:r w:rsidR="00E917FF">
              <w:rPr>
                <w:rStyle w:val="Hyperlink"/>
                <w:noProof/>
                <w:webHidden/>
                <w:color w:val="auto"/>
                <w:rtl/>
              </w:rPr>
              <w:t>28</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53" w:anchor="_Toc457457659" w:history="1">
            <w:r w:rsidR="00361A6F">
              <w:rPr>
                <w:rStyle w:val="Hyperlink"/>
                <w:rFonts w:hint="cs"/>
                <w:b/>
                <w:bCs/>
                <w:rtl/>
                <w:lang w:bidi="fa-IR"/>
              </w:rPr>
              <w:t>روز چهارم: گفتمان‏سازی در رسانه‏های ولایی ؛ راه ترویج ولایت ائمه علیهم السلام</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_Toc457457659 \h </w:instrText>
            </w:r>
            <w:r w:rsidR="00361A6F">
              <w:rPr>
                <w:rStyle w:val="Hyperlink"/>
                <w:rtl/>
              </w:rPr>
            </w:r>
            <w:r w:rsidR="00361A6F">
              <w:rPr>
                <w:rStyle w:val="Hyperlink"/>
                <w:rtl/>
              </w:rPr>
              <w:fldChar w:fldCharType="separate"/>
            </w:r>
            <w:r w:rsidR="00E917FF">
              <w:rPr>
                <w:rStyle w:val="Hyperlink"/>
                <w:webHidden/>
                <w:color w:val="auto"/>
                <w:rtl/>
              </w:rPr>
              <w:t>29</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54" w:anchor="_Toc457457660" w:history="1">
            <w:r w:rsidR="00361A6F">
              <w:rPr>
                <w:rStyle w:val="Hyperlink"/>
                <w:rFonts w:hint="cs"/>
                <w:b/>
                <w:bCs/>
                <w:rtl/>
                <w:lang w:bidi="fa-IR"/>
              </w:rPr>
              <w:t>روز پنجم: امام</w:t>
            </w:r>
            <w:r w:rsidR="00361A6F">
              <w:rPr>
                <w:rStyle w:val="Hyperlink"/>
                <w:rFonts w:hint="cs"/>
                <w:b/>
                <w:bCs/>
                <w:cs/>
                <w:lang w:bidi="fa-IR"/>
              </w:rPr>
              <w:t>‎</w:t>
            </w:r>
            <w:r w:rsidR="00361A6F">
              <w:rPr>
                <w:rStyle w:val="Hyperlink"/>
                <w:rFonts w:hint="cs"/>
                <w:b/>
                <w:bCs/>
                <w:rtl/>
                <w:lang w:bidi="fa-IR"/>
              </w:rPr>
              <w:t>زادگان؛ علمداران فرهنگ ایمان و شهادت در سراسر کشور.</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_Toc457457660 \h </w:instrText>
            </w:r>
            <w:r w:rsidR="00361A6F">
              <w:rPr>
                <w:rStyle w:val="Hyperlink"/>
                <w:rtl/>
              </w:rPr>
            </w:r>
            <w:r w:rsidR="00361A6F">
              <w:rPr>
                <w:rStyle w:val="Hyperlink"/>
                <w:rtl/>
              </w:rPr>
              <w:fldChar w:fldCharType="separate"/>
            </w:r>
            <w:r w:rsidR="00E917FF">
              <w:rPr>
                <w:rStyle w:val="Hyperlink"/>
                <w:webHidden/>
                <w:color w:val="auto"/>
                <w:rtl/>
              </w:rPr>
              <w:t>32</w:t>
            </w:r>
            <w:r w:rsidR="00361A6F">
              <w:rPr>
                <w:rStyle w:val="Hyperlink"/>
                <w:rtl/>
              </w:rPr>
              <w:fldChar w:fldCharType="end"/>
            </w:r>
          </w:hyperlink>
        </w:p>
        <w:p w:rsidR="00361A6F" w:rsidRDefault="00EC3858" w:rsidP="00361A6F">
          <w:pPr>
            <w:pStyle w:val="TOC2"/>
            <w:tabs>
              <w:tab w:val="left" w:pos="4145"/>
            </w:tabs>
            <w:rPr>
              <w:rFonts w:asciiTheme="minorHAnsi" w:eastAsiaTheme="minorEastAsia" w:hAnsiTheme="minorHAnsi" w:cstheme="minorBidi"/>
              <w:noProof/>
            </w:rPr>
          </w:pPr>
          <w:hyperlink r:id="rId55" w:anchor="_Toc457457661" w:history="1">
            <w:r w:rsidR="00361A6F">
              <w:rPr>
                <w:rStyle w:val="Hyperlink"/>
                <w:rFonts w:cs="B Mitra" w:hint="cs"/>
                <w:b/>
                <w:bCs/>
                <w:noProof/>
                <w:rtl/>
              </w:rPr>
              <w:t>1.</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نقش امامزادگان در گسترش مذهب شیعه در ایران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_Toc457457661 \h </w:instrText>
            </w:r>
            <w:r w:rsidR="00361A6F">
              <w:rPr>
                <w:rStyle w:val="Hyperlink"/>
                <w:rtl/>
              </w:rPr>
            </w:r>
            <w:r w:rsidR="00361A6F">
              <w:rPr>
                <w:rStyle w:val="Hyperlink"/>
                <w:rtl/>
              </w:rPr>
              <w:fldChar w:fldCharType="separate"/>
            </w:r>
            <w:r w:rsidR="00E917FF">
              <w:rPr>
                <w:rStyle w:val="Hyperlink"/>
                <w:noProof/>
                <w:webHidden/>
                <w:color w:val="auto"/>
                <w:rtl/>
              </w:rPr>
              <w:t>32</w:t>
            </w:r>
            <w:r w:rsidR="00361A6F">
              <w:rPr>
                <w:rStyle w:val="Hyperlink"/>
                <w:rtl/>
              </w:rPr>
              <w:fldChar w:fldCharType="end"/>
            </w:r>
          </w:hyperlink>
        </w:p>
        <w:p w:rsidR="00361A6F" w:rsidRDefault="00EC3858" w:rsidP="00361A6F">
          <w:pPr>
            <w:pStyle w:val="TOC2"/>
            <w:tabs>
              <w:tab w:val="left" w:pos="3714"/>
            </w:tabs>
            <w:rPr>
              <w:rFonts w:asciiTheme="minorHAnsi" w:eastAsiaTheme="minorEastAsia" w:hAnsiTheme="minorHAnsi" w:cstheme="minorBidi"/>
              <w:noProof/>
            </w:rPr>
          </w:pPr>
          <w:hyperlink r:id="rId56" w:anchor="_Toc457457662" w:history="1">
            <w:r w:rsidR="00361A6F">
              <w:rPr>
                <w:rStyle w:val="Hyperlink"/>
                <w:rFonts w:cs="B Mitra"/>
                <w:b/>
                <w:bCs/>
                <w:noProof/>
              </w:rPr>
              <w:t>2</w:t>
            </w:r>
            <w:r w:rsidR="00361A6F">
              <w:rPr>
                <w:rStyle w:val="Hyperlink"/>
                <w:rFonts w:cs="B Mitra" w:hint="cs"/>
                <w:b/>
                <w:bCs/>
                <w:noProof/>
                <w:rtl/>
              </w:rPr>
              <w:t>.  امام زادگان، مظهر ایستادگی و ولایتمداری...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_Toc457457662 \h </w:instrText>
            </w:r>
            <w:r w:rsidR="00361A6F">
              <w:rPr>
                <w:rStyle w:val="Hyperlink"/>
                <w:rtl/>
              </w:rPr>
            </w:r>
            <w:r w:rsidR="00361A6F">
              <w:rPr>
                <w:rStyle w:val="Hyperlink"/>
                <w:rtl/>
              </w:rPr>
              <w:fldChar w:fldCharType="separate"/>
            </w:r>
            <w:r w:rsidR="00E917FF">
              <w:rPr>
                <w:rStyle w:val="Hyperlink"/>
                <w:noProof/>
                <w:webHidden/>
                <w:color w:val="auto"/>
                <w:rtl/>
              </w:rPr>
              <w:t>35</w:t>
            </w:r>
            <w:r w:rsidR="00361A6F">
              <w:rPr>
                <w:rStyle w:val="Hyperlink"/>
                <w:rtl/>
              </w:rPr>
              <w:fldChar w:fldCharType="end"/>
            </w:r>
          </w:hyperlink>
        </w:p>
        <w:p w:rsidR="00361A6F" w:rsidRDefault="00EC3858" w:rsidP="00361A6F">
          <w:pPr>
            <w:pStyle w:val="TOC2"/>
            <w:tabs>
              <w:tab w:val="left" w:pos="4293"/>
            </w:tabs>
            <w:rPr>
              <w:rFonts w:asciiTheme="minorHAnsi" w:eastAsiaTheme="minorEastAsia" w:hAnsiTheme="minorHAnsi" w:cstheme="minorBidi"/>
              <w:noProof/>
            </w:rPr>
          </w:pPr>
          <w:hyperlink r:id="rId57" w:anchor="_Toc457457663" w:history="1">
            <w:r w:rsidR="00361A6F">
              <w:rPr>
                <w:rStyle w:val="Hyperlink"/>
                <w:rFonts w:cs="B Mitra" w:hint="cs"/>
                <w:b/>
                <w:bCs/>
                <w:noProof/>
                <w:rtl/>
              </w:rPr>
              <w:t>3.</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 xml:space="preserve"> ضرورت تبدیل بقاع متبرکه به قطبهای فرهنگی کشور</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_Toc457457663 \h </w:instrText>
            </w:r>
            <w:r w:rsidR="00361A6F">
              <w:rPr>
                <w:rStyle w:val="Hyperlink"/>
                <w:rtl/>
              </w:rPr>
            </w:r>
            <w:r w:rsidR="00361A6F">
              <w:rPr>
                <w:rStyle w:val="Hyperlink"/>
                <w:rtl/>
              </w:rPr>
              <w:fldChar w:fldCharType="separate"/>
            </w:r>
            <w:r w:rsidR="00E917FF">
              <w:rPr>
                <w:rStyle w:val="Hyperlink"/>
                <w:noProof/>
                <w:webHidden/>
                <w:color w:val="auto"/>
                <w:rtl/>
              </w:rPr>
              <w:t>35</w:t>
            </w:r>
            <w:r w:rsidR="00361A6F">
              <w:rPr>
                <w:rStyle w:val="Hyperlink"/>
                <w:rtl/>
              </w:rPr>
              <w:fldChar w:fldCharType="end"/>
            </w:r>
          </w:hyperlink>
        </w:p>
        <w:p w:rsidR="00361A6F" w:rsidRDefault="00EC3858" w:rsidP="00361A6F">
          <w:pPr>
            <w:pStyle w:val="TOC2"/>
            <w:tabs>
              <w:tab w:val="left" w:pos="3404"/>
            </w:tabs>
            <w:rPr>
              <w:rFonts w:asciiTheme="minorHAnsi" w:eastAsiaTheme="minorEastAsia" w:hAnsiTheme="minorHAnsi" w:cstheme="minorBidi"/>
              <w:noProof/>
            </w:rPr>
          </w:pPr>
          <w:hyperlink r:id="rId58" w:anchor="_Toc457457664" w:history="1">
            <w:r w:rsidR="00361A6F">
              <w:rPr>
                <w:rStyle w:val="Hyperlink"/>
                <w:rFonts w:cs="B Mitra"/>
                <w:b/>
                <w:bCs/>
                <w:noProof/>
              </w:rPr>
              <w:t>4</w:t>
            </w:r>
            <w:r w:rsidR="00361A6F">
              <w:rPr>
                <w:rStyle w:val="Hyperlink"/>
                <w:rFonts w:cs="B Mitra" w:hint="cs"/>
                <w:b/>
                <w:bCs/>
                <w:noProof/>
                <w:rtl/>
              </w:rPr>
              <w:t>.</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 xml:space="preserve"> ارتباط امامزادگان با عترت طاهرین(ع)...</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_Toc457457664 \h </w:instrText>
            </w:r>
            <w:r w:rsidR="00361A6F">
              <w:rPr>
                <w:rStyle w:val="Hyperlink"/>
                <w:rtl/>
              </w:rPr>
            </w:r>
            <w:r w:rsidR="00361A6F">
              <w:rPr>
                <w:rStyle w:val="Hyperlink"/>
                <w:rtl/>
              </w:rPr>
              <w:fldChar w:fldCharType="separate"/>
            </w:r>
            <w:r w:rsidR="00E917FF">
              <w:rPr>
                <w:rStyle w:val="Hyperlink"/>
                <w:noProof/>
                <w:webHidden/>
                <w:color w:val="auto"/>
                <w:rtl/>
              </w:rPr>
              <w:t>35</w:t>
            </w:r>
            <w:r w:rsidR="00361A6F">
              <w:rPr>
                <w:rStyle w:val="Hyperlink"/>
                <w:rtl/>
              </w:rPr>
              <w:fldChar w:fldCharType="end"/>
            </w:r>
          </w:hyperlink>
        </w:p>
        <w:p w:rsidR="00361A6F" w:rsidRDefault="00EC3858" w:rsidP="00361A6F">
          <w:pPr>
            <w:pStyle w:val="TOC2"/>
            <w:tabs>
              <w:tab w:val="left" w:pos="4231"/>
            </w:tabs>
            <w:rPr>
              <w:rFonts w:asciiTheme="minorHAnsi" w:eastAsiaTheme="minorEastAsia" w:hAnsiTheme="minorHAnsi" w:cstheme="minorBidi"/>
              <w:noProof/>
            </w:rPr>
          </w:pPr>
          <w:hyperlink r:id="rId59" w:anchor="_Toc457457665" w:history="1">
            <w:r w:rsidR="00361A6F">
              <w:rPr>
                <w:rStyle w:val="Hyperlink"/>
                <w:rFonts w:cs="B Mitra" w:hint="cs"/>
                <w:b/>
                <w:bCs/>
                <w:noProof/>
                <w:rtl/>
              </w:rPr>
              <w:t>5.</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 xml:space="preserve"> وجود بقاع متبرکه و امامزادگان، عامل نزدیکی به خدا</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_Toc457457665 \h </w:instrText>
            </w:r>
            <w:r w:rsidR="00361A6F">
              <w:rPr>
                <w:rStyle w:val="Hyperlink"/>
                <w:rtl/>
              </w:rPr>
            </w:r>
            <w:r w:rsidR="00361A6F">
              <w:rPr>
                <w:rStyle w:val="Hyperlink"/>
                <w:rtl/>
              </w:rPr>
              <w:fldChar w:fldCharType="separate"/>
            </w:r>
            <w:r w:rsidR="00E917FF">
              <w:rPr>
                <w:rStyle w:val="Hyperlink"/>
                <w:noProof/>
                <w:webHidden/>
                <w:color w:val="auto"/>
                <w:rtl/>
              </w:rPr>
              <w:t>36</w:t>
            </w:r>
            <w:r w:rsidR="00361A6F">
              <w:rPr>
                <w:rStyle w:val="Hyperlink"/>
                <w:rtl/>
              </w:rPr>
              <w:fldChar w:fldCharType="end"/>
            </w:r>
          </w:hyperlink>
        </w:p>
        <w:p w:rsidR="00361A6F" w:rsidRDefault="00EC3858" w:rsidP="00361A6F">
          <w:pPr>
            <w:pStyle w:val="TOC2"/>
            <w:tabs>
              <w:tab w:val="left" w:pos="2966"/>
            </w:tabs>
            <w:rPr>
              <w:rFonts w:asciiTheme="minorHAnsi" w:eastAsiaTheme="minorEastAsia" w:hAnsiTheme="minorHAnsi" w:cstheme="minorBidi"/>
              <w:noProof/>
            </w:rPr>
          </w:pPr>
          <w:hyperlink r:id="rId60" w:anchor="_Toc457457666" w:history="1">
            <w:r w:rsidR="00361A6F">
              <w:rPr>
                <w:rStyle w:val="Hyperlink"/>
                <w:rFonts w:cs="B Mitra"/>
                <w:b/>
                <w:bCs/>
                <w:noProof/>
              </w:rPr>
              <w:t>6</w:t>
            </w:r>
            <w:r w:rsidR="00361A6F">
              <w:rPr>
                <w:rStyle w:val="Hyperlink"/>
                <w:rFonts w:cs="B Mitra" w:hint="cs"/>
                <w:b/>
                <w:bCs/>
                <w:noProof/>
                <w:rtl/>
              </w:rPr>
              <w:t>.</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 xml:space="preserve"> اهمیت زیارت مشاهد امامزادگان...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_Toc457457666 \h </w:instrText>
            </w:r>
            <w:r w:rsidR="00361A6F">
              <w:rPr>
                <w:rStyle w:val="Hyperlink"/>
                <w:rtl/>
              </w:rPr>
            </w:r>
            <w:r w:rsidR="00361A6F">
              <w:rPr>
                <w:rStyle w:val="Hyperlink"/>
                <w:rtl/>
              </w:rPr>
              <w:fldChar w:fldCharType="separate"/>
            </w:r>
            <w:r w:rsidR="00E917FF">
              <w:rPr>
                <w:rStyle w:val="Hyperlink"/>
                <w:noProof/>
                <w:webHidden/>
                <w:color w:val="auto"/>
                <w:rtl/>
              </w:rPr>
              <w:t>36</w:t>
            </w:r>
            <w:r w:rsidR="00361A6F">
              <w:rPr>
                <w:rStyle w:val="Hyperlink"/>
                <w:rtl/>
              </w:rPr>
              <w:fldChar w:fldCharType="end"/>
            </w:r>
          </w:hyperlink>
        </w:p>
        <w:p w:rsidR="00361A6F" w:rsidRDefault="00EC3858" w:rsidP="00361A6F">
          <w:pPr>
            <w:pStyle w:val="TOC2"/>
            <w:tabs>
              <w:tab w:val="left" w:pos="2587"/>
            </w:tabs>
            <w:rPr>
              <w:rFonts w:asciiTheme="minorHAnsi" w:eastAsiaTheme="minorEastAsia" w:hAnsiTheme="minorHAnsi" w:cstheme="minorBidi"/>
              <w:noProof/>
            </w:rPr>
          </w:pPr>
          <w:hyperlink r:id="rId61" w:anchor="_Toc457457667" w:history="1">
            <w:r w:rsidR="00361A6F">
              <w:rPr>
                <w:rStyle w:val="Hyperlink"/>
                <w:rFonts w:cs="B Mitra" w:hint="cs"/>
                <w:b/>
                <w:bCs/>
                <w:noProof/>
                <w:rtl/>
              </w:rPr>
              <w:t>7.</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 xml:space="preserve"> امامزادگان، منشأ خیر و برکت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_Toc457457667 \h </w:instrText>
            </w:r>
            <w:r w:rsidR="00361A6F">
              <w:rPr>
                <w:rStyle w:val="Hyperlink"/>
                <w:rtl/>
              </w:rPr>
            </w:r>
            <w:r w:rsidR="00361A6F">
              <w:rPr>
                <w:rStyle w:val="Hyperlink"/>
                <w:rtl/>
              </w:rPr>
              <w:fldChar w:fldCharType="separate"/>
            </w:r>
            <w:r w:rsidR="00E917FF">
              <w:rPr>
                <w:rStyle w:val="Hyperlink"/>
                <w:noProof/>
                <w:webHidden/>
                <w:color w:val="auto"/>
                <w:rtl/>
              </w:rPr>
              <w:t>37</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62" w:anchor="_Toc457457668" w:history="1">
            <w:r w:rsidR="00361A6F">
              <w:rPr>
                <w:rStyle w:val="Hyperlink"/>
                <w:rFonts w:hint="cs"/>
                <w:b/>
                <w:bCs/>
                <w:rtl/>
                <w:lang w:bidi="fa-IR"/>
              </w:rPr>
              <w:t>روز ششم: حضرت احمدبن</w:t>
            </w:r>
            <w:r w:rsidR="00361A6F">
              <w:rPr>
                <w:rStyle w:val="Hyperlink"/>
                <w:rFonts w:hint="cs"/>
                <w:b/>
                <w:bCs/>
                <w:cs/>
                <w:lang w:bidi="fa-IR"/>
              </w:rPr>
              <w:t>‎</w:t>
            </w:r>
            <w:r w:rsidR="00361A6F">
              <w:rPr>
                <w:rStyle w:val="Hyperlink"/>
                <w:rFonts w:hint="cs"/>
                <w:b/>
                <w:bCs/>
                <w:rtl/>
                <w:lang w:bidi="fa-IR"/>
              </w:rPr>
              <w:t>موسیعلیهما السلام ؛ مظهر قیام لله و ولایتمداری</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_Toc457457668 \h </w:instrText>
            </w:r>
            <w:r w:rsidR="00361A6F">
              <w:rPr>
                <w:rStyle w:val="Hyperlink"/>
                <w:rtl/>
              </w:rPr>
            </w:r>
            <w:r w:rsidR="00361A6F">
              <w:rPr>
                <w:rStyle w:val="Hyperlink"/>
                <w:rtl/>
              </w:rPr>
              <w:fldChar w:fldCharType="separate"/>
            </w:r>
            <w:r w:rsidR="00E917FF">
              <w:rPr>
                <w:rStyle w:val="Hyperlink"/>
                <w:webHidden/>
                <w:color w:val="auto"/>
                <w:rtl/>
              </w:rPr>
              <w:t>39</w:t>
            </w:r>
            <w:r w:rsidR="00361A6F">
              <w:rPr>
                <w:rStyle w:val="Hyperlink"/>
                <w:rtl/>
              </w:rPr>
              <w:fldChar w:fldCharType="end"/>
            </w:r>
          </w:hyperlink>
        </w:p>
        <w:p w:rsidR="00361A6F" w:rsidRDefault="00EC3858" w:rsidP="00361A6F">
          <w:pPr>
            <w:pStyle w:val="TOC2"/>
            <w:tabs>
              <w:tab w:val="left" w:pos="4959"/>
            </w:tabs>
            <w:rPr>
              <w:rFonts w:asciiTheme="minorHAnsi" w:eastAsiaTheme="minorEastAsia" w:hAnsiTheme="minorHAnsi" w:cstheme="minorBidi"/>
              <w:noProof/>
            </w:rPr>
          </w:pPr>
          <w:hyperlink r:id="rId63" w:anchor="_Toc457457669" w:history="1">
            <w:r w:rsidR="00361A6F">
              <w:rPr>
                <w:rStyle w:val="Hyperlink"/>
                <w:rFonts w:cs="B Mitra"/>
                <w:b/>
                <w:bCs/>
                <w:noProof/>
              </w:rPr>
              <w:t>1</w:t>
            </w:r>
            <w:r w:rsidR="00361A6F">
              <w:rPr>
                <w:rStyle w:val="Hyperlink"/>
                <w:rFonts w:cs="B Mitra" w:hint="cs"/>
                <w:b/>
                <w:bCs/>
                <w:noProof/>
                <w:rtl/>
              </w:rPr>
              <w:t>. جایگاه حضرت احمد بن موسی نزد امام کاظم (علیه السلام)..........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_Toc457457669 \h </w:instrText>
            </w:r>
            <w:r w:rsidR="00361A6F">
              <w:rPr>
                <w:rStyle w:val="Hyperlink"/>
                <w:rtl/>
              </w:rPr>
            </w:r>
            <w:r w:rsidR="00361A6F">
              <w:rPr>
                <w:rStyle w:val="Hyperlink"/>
                <w:rtl/>
              </w:rPr>
              <w:fldChar w:fldCharType="separate"/>
            </w:r>
            <w:r w:rsidR="00E917FF">
              <w:rPr>
                <w:rStyle w:val="Hyperlink"/>
                <w:noProof/>
                <w:webHidden/>
                <w:color w:val="auto"/>
                <w:rtl/>
              </w:rPr>
              <w:t>39</w:t>
            </w:r>
            <w:r w:rsidR="00361A6F">
              <w:rPr>
                <w:rStyle w:val="Hyperlink"/>
                <w:rtl/>
              </w:rPr>
              <w:fldChar w:fldCharType="end"/>
            </w:r>
          </w:hyperlink>
        </w:p>
        <w:p w:rsidR="00361A6F" w:rsidRDefault="00EC3858" w:rsidP="00361A6F">
          <w:pPr>
            <w:pStyle w:val="TOC2"/>
            <w:tabs>
              <w:tab w:val="left" w:pos="5693"/>
            </w:tabs>
            <w:rPr>
              <w:rFonts w:asciiTheme="minorHAnsi" w:eastAsiaTheme="minorEastAsia" w:hAnsiTheme="minorHAnsi" w:cstheme="minorBidi"/>
              <w:noProof/>
            </w:rPr>
          </w:pPr>
          <w:hyperlink r:id="rId64" w:anchor="_Toc457457670" w:history="1">
            <w:r w:rsidR="00361A6F">
              <w:rPr>
                <w:rStyle w:val="Hyperlink"/>
                <w:rFonts w:cs="B Mitra"/>
                <w:b/>
                <w:bCs/>
                <w:noProof/>
              </w:rPr>
              <w:t>2</w:t>
            </w:r>
            <w:r w:rsidR="00361A6F">
              <w:rPr>
                <w:rStyle w:val="Hyperlink"/>
                <w:rFonts w:cs="B Mitra" w:hint="cs"/>
                <w:b/>
                <w:bCs/>
                <w:noProof/>
                <w:rtl/>
              </w:rPr>
              <w:t>. معرفت واقعی به امام زمان، سبب عدم تردید در افشای حقیقتی بزرگ..........</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_Toc457457670 \h </w:instrText>
            </w:r>
            <w:r w:rsidR="00361A6F">
              <w:rPr>
                <w:rStyle w:val="Hyperlink"/>
                <w:rtl/>
              </w:rPr>
            </w:r>
            <w:r w:rsidR="00361A6F">
              <w:rPr>
                <w:rStyle w:val="Hyperlink"/>
                <w:rtl/>
              </w:rPr>
              <w:fldChar w:fldCharType="separate"/>
            </w:r>
            <w:r w:rsidR="00E917FF">
              <w:rPr>
                <w:rStyle w:val="Hyperlink"/>
                <w:noProof/>
                <w:webHidden/>
                <w:color w:val="auto"/>
                <w:rtl/>
              </w:rPr>
              <w:t>39</w:t>
            </w:r>
            <w:r w:rsidR="00361A6F">
              <w:rPr>
                <w:rStyle w:val="Hyperlink"/>
                <w:rtl/>
              </w:rPr>
              <w:fldChar w:fldCharType="end"/>
            </w:r>
          </w:hyperlink>
        </w:p>
        <w:p w:rsidR="00361A6F" w:rsidRDefault="00EC3858" w:rsidP="00361A6F">
          <w:pPr>
            <w:pStyle w:val="TOC2"/>
            <w:tabs>
              <w:tab w:val="left" w:pos="6089"/>
            </w:tabs>
            <w:rPr>
              <w:rFonts w:asciiTheme="minorHAnsi" w:eastAsiaTheme="minorEastAsia" w:hAnsiTheme="minorHAnsi" w:cstheme="minorBidi"/>
              <w:noProof/>
            </w:rPr>
          </w:pPr>
          <w:hyperlink r:id="rId65" w:anchor="_Toc457457671" w:history="1">
            <w:r w:rsidR="00361A6F">
              <w:rPr>
                <w:rStyle w:val="Hyperlink"/>
                <w:rFonts w:cs="B Mitra" w:hint="cs"/>
                <w:b/>
                <w:bCs/>
                <w:noProof/>
                <w:rtl/>
              </w:rPr>
              <w:t>3.</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احمد بن موسی (علیه السلام) مظهر قیام در راه امام و ماجرای شهادت ایشان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_Toc457457671 \h </w:instrText>
            </w:r>
            <w:r w:rsidR="00361A6F">
              <w:rPr>
                <w:rStyle w:val="Hyperlink"/>
                <w:rtl/>
              </w:rPr>
            </w:r>
            <w:r w:rsidR="00361A6F">
              <w:rPr>
                <w:rStyle w:val="Hyperlink"/>
                <w:rtl/>
              </w:rPr>
              <w:fldChar w:fldCharType="separate"/>
            </w:r>
            <w:r w:rsidR="00E917FF">
              <w:rPr>
                <w:rStyle w:val="Hyperlink"/>
                <w:noProof/>
                <w:webHidden/>
                <w:color w:val="auto"/>
                <w:rtl/>
              </w:rPr>
              <w:t>40</w:t>
            </w:r>
            <w:r w:rsidR="00361A6F">
              <w:rPr>
                <w:rStyle w:val="Hyperlink"/>
                <w:rtl/>
              </w:rPr>
              <w:fldChar w:fldCharType="end"/>
            </w:r>
          </w:hyperlink>
        </w:p>
        <w:p w:rsidR="00361A6F" w:rsidRDefault="00EC3858" w:rsidP="00361A6F">
          <w:pPr>
            <w:pStyle w:val="TOC2"/>
            <w:tabs>
              <w:tab w:val="left" w:pos="5172"/>
            </w:tabs>
            <w:rPr>
              <w:rFonts w:asciiTheme="minorHAnsi" w:eastAsiaTheme="minorEastAsia" w:hAnsiTheme="minorHAnsi" w:cstheme="minorBidi"/>
              <w:noProof/>
            </w:rPr>
          </w:pPr>
          <w:hyperlink r:id="rId66" w:anchor="_Toc457457672" w:history="1">
            <w:r w:rsidR="00361A6F">
              <w:rPr>
                <w:rStyle w:val="Hyperlink"/>
                <w:rFonts w:cs="B Mitra"/>
                <w:b/>
                <w:bCs/>
                <w:noProof/>
              </w:rPr>
              <w:t>4</w:t>
            </w:r>
            <w:r w:rsidR="00361A6F">
              <w:rPr>
                <w:rStyle w:val="Hyperlink"/>
                <w:rFonts w:cs="B Mitra" w:hint="cs"/>
                <w:b/>
                <w:bCs/>
                <w:noProof/>
                <w:rtl/>
              </w:rPr>
              <w:t>. پیدا شدن مزار حضرت احمد بن موسی و ارتباط آن با نام «شاه</w:t>
            </w:r>
            <w:r w:rsidR="00361A6F">
              <w:rPr>
                <w:rStyle w:val="Hyperlink"/>
                <w:rFonts w:cs="B Mitra" w:hint="cs"/>
                <w:b/>
                <w:bCs/>
                <w:noProof/>
                <w:cs/>
              </w:rPr>
              <w:t>‎</w:t>
            </w:r>
            <w:r w:rsidR="00361A6F">
              <w:rPr>
                <w:rStyle w:val="Hyperlink"/>
                <w:rFonts w:cs="B Mitra" w:hint="cs"/>
                <w:b/>
                <w:bCs/>
                <w:noProof/>
                <w:rtl/>
              </w:rPr>
              <w:t>چراغ»</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_Toc457457672 \h </w:instrText>
            </w:r>
            <w:r w:rsidR="00361A6F">
              <w:rPr>
                <w:rStyle w:val="Hyperlink"/>
                <w:rtl/>
              </w:rPr>
            </w:r>
            <w:r w:rsidR="00361A6F">
              <w:rPr>
                <w:rStyle w:val="Hyperlink"/>
                <w:rtl/>
              </w:rPr>
              <w:fldChar w:fldCharType="separate"/>
            </w:r>
            <w:r w:rsidR="00E917FF">
              <w:rPr>
                <w:rStyle w:val="Hyperlink"/>
                <w:noProof/>
                <w:webHidden/>
                <w:color w:val="auto"/>
                <w:rtl/>
              </w:rPr>
              <w:t>41</w:t>
            </w:r>
            <w:r w:rsidR="00361A6F">
              <w:rPr>
                <w:rStyle w:val="Hyperlink"/>
                <w:rtl/>
              </w:rPr>
              <w:fldChar w:fldCharType="end"/>
            </w:r>
          </w:hyperlink>
        </w:p>
        <w:p w:rsidR="00361A6F" w:rsidRDefault="00EC3858" w:rsidP="00361A6F">
          <w:pPr>
            <w:pStyle w:val="TOC2"/>
            <w:tabs>
              <w:tab w:val="left" w:pos="6992"/>
            </w:tabs>
            <w:rPr>
              <w:rFonts w:asciiTheme="minorHAnsi" w:eastAsiaTheme="minorEastAsia" w:hAnsiTheme="minorHAnsi" w:cstheme="minorBidi"/>
              <w:noProof/>
            </w:rPr>
          </w:pPr>
          <w:hyperlink r:id="rId67" w:anchor="_Toc457457673" w:history="1">
            <w:r w:rsidR="00361A6F">
              <w:rPr>
                <w:rStyle w:val="Hyperlink"/>
                <w:rFonts w:cs="B Mitra" w:hint="cs"/>
                <w:b/>
                <w:bCs/>
                <w:noProof/>
                <w:rtl/>
              </w:rPr>
              <w:t>5.</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گزیده‌ای از تجلیل برخی از علما و بزرگان از شخصیت والای احمد بن موسی (علیه السلام)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_Toc457457673 \h </w:instrText>
            </w:r>
            <w:r w:rsidR="00361A6F">
              <w:rPr>
                <w:rStyle w:val="Hyperlink"/>
                <w:rtl/>
              </w:rPr>
            </w:r>
            <w:r w:rsidR="00361A6F">
              <w:rPr>
                <w:rStyle w:val="Hyperlink"/>
                <w:rtl/>
              </w:rPr>
              <w:fldChar w:fldCharType="separate"/>
            </w:r>
            <w:r w:rsidR="00E917FF">
              <w:rPr>
                <w:rStyle w:val="Hyperlink"/>
                <w:noProof/>
                <w:webHidden/>
                <w:color w:val="auto"/>
                <w:rtl/>
              </w:rPr>
              <w:t>43</w:t>
            </w:r>
            <w:r w:rsidR="00361A6F">
              <w:rPr>
                <w:rStyle w:val="Hyperlink"/>
                <w:rtl/>
              </w:rPr>
              <w:fldChar w:fldCharType="end"/>
            </w:r>
          </w:hyperlink>
        </w:p>
        <w:p w:rsidR="00361A6F" w:rsidRDefault="00EC3858" w:rsidP="00361A6F">
          <w:pPr>
            <w:pStyle w:val="TOC2"/>
            <w:tabs>
              <w:tab w:val="left" w:pos="6288"/>
            </w:tabs>
            <w:rPr>
              <w:rFonts w:asciiTheme="minorHAnsi" w:eastAsiaTheme="minorEastAsia" w:hAnsiTheme="minorHAnsi" w:cstheme="minorBidi"/>
              <w:noProof/>
            </w:rPr>
          </w:pPr>
          <w:hyperlink r:id="rId68" w:anchor="_Toc457457674" w:history="1">
            <w:r w:rsidR="00361A6F">
              <w:rPr>
                <w:rStyle w:val="Hyperlink"/>
                <w:rFonts w:cs="B Mitra" w:hint="cs"/>
                <w:b/>
                <w:bCs/>
                <w:noProof/>
                <w:rtl/>
              </w:rPr>
              <w:t>6.</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بیانات مقام معظم رهبری (مدظله) درباره حضرت احمد بن موسی(علیهما السلام)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_Toc457457674 \h </w:instrText>
            </w:r>
            <w:r w:rsidR="00361A6F">
              <w:rPr>
                <w:rStyle w:val="Hyperlink"/>
                <w:rtl/>
              </w:rPr>
            </w:r>
            <w:r w:rsidR="00361A6F">
              <w:rPr>
                <w:rStyle w:val="Hyperlink"/>
                <w:rtl/>
              </w:rPr>
              <w:fldChar w:fldCharType="separate"/>
            </w:r>
            <w:r w:rsidR="00E917FF">
              <w:rPr>
                <w:rStyle w:val="Hyperlink"/>
                <w:noProof/>
                <w:webHidden/>
                <w:color w:val="auto"/>
                <w:rtl/>
              </w:rPr>
              <w:t>44</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69" w:anchor="_Toc457457675" w:history="1">
            <w:r w:rsidR="00361A6F">
              <w:rPr>
                <w:rStyle w:val="Hyperlink"/>
                <w:rFonts w:hint="cs"/>
                <w:b/>
                <w:bCs/>
                <w:rtl/>
                <w:lang w:bidi="fa-IR"/>
              </w:rPr>
              <w:t>روز هفتم: خاندان موسی بن جعفرعلیهم السلام ؛ نمونة عملیِ سبک زندگی قرآنی</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_Toc457457675 \h </w:instrText>
            </w:r>
            <w:r w:rsidR="00361A6F">
              <w:rPr>
                <w:rStyle w:val="Hyperlink"/>
                <w:rtl/>
              </w:rPr>
            </w:r>
            <w:r w:rsidR="00361A6F">
              <w:rPr>
                <w:rStyle w:val="Hyperlink"/>
                <w:rtl/>
              </w:rPr>
              <w:fldChar w:fldCharType="separate"/>
            </w:r>
            <w:r w:rsidR="00E917FF">
              <w:rPr>
                <w:rStyle w:val="Hyperlink"/>
                <w:webHidden/>
                <w:color w:val="auto"/>
                <w:rtl/>
              </w:rPr>
              <w:t>45</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70" w:anchor="_Toc457457676" w:history="1">
            <w:r w:rsidR="00361A6F">
              <w:rPr>
                <w:rStyle w:val="Hyperlink"/>
                <w:rFonts w:cs="B Mitra" w:hint="cs"/>
                <w:b/>
                <w:bCs/>
                <w:noProof/>
                <w:rtl/>
              </w:rPr>
              <w:t>الف. موضوعات مرتبط با خاندان موسی بن جعفر (علیهما السلام):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_Toc457457676 \h </w:instrText>
            </w:r>
            <w:r w:rsidR="00361A6F">
              <w:rPr>
                <w:rStyle w:val="Hyperlink"/>
                <w:rtl/>
              </w:rPr>
            </w:r>
            <w:r w:rsidR="00361A6F">
              <w:rPr>
                <w:rStyle w:val="Hyperlink"/>
                <w:rtl/>
              </w:rPr>
              <w:fldChar w:fldCharType="separate"/>
            </w:r>
            <w:r w:rsidR="00E917FF">
              <w:rPr>
                <w:rStyle w:val="Hyperlink"/>
                <w:noProof/>
                <w:webHidden/>
                <w:color w:val="auto"/>
                <w:rtl/>
              </w:rPr>
              <w:t>45</w:t>
            </w:r>
            <w:r w:rsidR="00361A6F">
              <w:rPr>
                <w:rStyle w:val="Hyperlink"/>
                <w:rtl/>
              </w:rPr>
              <w:fldChar w:fldCharType="end"/>
            </w:r>
          </w:hyperlink>
        </w:p>
        <w:p w:rsidR="00361A6F" w:rsidRDefault="00EC3858" w:rsidP="00361A6F">
          <w:pPr>
            <w:pStyle w:val="TOC2"/>
            <w:tabs>
              <w:tab w:val="left" w:pos="2174"/>
            </w:tabs>
            <w:rPr>
              <w:rFonts w:asciiTheme="minorHAnsi" w:eastAsiaTheme="minorEastAsia" w:hAnsiTheme="minorHAnsi" w:cstheme="minorBidi"/>
              <w:noProof/>
            </w:rPr>
          </w:pPr>
          <w:hyperlink r:id="rId71" w:anchor="_Toc457457677" w:history="1">
            <w:r w:rsidR="00361A6F">
              <w:rPr>
                <w:rStyle w:val="Hyperlink"/>
                <w:rFonts w:cs="B Mitra" w:hint="cs"/>
                <w:b/>
                <w:bCs/>
                <w:noProof/>
                <w:rtl/>
              </w:rPr>
              <w:t>1.</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علت ترک وطن امامزاده</w:t>
            </w:r>
            <w:r w:rsidR="00361A6F">
              <w:rPr>
                <w:rStyle w:val="Hyperlink"/>
                <w:rFonts w:cs="B Mitra" w:hint="cs"/>
                <w:b/>
                <w:bCs/>
                <w:noProof/>
                <w:cs/>
              </w:rPr>
              <w:t>‎</w:t>
            </w:r>
            <w:r w:rsidR="00361A6F">
              <w:rPr>
                <w:rStyle w:val="Hyperlink"/>
                <w:rFonts w:cs="B Mitra" w:hint="cs"/>
                <w:b/>
                <w:bCs/>
                <w:noProof/>
                <w:rtl/>
              </w:rPr>
              <w:t>ها و فرزندان اهل بیت (علیهم السلام)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_Toc457457677 \h </w:instrText>
            </w:r>
            <w:r w:rsidR="00361A6F">
              <w:rPr>
                <w:rStyle w:val="Hyperlink"/>
                <w:rtl/>
              </w:rPr>
            </w:r>
            <w:r w:rsidR="00361A6F">
              <w:rPr>
                <w:rStyle w:val="Hyperlink"/>
                <w:rtl/>
              </w:rPr>
              <w:fldChar w:fldCharType="separate"/>
            </w:r>
            <w:r w:rsidR="00E917FF">
              <w:rPr>
                <w:rStyle w:val="Hyperlink"/>
                <w:noProof/>
                <w:webHidden/>
                <w:color w:val="auto"/>
                <w:rtl/>
              </w:rPr>
              <w:t>45</w:t>
            </w:r>
            <w:r w:rsidR="00361A6F">
              <w:rPr>
                <w:rStyle w:val="Hyperlink"/>
                <w:rtl/>
              </w:rPr>
              <w:fldChar w:fldCharType="end"/>
            </w:r>
          </w:hyperlink>
        </w:p>
        <w:p w:rsidR="00361A6F" w:rsidRDefault="00EC3858" w:rsidP="00361A6F">
          <w:pPr>
            <w:pStyle w:val="TOC2"/>
            <w:tabs>
              <w:tab w:val="left" w:pos="4665"/>
            </w:tabs>
            <w:rPr>
              <w:rFonts w:asciiTheme="minorHAnsi" w:eastAsiaTheme="minorEastAsia" w:hAnsiTheme="minorHAnsi" w:cstheme="minorBidi"/>
              <w:noProof/>
            </w:rPr>
          </w:pPr>
          <w:hyperlink r:id="rId72" w:anchor="_Toc457457678" w:history="1">
            <w:r w:rsidR="00361A6F">
              <w:rPr>
                <w:rStyle w:val="Hyperlink"/>
                <w:rFonts w:cs="B Mitra" w:hint="cs"/>
                <w:b/>
                <w:bCs/>
                <w:noProof/>
                <w:rtl/>
              </w:rPr>
              <w:t>2.</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فرزندان امام موسی بن جعفر؛ طلایه داران بیداری اسلامی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_Toc457457678 \h </w:instrText>
            </w:r>
            <w:r w:rsidR="00361A6F">
              <w:rPr>
                <w:rStyle w:val="Hyperlink"/>
                <w:rtl/>
              </w:rPr>
            </w:r>
            <w:r w:rsidR="00361A6F">
              <w:rPr>
                <w:rStyle w:val="Hyperlink"/>
                <w:rtl/>
              </w:rPr>
              <w:fldChar w:fldCharType="separate"/>
            </w:r>
            <w:r w:rsidR="00E917FF">
              <w:rPr>
                <w:rStyle w:val="Hyperlink"/>
                <w:noProof/>
                <w:webHidden/>
                <w:color w:val="auto"/>
                <w:rtl/>
              </w:rPr>
              <w:t>45</w:t>
            </w:r>
            <w:r w:rsidR="00361A6F">
              <w:rPr>
                <w:rStyle w:val="Hyperlink"/>
                <w:rtl/>
              </w:rPr>
              <w:fldChar w:fldCharType="end"/>
            </w:r>
          </w:hyperlink>
        </w:p>
        <w:p w:rsidR="00361A6F" w:rsidRDefault="00EC3858" w:rsidP="00361A6F">
          <w:pPr>
            <w:pStyle w:val="TOC2"/>
            <w:tabs>
              <w:tab w:val="left" w:pos="8997"/>
            </w:tabs>
            <w:rPr>
              <w:rFonts w:asciiTheme="minorHAnsi" w:eastAsiaTheme="minorEastAsia" w:hAnsiTheme="minorHAnsi" w:cstheme="minorBidi"/>
              <w:noProof/>
            </w:rPr>
          </w:pPr>
          <w:hyperlink r:id="rId73" w:anchor="_Toc457457679" w:history="1">
            <w:r w:rsidR="00361A6F">
              <w:rPr>
                <w:rStyle w:val="Hyperlink"/>
                <w:rFonts w:cs="B Mitra" w:hint="cs"/>
                <w:b/>
                <w:bCs/>
                <w:noProof/>
                <w:rtl/>
              </w:rPr>
              <w:t>3.</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چرا فرزندان امام موسی کاظم که برجسته‌ترین آنها امام رضا و</w:t>
            </w:r>
            <w:r w:rsidR="00361A6F">
              <w:rPr>
                <w:rStyle w:val="Hyperlink"/>
                <w:rFonts w:ascii="Cambria" w:hAnsi="Cambria" w:cs="Times New Roman"/>
                <w:b/>
                <w:bCs/>
                <w:noProof/>
                <w:rtl/>
              </w:rPr>
              <w:t> </w:t>
            </w:r>
            <w:r w:rsidR="00361A6F">
              <w:rPr>
                <w:rStyle w:val="Hyperlink"/>
                <w:rFonts w:cs="B Mitra" w:hint="cs"/>
                <w:b/>
                <w:bCs/>
                <w:noProof/>
                <w:rtl/>
              </w:rPr>
              <w:t>حضرت معصومه(علیهماالسلام) هستند بیشتر به سمت ایران آمدند؟</w:t>
            </w:r>
            <w:r w:rsidR="00361A6F">
              <w:rPr>
                <w:rStyle w:val="Hyperlink"/>
                <w:noProof/>
                <w:webHidden/>
                <w:color w:val="auto"/>
              </w:rPr>
              <w:tab/>
            </w:r>
            <w:r w:rsidR="00361A6F">
              <w:rPr>
                <w:rStyle w:val="Hyperlink"/>
                <w:noProof/>
                <w:webHidden/>
                <w:color w:val="auto"/>
                <w:rtl/>
              </w:rPr>
              <w:t>..</w:t>
            </w:r>
            <w:r w:rsidR="00361A6F">
              <w:rPr>
                <w:rStyle w:val="Hyperlink"/>
                <w:rtl/>
              </w:rPr>
              <w:fldChar w:fldCharType="begin"/>
            </w:r>
            <w:r w:rsidR="00361A6F">
              <w:rPr>
                <w:rStyle w:val="Hyperlink"/>
                <w:noProof/>
                <w:webHidden/>
                <w:color w:val="auto"/>
              </w:rPr>
              <w:instrText xml:space="preserve"> PAGEREF _Toc457457679 \h </w:instrText>
            </w:r>
            <w:r w:rsidR="00361A6F">
              <w:rPr>
                <w:rStyle w:val="Hyperlink"/>
                <w:rtl/>
              </w:rPr>
            </w:r>
            <w:r w:rsidR="00361A6F">
              <w:rPr>
                <w:rStyle w:val="Hyperlink"/>
                <w:rtl/>
              </w:rPr>
              <w:fldChar w:fldCharType="separate"/>
            </w:r>
            <w:r w:rsidR="00E917FF">
              <w:rPr>
                <w:rStyle w:val="Hyperlink"/>
                <w:noProof/>
                <w:webHidden/>
                <w:color w:val="auto"/>
                <w:rtl/>
              </w:rPr>
              <w:t>46</w:t>
            </w:r>
            <w:r w:rsidR="00361A6F">
              <w:rPr>
                <w:rStyle w:val="Hyperlink"/>
                <w:rtl/>
              </w:rPr>
              <w:fldChar w:fldCharType="end"/>
            </w:r>
          </w:hyperlink>
        </w:p>
        <w:p w:rsidR="00361A6F" w:rsidRDefault="00EC3858" w:rsidP="00361A6F">
          <w:pPr>
            <w:pStyle w:val="TOC2"/>
            <w:tabs>
              <w:tab w:val="left" w:pos="3488"/>
            </w:tabs>
            <w:rPr>
              <w:rFonts w:asciiTheme="minorHAnsi" w:eastAsiaTheme="minorEastAsia" w:hAnsiTheme="minorHAnsi" w:cstheme="minorBidi"/>
              <w:noProof/>
            </w:rPr>
          </w:pPr>
          <w:hyperlink r:id="rId74" w:anchor="_Toc457457680" w:history="1">
            <w:r w:rsidR="00361A6F">
              <w:rPr>
                <w:rStyle w:val="Hyperlink"/>
                <w:rFonts w:cs="B Mitra" w:hint="cs"/>
                <w:b/>
                <w:bCs/>
                <w:noProof/>
                <w:rtl/>
              </w:rPr>
              <w:t>4.</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برکات و کرامات آشکار شده از امامزادگان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_Toc457457680 \h </w:instrText>
            </w:r>
            <w:r w:rsidR="00361A6F">
              <w:rPr>
                <w:rStyle w:val="Hyperlink"/>
                <w:rtl/>
              </w:rPr>
            </w:r>
            <w:r w:rsidR="00361A6F">
              <w:rPr>
                <w:rStyle w:val="Hyperlink"/>
                <w:rtl/>
              </w:rPr>
              <w:fldChar w:fldCharType="separate"/>
            </w:r>
            <w:r w:rsidR="00E917FF">
              <w:rPr>
                <w:rStyle w:val="Hyperlink"/>
                <w:noProof/>
                <w:webHidden/>
                <w:color w:val="auto"/>
                <w:rtl/>
              </w:rPr>
              <w:t>46</w:t>
            </w:r>
            <w:r w:rsidR="00361A6F">
              <w:rPr>
                <w:rStyle w:val="Hyperlink"/>
                <w:rtl/>
              </w:rPr>
              <w:fldChar w:fldCharType="end"/>
            </w:r>
          </w:hyperlink>
        </w:p>
        <w:p w:rsidR="00361A6F" w:rsidRDefault="00EC3858" w:rsidP="00361A6F">
          <w:pPr>
            <w:pStyle w:val="TOC2"/>
            <w:tabs>
              <w:tab w:val="left" w:pos="4540"/>
            </w:tabs>
            <w:rPr>
              <w:rFonts w:asciiTheme="minorHAnsi" w:eastAsiaTheme="minorEastAsia" w:hAnsiTheme="minorHAnsi" w:cstheme="minorBidi"/>
              <w:noProof/>
            </w:rPr>
          </w:pPr>
          <w:hyperlink r:id="rId75" w:anchor="_Toc457457681" w:history="1">
            <w:r w:rsidR="00361A6F">
              <w:rPr>
                <w:rStyle w:val="Hyperlink"/>
                <w:rFonts w:cs="B Mitra" w:hint="cs"/>
                <w:b/>
                <w:bCs/>
                <w:noProof/>
                <w:rtl/>
              </w:rPr>
              <w:t>5.</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آثار تربیت دینی فرزندان موسی بن جعفر در تبیین جهت</w:t>
            </w:r>
            <w:r w:rsidR="00361A6F">
              <w:rPr>
                <w:rStyle w:val="Hyperlink"/>
                <w:rFonts w:cs="B Mitra" w:hint="cs"/>
                <w:b/>
                <w:bCs/>
                <w:noProof/>
                <w:cs/>
              </w:rPr>
              <w:t>‎</w:t>
            </w:r>
            <w:r w:rsidR="00361A6F">
              <w:rPr>
                <w:rStyle w:val="Hyperlink"/>
                <w:rFonts w:cs="B Mitra" w:hint="cs"/>
                <w:b/>
                <w:bCs/>
                <w:noProof/>
                <w:rtl/>
              </w:rPr>
              <w:t>گیری</w:t>
            </w:r>
            <w:r w:rsidR="00361A6F">
              <w:rPr>
                <w:rStyle w:val="Hyperlink"/>
                <w:rFonts w:cs="B Mitra" w:hint="cs"/>
                <w:b/>
                <w:bCs/>
                <w:noProof/>
                <w:cs/>
              </w:rPr>
              <w:t>‎</w:t>
            </w:r>
            <w:r w:rsidR="00361A6F">
              <w:rPr>
                <w:rStyle w:val="Hyperlink"/>
                <w:rFonts w:cs="B Mitra" w:hint="cs"/>
                <w:b/>
                <w:bCs/>
                <w:noProof/>
                <w:rtl/>
              </w:rPr>
              <w:t>های تربیتی اسلام و آشنایی ایرانیان با سبک زندگی اسلامی</w:t>
            </w:r>
            <w:r w:rsidR="00361A6F">
              <w:rPr>
                <w:rStyle w:val="Hyperlink"/>
                <w:noProof/>
                <w:webHidden/>
                <w:color w:val="auto"/>
              </w:rPr>
              <w:tab/>
            </w:r>
            <w:r w:rsidR="00361A6F">
              <w:rPr>
                <w:rStyle w:val="Hyperlink"/>
                <w:noProof/>
                <w:webHidden/>
                <w:color w:val="auto"/>
                <w:rtl/>
              </w:rPr>
              <w:t>...........................................................................</w:t>
            </w:r>
            <w:r w:rsidR="00361A6F">
              <w:rPr>
                <w:rStyle w:val="Hyperlink"/>
                <w:rtl/>
              </w:rPr>
              <w:fldChar w:fldCharType="begin"/>
            </w:r>
            <w:r w:rsidR="00361A6F">
              <w:rPr>
                <w:rStyle w:val="Hyperlink"/>
                <w:noProof/>
                <w:webHidden/>
                <w:color w:val="auto"/>
              </w:rPr>
              <w:instrText xml:space="preserve"> PAGEREF _Toc457457681 \h </w:instrText>
            </w:r>
            <w:r w:rsidR="00361A6F">
              <w:rPr>
                <w:rStyle w:val="Hyperlink"/>
                <w:rtl/>
              </w:rPr>
            </w:r>
            <w:r w:rsidR="00361A6F">
              <w:rPr>
                <w:rStyle w:val="Hyperlink"/>
                <w:rtl/>
              </w:rPr>
              <w:fldChar w:fldCharType="separate"/>
            </w:r>
            <w:r w:rsidR="00E917FF">
              <w:rPr>
                <w:rStyle w:val="Hyperlink"/>
                <w:noProof/>
                <w:webHidden/>
                <w:color w:val="auto"/>
                <w:rtl/>
              </w:rPr>
              <w:t>47</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76" w:anchor="_Toc457457682" w:history="1">
            <w:r w:rsidR="00361A6F">
              <w:rPr>
                <w:rStyle w:val="Hyperlink"/>
                <w:noProof/>
                <w:rtl/>
                <w:lang w:bidi="fa-IR"/>
              </w:rPr>
              <w:t>5-1. تاثیرات فردی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_Toc457457682 \h </w:instrText>
            </w:r>
            <w:r w:rsidR="00361A6F">
              <w:rPr>
                <w:rStyle w:val="Hyperlink"/>
                <w:rtl/>
              </w:rPr>
            </w:r>
            <w:r w:rsidR="00361A6F">
              <w:rPr>
                <w:rStyle w:val="Hyperlink"/>
                <w:rtl/>
              </w:rPr>
              <w:fldChar w:fldCharType="separate"/>
            </w:r>
            <w:r w:rsidR="00E917FF">
              <w:rPr>
                <w:rStyle w:val="Hyperlink"/>
                <w:noProof/>
                <w:webHidden/>
                <w:color w:val="auto"/>
                <w:rtl/>
              </w:rPr>
              <w:t>47</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77" w:anchor="_Toc457457683" w:history="1">
            <w:r w:rsidR="00361A6F">
              <w:rPr>
                <w:rStyle w:val="Hyperlink"/>
                <w:noProof/>
                <w:rtl/>
                <w:lang w:bidi="fa-IR"/>
              </w:rPr>
              <w:t xml:space="preserve">5-2. </w:t>
            </w:r>
            <w:r w:rsidR="00361A6F">
              <w:rPr>
                <w:rStyle w:val="Hyperlink"/>
                <w:rFonts w:hint="cs"/>
                <w:noProof/>
                <w:lang w:bidi="fa-IR"/>
              </w:rPr>
              <w:t xml:space="preserve"> </w:t>
            </w:r>
            <w:r w:rsidR="00361A6F">
              <w:rPr>
                <w:rStyle w:val="Hyperlink"/>
                <w:noProof/>
                <w:rtl/>
                <w:lang w:bidi="fa-IR"/>
              </w:rPr>
              <w:t>تاثیرات اجتماعی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_Toc457457683 \h </w:instrText>
            </w:r>
            <w:r w:rsidR="00361A6F">
              <w:rPr>
                <w:rStyle w:val="Hyperlink"/>
                <w:rtl/>
              </w:rPr>
            </w:r>
            <w:r w:rsidR="00361A6F">
              <w:rPr>
                <w:rStyle w:val="Hyperlink"/>
                <w:rtl/>
              </w:rPr>
              <w:fldChar w:fldCharType="separate"/>
            </w:r>
            <w:r w:rsidR="00E917FF">
              <w:rPr>
                <w:rStyle w:val="Hyperlink"/>
                <w:noProof/>
                <w:webHidden/>
                <w:color w:val="auto"/>
                <w:rtl/>
              </w:rPr>
              <w:t>48</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78" w:anchor="_Toc457457684" w:history="1">
            <w:r w:rsidR="00361A6F">
              <w:rPr>
                <w:rStyle w:val="Hyperlink"/>
                <w:noProof/>
                <w:rtl/>
                <w:lang w:bidi="fa-IR"/>
              </w:rPr>
              <w:t>5-3.</w:t>
            </w:r>
            <w:r w:rsidR="00361A6F">
              <w:rPr>
                <w:rStyle w:val="Hyperlink"/>
                <w:rFonts w:hint="cs"/>
                <w:noProof/>
                <w:lang w:bidi="fa-IR"/>
              </w:rPr>
              <w:t xml:space="preserve"> </w:t>
            </w:r>
            <w:r w:rsidR="00361A6F">
              <w:rPr>
                <w:rStyle w:val="Hyperlink"/>
                <w:noProof/>
                <w:rtl/>
                <w:lang w:bidi="fa-IR"/>
              </w:rPr>
              <w:t>تاثیرات سياسي</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_Toc457457684 \h </w:instrText>
            </w:r>
            <w:r w:rsidR="00361A6F">
              <w:rPr>
                <w:rStyle w:val="Hyperlink"/>
                <w:rtl/>
              </w:rPr>
            </w:r>
            <w:r w:rsidR="00361A6F">
              <w:rPr>
                <w:rStyle w:val="Hyperlink"/>
                <w:rtl/>
              </w:rPr>
              <w:fldChar w:fldCharType="separate"/>
            </w:r>
            <w:r w:rsidR="00E917FF">
              <w:rPr>
                <w:rStyle w:val="Hyperlink"/>
                <w:noProof/>
                <w:webHidden/>
                <w:color w:val="auto"/>
                <w:rtl/>
              </w:rPr>
              <w:t>49</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79" w:anchor="_Toc457457685" w:history="1">
            <w:r w:rsidR="00361A6F">
              <w:rPr>
                <w:rStyle w:val="Hyperlink"/>
                <w:noProof/>
                <w:rtl/>
                <w:lang w:bidi="fa-IR"/>
              </w:rPr>
              <w:t>5-4.</w:t>
            </w:r>
            <w:r w:rsidR="00361A6F">
              <w:rPr>
                <w:rStyle w:val="Hyperlink"/>
                <w:rFonts w:hint="cs"/>
                <w:noProof/>
                <w:lang w:bidi="fa-IR"/>
              </w:rPr>
              <w:t xml:space="preserve"> </w:t>
            </w:r>
            <w:r w:rsidR="00361A6F">
              <w:rPr>
                <w:rStyle w:val="Hyperlink"/>
                <w:noProof/>
                <w:rtl/>
                <w:lang w:bidi="fa-IR"/>
              </w:rPr>
              <w:t>تاثیرات اقتصادي</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_Toc457457685 \h </w:instrText>
            </w:r>
            <w:r w:rsidR="00361A6F">
              <w:rPr>
                <w:rStyle w:val="Hyperlink"/>
                <w:rtl/>
              </w:rPr>
            </w:r>
            <w:r w:rsidR="00361A6F">
              <w:rPr>
                <w:rStyle w:val="Hyperlink"/>
                <w:rtl/>
              </w:rPr>
              <w:fldChar w:fldCharType="separate"/>
            </w:r>
            <w:r w:rsidR="00E917FF">
              <w:rPr>
                <w:rStyle w:val="Hyperlink"/>
                <w:noProof/>
                <w:webHidden/>
                <w:color w:val="auto"/>
                <w:rtl/>
              </w:rPr>
              <w:t>50</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80" w:anchor="_Toc457457686" w:history="1">
            <w:r w:rsidR="00361A6F">
              <w:rPr>
                <w:rStyle w:val="Hyperlink"/>
                <w:rFonts w:hint="cs"/>
                <w:b/>
                <w:bCs/>
                <w:rtl/>
                <w:lang w:bidi="fa-IR"/>
              </w:rPr>
              <w:t>روز هشتم: زندگی اسوه‏های دین علیهم السلام ؛ سرمشق ابتكار و تکیه بر توان خودی..................................</w:t>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_Toc457457686 \h </w:instrText>
            </w:r>
            <w:r w:rsidR="00361A6F">
              <w:rPr>
                <w:rStyle w:val="Hyperlink"/>
                <w:rtl/>
              </w:rPr>
            </w:r>
            <w:r w:rsidR="00361A6F">
              <w:rPr>
                <w:rStyle w:val="Hyperlink"/>
                <w:rtl/>
              </w:rPr>
              <w:fldChar w:fldCharType="separate"/>
            </w:r>
            <w:r w:rsidR="00E917FF">
              <w:rPr>
                <w:rStyle w:val="Hyperlink"/>
                <w:webHidden/>
                <w:color w:val="auto"/>
                <w:rtl/>
              </w:rPr>
              <w:t>51</w:t>
            </w:r>
            <w:r w:rsidR="00361A6F">
              <w:rPr>
                <w:rStyle w:val="Hyperlink"/>
                <w:rtl/>
              </w:rPr>
              <w:fldChar w:fldCharType="end"/>
            </w:r>
          </w:hyperlink>
        </w:p>
        <w:p w:rsidR="00361A6F" w:rsidRDefault="00EC3858" w:rsidP="00361A6F">
          <w:pPr>
            <w:pStyle w:val="TOC2"/>
            <w:tabs>
              <w:tab w:val="left" w:pos="2224"/>
            </w:tabs>
            <w:rPr>
              <w:rFonts w:asciiTheme="minorHAnsi" w:eastAsiaTheme="minorEastAsia" w:hAnsiTheme="minorHAnsi" w:cstheme="minorBidi"/>
              <w:noProof/>
            </w:rPr>
          </w:pPr>
          <w:hyperlink r:id="rId81" w:anchor="_Toc457457687" w:history="1">
            <w:r w:rsidR="00361A6F">
              <w:rPr>
                <w:rStyle w:val="Hyperlink"/>
                <w:rFonts w:cs="B Mitra"/>
                <w:b/>
                <w:bCs/>
                <w:noProof/>
              </w:rPr>
              <w:t>1</w:t>
            </w:r>
            <w:r w:rsidR="00361A6F">
              <w:rPr>
                <w:rStyle w:val="Hyperlink"/>
                <w:rFonts w:cs="B Mitra" w:hint="cs"/>
                <w:b/>
                <w:bCs/>
                <w:noProof/>
                <w:rtl/>
              </w:rPr>
              <w:t>.</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مفهوم ابتکار و نوآوری....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_Toc457457687 \h </w:instrText>
            </w:r>
            <w:r w:rsidR="00361A6F">
              <w:rPr>
                <w:rStyle w:val="Hyperlink"/>
                <w:rtl/>
              </w:rPr>
            </w:r>
            <w:r w:rsidR="00361A6F">
              <w:rPr>
                <w:rStyle w:val="Hyperlink"/>
                <w:rtl/>
              </w:rPr>
              <w:fldChar w:fldCharType="separate"/>
            </w:r>
            <w:r w:rsidR="00E917FF">
              <w:rPr>
                <w:rStyle w:val="Hyperlink"/>
                <w:noProof/>
                <w:webHidden/>
                <w:color w:val="auto"/>
                <w:rtl/>
              </w:rPr>
              <w:t>51</w:t>
            </w:r>
            <w:r w:rsidR="00361A6F">
              <w:rPr>
                <w:rStyle w:val="Hyperlink"/>
                <w:rtl/>
              </w:rPr>
              <w:fldChar w:fldCharType="end"/>
            </w:r>
          </w:hyperlink>
        </w:p>
        <w:p w:rsidR="00361A6F" w:rsidRDefault="00EC3858" w:rsidP="00361A6F">
          <w:pPr>
            <w:pStyle w:val="TOC2"/>
            <w:tabs>
              <w:tab w:val="left" w:pos="2461"/>
            </w:tabs>
            <w:rPr>
              <w:rFonts w:asciiTheme="minorHAnsi" w:eastAsiaTheme="minorEastAsia" w:hAnsiTheme="minorHAnsi" w:cstheme="minorBidi"/>
              <w:noProof/>
            </w:rPr>
          </w:pPr>
          <w:hyperlink r:id="rId82" w:anchor="_Toc457457688" w:history="1">
            <w:r w:rsidR="00361A6F">
              <w:rPr>
                <w:rStyle w:val="Hyperlink"/>
                <w:rFonts w:cs="B Mitra" w:hint="cs"/>
                <w:b/>
                <w:bCs/>
                <w:noProof/>
                <w:rtl/>
              </w:rPr>
              <w:t>2.</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ابداع و ابتکار از صفات الهی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_Toc457457688 \h </w:instrText>
            </w:r>
            <w:r w:rsidR="00361A6F">
              <w:rPr>
                <w:rStyle w:val="Hyperlink"/>
                <w:rtl/>
              </w:rPr>
            </w:r>
            <w:r w:rsidR="00361A6F">
              <w:rPr>
                <w:rStyle w:val="Hyperlink"/>
                <w:rtl/>
              </w:rPr>
              <w:fldChar w:fldCharType="separate"/>
            </w:r>
            <w:r w:rsidR="00E917FF">
              <w:rPr>
                <w:rStyle w:val="Hyperlink"/>
                <w:noProof/>
                <w:webHidden/>
                <w:color w:val="auto"/>
                <w:rtl/>
              </w:rPr>
              <w:t>51</w:t>
            </w:r>
            <w:r w:rsidR="00361A6F">
              <w:rPr>
                <w:rStyle w:val="Hyperlink"/>
                <w:rtl/>
              </w:rPr>
              <w:fldChar w:fldCharType="end"/>
            </w:r>
          </w:hyperlink>
        </w:p>
        <w:p w:rsidR="00361A6F" w:rsidRDefault="00EC3858" w:rsidP="00361A6F">
          <w:pPr>
            <w:pStyle w:val="TOC2"/>
            <w:tabs>
              <w:tab w:val="left" w:pos="2660"/>
            </w:tabs>
            <w:rPr>
              <w:rFonts w:asciiTheme="minorHAnsi" w:eastAsiaTheme="minorEastAsia" w:hAnsiTheme="minorHAnsi" w:cstheme="minorBidi"/>
              <w:noProof/>
            </w:rPr>
          </w:pPr>
          <w:hyperlink r:id="rId83" w:anchor="_Toc457457689" w:history="1">
            <w:r w:rsidR="00361A6F">
              <w:rPr>
                <w:rStyle w:val="Hyperlink"/>
                <w:rFonts w:cs="B Mitra" w:hint="cs"/>
                <w:b/>
                <w:bCs/>
                <w:noProof/>
                <w:rtl/>
              </w:rPr>
              <w:t>3.پیامبر اکرم و دین اسلام نمونه</w:t>
            </w:r>
            <w:r w:rsidR="00361A6F">
              <w:rPr>
                <w:rStyle w:val="Hyperlink"/>
                <w:rFonts w:cs="B Mitra"/>
                <w:b/>
                <w:bCs/>
                <w:noProof/>
              </w:rPr>
              <w:t>‌</w:t>
            </w:r>
            <w:r w:rsidR="00361A6F">
              <w:rPr>
                <w:rStyle w:val="Hyperlink"/>
                <w:rFonts w:cs="B Mitra" w:hint="cs"/>
                <w:b/>
                <w:bCs/>
                <w:noProof/>
                <w:rtl/>
              </w:rPr>
              <w:t>ای از نوآوری در هدایت انسانها</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_Toc457457689 \h </w:instrText>
            </w:r>
            <w:r w:rsidR="00361A6F">
              <w:rPr>
                <w:rStyle w:val="Hyperlink"/>
                <w:rtl/>
              </w:rPr>
            </w:r>
            <w:r w:rsidR="00361A6F">
              <w:rPr>
                <w:rStyle w:val="Hyperlink"/>
                <w:rtl/>
              </w:rPr>
              <w:fldChar w:fldCharType="separate"/>
            </w:r>
            <w:r w:rsidR="00E917FF">
              <w:rPr>
                <w:rStyle w:val="Hyperlink"/>
                <w:noProof/>
                <w:webHidden/>
                <w:color w:val="auto"/>
                <w:rtl/>
              </w:rPr>
              <w:t>51</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84" w:anchor="_Toc457457690" w:history="1">
            <w:r w:rsidR="00361A6F">
              <w:rPr>
                <w:rStyle w:val="Hyperlink"/>
                <w:rFonts w:cs="B Mitra" w:hint="cs"/>
                <w:noProof/>
                <w:rtl/>
              </w:rPr>
              <w:t>3-1. ابتکار در علم و دانش</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_Toc457457690 \h </w:instrText>
            </w:r>
            <w:r w:rsidR="00361A6F">
              <w:rPr>
                <w:rStyle w:val="Hyperlink"/>
                <w:rtl/>
              </w:rPr>
            </w:r>
            <w:r w:rsidR="00361A6F">
              <w:rPr>
                <w:rStyle w:val="Hyperlink"/>
                <w:rtl/>
              </w:rPr>
              <w:fldChar w:fldCharType="separate"/>
            </w:r>
            <w:r w:rsidR="00E917FF">
              <w:rPr>
                <w:rStyle w:val="Hyperlink"/>
                <w:noProof/>
                <w:webHidden/>
                <w:color w:val="auto"/>
                <w:rtl/>
              </w:rPr>
              <w:t>52</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85" w:anchor="_Toc457457691" w:history="1">
            <w:r w:rsidR="00361A6F">
              <w:rPr>
                <w:rStyle w:val="Hyperlink"/>
                <w:rFonts w:cs="B Mitra" w:hint="cs"/>
                <w:noProof/>
                <w:rtl/>
              </w:rPr>
              <w:t>3-2. ابتکار و ابداع در حوزه اقتصادی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_Toc457457691 \h </w:instrText>
            </w:r>
            <w:r w:rsidR="00361A6F">
              <w:rPr>
                <w:rStyle w:val="Hyperlink"/>
                <w:rtl/>
              </w:rPr>
            </w:r>
            <w:r w:rsidR="00361A6F">
              <w:rPr>
                <w:rStyle w:val="Hyperlink"/>
                <w:rtl/>
              </w:rPr>
              <w:fldChar w:fldCharType="separate"/>
            </w:r>
            <w:r w:rsidR="00E917FF">
              <w:rPr>
                <w:rStyle w:val="Hyperlink"/>
                <w:noProof/>
                <w:webHidden/>
                <w:color w:val="auto"/>
                <w:rtl/>
              </w:rPr>
              <w:t>53</w:t>
            </w:r>
            <w:r w:rsidR="00361A6F">
              <w:rPr>
                <w:rStyle w:val="Hyperlink"/>
                <w:rtl/>
              </w:rPr>
              <w:fldChar w:fldCharType="end"/>
            </w:r>
          </w:hyperlink>
        </w:p>
        <w:p w:rsidR="00361A6F" w:rsidRDefault="00EC3858" w:rsidP="00361A6F">
          <w:pPr>
            <w:pStyle w:val="TOC2"/>
            <w:tabs>
              <w:tab w:val="left" w:pos="4526"/>
            </w:tabs>
            <w:rPr>
              <w:rFonts w:asciiTheme="minorHAnsi" w:eastAsiaTheme="minorEastAsia" w:hAnsiTheme="minorHAnsi" w:cstheme="minorBidi"/>
              <w:noProof/>
            </w:rPr>
          </w:pPr>
          <w:hyperlink r:id="rId86" w:anchor="_Toc457457692" w:history="1">
            <w:r w:rsidR="00361A6F">
              <w:rPr>
                <w:rStyle w:val="Hyperlink"/>
                <w:rFonts w:cs="B Mitra"/>
                <w:b/>
                <w:bCs/>
                <w:noProof/>
              </w:rPr>
              <w:t>4</w:t>
            </w:r>
            <w:r w:rsidR="00361A6F">
              <w:rPr>
                <w:rStyle w:val="Hyperlink"/>
                <w:rFonts w:cs="B Mitra" w:hint="cs"/>
                <w:b/>
                <w:bCs/>
                <w:noProof/>
                <w:rtl/>
              </w:rPr>
              <w:t>. اتکال به نفس و تکیه بر توان خودی در آیات و روایات.....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_Toc457457692 \h </w:instrText>
            </w:r>
            <w:r w:rsidR="00361A6F">
              <w:rPr>
                <w:rStyle w:val="Hyperlink"/>
                <w:rtl/>
              </w:rPr>
            </w:r>
            <w:r w:rsidR="00361A6F">
              <w:rPr>
                <w:rStyle w:val="Hyperlink"/>
                <w:rtl/>
              </w:rPr>
              <w:fldChar w:fldCharType="separate"/>
            </w:r>
            <w:r w:rsidR="00E917FF">
              <w:rPr>
                <w:rStyle w:val="Hyperlink"/>
                <w:noProof/>
                <w:webHidden/>
                <w:color w:val="auto"/>
                <w:rtl/>
              </w:rPr>
              <w:t>53</w:t>
            </w:r>
            <w:r w:rsidR="00361A6F">
              <w:rPr>
                <w:rStyle w:val="Hyperlink"/>
                <w:rtl/>
              </w:rPr>
              <w:fldChar w:fldCharType="end"/>
            </w:r>
          </w:hyperlink>
        </w:p>
        <w:p w:rsidR="00361A6F" w:rsidRDefault="00EC3858" w:rsidP="00361A6F">
          <w:pPr>
            <w:pStyle w:val="TOC2"/>
            <w:tabs>
              <w:tab w:val="left" w:pos="4573"/>
            </w:tabs>
            <w:rPr>
              <w:rFonts w:asciiTheme="minorHAnsi" w:eastAsiaTheme="minorEastAsia" w:hAnsiTheme="minorHAnsi" w:cstheme="minorBidi"/>
              <w:noProof/>
            </w:rPr>
          </w:pPr>
          <w:hyperlink r:id="rId87" w:anchor="_Toc457457693" w:history="1">
            <w:r w:rsidR="00361A6F">
              <w:rPr>
                <w:rStyle w:val="Hyperlink"/>
                <w:rFonts w:cs="B Mitra"/>
                <w:b/>
                <w:bCs/>
                <w:noProof/>
              </w:rPr>
              <w:t>5</w:t>
            </w:r>
            <w:r w:rsidR="00361A6F">
              <w:rPr>
                <w:rStyle w:val="Hyperlink"/>
                <w:rFonts w:cs="B Mitra" w:hint="cs"/>
                <w:b/>
                <w:bCs/>
                <w:noProof/>
                <w:rtl/>
              </w:rPr>
              <w:t>. سیره معصومان (علیهم السلام) در تکیه بر توان خودی.......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_Toc457457693 \h </w:instrText>
            </w:r>
            <w:r w:rsidR="00361A6F">
              <w:rPr>
                <w:rStyle w:val="Hyperlink"/>
                <w:rtl/>
              </w:rPr>
            </w:r>
            <w:r w:rsidR="00361A6F">
              <w:rPr>
                <w:rStyle w:val="Hyperlink"/>
                <w:rtl/>
              </w:rPr>
              <w:fldChar w:fldCharType="separate"/>
            </w:r>
            <w:r w:rsidR="00E917FF">
              <w:rPr>
                <w:rStyle w:val="Hyperlink"/>
                <w:noProof/>
                <w:webHidden/>
                <w:color w:val="auto"/>
                <w:rtl/>
              </w:rPr>
              <w:t>54</w:t>
            </w:r>
            <w:r w:rsidR="00361A6F">
              <w:rPr>
                <w:rStyle w:val="Hyperlink"/>
                <w:rtl/>
              </w:rPr>
              <w:fldChar w:fldCharType="end"/>
            </w:r>
          </w:hyperlink>
        </w:p>
        <w:p w:rsidR="00361A6F" w:rsidRDefault="00EC3858" w:rsidP="00361A6F">
          <w:pPr>
            <w:pStyle w:val="TOC2"/>
            <w:tabs>
              <w:tab w:val="left" w:pos="3923"/>
            </w:tabs>
            <w:rPr>
              <w:rFonts w:asciiTheme="minorHAnsi" w:eastAsiaTheme="minorEastAsia" w:hAnsiTheme="minorHAnsi" w:cstheme="minorBidi"/>
              <w:noProof/>
            </w:rPr>
          </w:pPr>
          <w:hyperlink r:id="rId88" w:anchor="_Toc457457694" w:history="1">
            <w:r w:rsidR="00361A6F">
              <w:rPr>
                <w:rStyle w:val="Hyperlink"/>
                <w:rFonts w:cs="B Mitra"/>
                <w:b/>
                <w:bCs/>
                <w:noProof/>
              </w:rPr>
              <w:t>6</w:t>
            </w:r>
            <w:r w:rsidR="00361A6F">
              <w:rPr>
                <w:rStyle w:val="Hyperlink"/>
                <w:rFonts w:cs="B Mitra" w:hint="cs"/>
                <w:b/>
                <w:bCs/>
                <w:noProof/>
                <w:rtl/>
              </w:rPr>
              <w:t>. منافات نداشتن «تکیه بر توان خود» و «توکل»......</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_Toc457457694 \h </w:instrText>
            </w:r>
            <w:r w:rsidR="00361A6F">
              <w:rPr>
                <w:rStyle w:val="Hyperlink"/>
                <w:rtl/>
              </w:rPr>
            </w:r>
            <w:r w:rsidR="00361A6F">
              <w:rPr>
                <w:rStyle w:val="Hyperlink"/>
                <w:rtl/>
              </w:rPr>
              <w:fldChar w:fldCharType="separate"/>
            </w:r>
            <w:r w:rsidR="00E917FF">
              <w:rPr>
                <w:rStyle w:val="Hyperlink"/>
                <w:noProof/>
                <w:webHidden/>
                <w:color w:val="auto"/>
                <w:rtl/>
              </w:rPr>
              <w:t>56</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89" w:anchor="_Toc457457695" w:history="1">
            <w:r w:rsidR="00361A6F">
              <w:rPr>
                <w:rStyle w:val="Hyperlink"/>
                <w:rFonts w:hint="cs"/>
                <w:b/>
                <w:bCs/>
                <w:rtl/>
                <w:lang w:bidi="fa-IR"/>
              </w:rPr>
              <w:t>روز نهم: اصلاح الگوی مصرف؛ جلوة پیروی از سیرة امامان</w:t>
            </w:r>
            <w:r w:rsidR="00361A6F">
              <w:rPr>
                <w:rStyle w:val="Hyperlink"/>
                <w:rFonts w:hint="cs"/>
                <w:b/>
                <w:bCs/>
                <w:vertAlign w:val="superscript"/>
                <w:rtl/>
                <w:lang w:bidi="fa-IR"/>
              </w:rPr>
              <w:t xml:space="preserve"> علیهم السلام</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_Toc457457695 \h </w:instrText>
            </w:r>
            <w:r w:rsidR="00361A6F">
              <w:rPr>
                <w:rStyle w:val="Hyperlink"/>
                <w:rtl/>
              </w:rPr>
            </w:r>
            <w:r w:rsidR="00361A6F">
              <w:rPr>
                <w:rStyle w:val="Hyperlink"/>
                <w:rtl/>
              </w:rPr>
              <w:fldChar w:fldCharType="separate"/>
            </w:r>
            <w:r w:rsidR="00E917FF">
              <w:rPr>
                <w:rStyle w:val="Hyperlink"/>
                <w:webHidden/>
                <w:color w:val="auto"/>
                <w:rtl/>
              </w:rPr>
              <w:t>57</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90" w:anchor="_Toc457457696" w:history="1">
            <w:r w:rsidR="00361A6F">
              <w:rPr>
                <w:rStyle w:val="Hyperlink"/>
                <w:rFonts w:cs="B Mitra" w:hint="cs"/>
                <w:b/>
                <w:bCs/>
                <w:noProof/>
                <w:rtl/>
              </w:rPr>
              <w:t>الف. موضوعات مرتبط با الگوی</w:t>
            </w:r>
            <w:r w:rsidR="00361A6F">
              <w:rPr>
                <w:rStyle w:val="Hyperlink"/>
                <w:rFonts w:cs="B Mitra"/>
                <w:b/>
                <w:bCs/>
                <w:noProof/>
              </w:rPr>
              <w:t xml:space="preserve"> </w:t>
            </w:r>
            <w:r w:rsidR="00361A6F">
              <w:rPr>
                <w:rStyle w:val="Hyperlink"/>
                <w:rFonts w:cs="B Mitra" w:hint="cs"/>
                <w:b/>
                <w:bCs/>
                <w:noProof/>
                <w:rtl/>
              </w:rPr>
              <w:t>صحیح</w:t>
            </w:r>
            <w:r w:rsidR="00361A6F">
              <w:rPr>
                <w:rStyle w:val="Hyperlink"/>
                <w:rFonts w:cs="B Mitra"/>
                <w:b/>
                <w:bCs/>
                <w:noProof/>
              </w:rPr>
              <w:t xml:space="preserve"> </w:t>
            </w:r>
            <w:r w:rsidR="00361A6F">
              <w:rPr>
                <w:rStyle w:val="Hyperlink"/>
                <w:rFonts w:cs="B Mitra" w:hint="cs"/>
                <w:b/>
                <w:bCs/>
                <w:noProof/>
                <w:rtl/>
              </w:rPr>
              <w:t>مصرف</w:t>
            </w:r>
            <w:r w:rsidR="00361A6F">
              <w:rPr>
                <w:rStyle w:val="Hyperlink"/>
                <w:rFonts w:cs="B Mitra"/>
                <w:b/>
                <w:bCs/>
                <w:noProof/>
              </w:rPr>
              <w:t xml:space="preserve"> </w:t>
            </w:r>
            <w:r w:rsidR="00361A6F">
              <w:rPr>
                <w:rStyle w:val="Hyperlink"/>
                <w:rFonts w:cs="B Mitra" w:hint="cs"/>
                <w:b/>
                <w:bCs/>
                <w:noProof/>
                <w:rtl/>
              </w:rPr>
              <w:t>از</w:t>
            </w:r>
            <w:r w:rsidR="00361A6F">
              <w:rPr>
                <w:rStyle w:val="Hyperlink"/>
                <w:rFonts w:cs="B Mitra"/>
                <w:b/>
                <w:bCs/>
                <w:noProof/>
              </w:rPr>
              <w:t xml:space="preserve"> </w:t>
            </w:r>
            <w:r w:rsidR="00361A6F">
              <w:rPr>
                <w:rStyle w:val="Hyperlink"/>
                <w:rFonts w:cs="B Mitra" w:hint="cs"/>
                <w:b/>
                <w:bCs/>
                <w:noProof/>
                <w:rtl/>
              </w:rPr>
              <w:t>منظر</w:t>
            </w:r>
            <w:r w:rsidR="00361A6F">
              <w:rPr>
                <w:rStyle w:val="Hyperlink"/>
                <w:rFonts w:cs="B Mitra"/>
                <w:b/>
                <w:bCs/>
                <w:noProof/>
              </w:rPr>
              <w:t xml:space="preserve"> </w:t>
            </w:r>
            <w:r w:rsidR="00361A6F">
              <w:rPr>
                <w:rStyle w:val="Hyperlink"/>
                <w:rFonts w:cs="B Mitra" w:hint="cs"/>
                <w:b/>
                <w:bCs/>
                <w:noProof/>
                <w:rtl/>
              </w:rPr>
              <w:t>اسلام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_Toc457457696 \h </w:instrText>
            </w:r>
            <w:r w:rsidR="00361A6F">
              <w:rPr>
                <w:rStyle w:val="Hyperlink"/>
                <w:rtl/>
              </w:rPr>
            </w:r>
            <w:r w:rsidR="00361A6F">
              <w:rPr>
                <w:rStyle w:val="Hyperlink"/>
                <w:rtl/>
              </w:rPr>
              <w:fldChar w:fldCharType="separate"/>
            </w:r>
            <w:r w:rsidR="00E917FF">
              <w:rPr>
                <w:rStyle w:val="Hyperlink"/>
                <w:noProof/>
                <w:webHidden/>
                <w:color w:val="auto"/>
                <w:rtl/>
              </w:rPr>
              <w:t>57</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91" w:anchor="_Toc457457697" w:history="1">
            <w:r w:rsidR="00361A6F">
              <w:rPr>
                <w:rStyle w:val="Hyperlink"/>
                <w:rFonts w:cs="B Mitra" w:hint="cs"/>
                <w:noProof/>
                <w:rtl/>
              </w:rPr>
              <w:t>1.</w:t>
            </w:r>
            <w:r w:rsidR="00361A6F">
              <w:rPr>
                <w:rStyle w:val="Hyperlink"/>
                <w:rFonts w:cs="B Mitra"/>
                <w:noProof/>
              </w:rPr>
              <w:t xml:space="preserve"> </w:t>
            </w:r>
            <w:r w:rsidR="00361A6F">
              <w:rPr>
                <w:rStyle w:val="Hyperlink"/>
                <w:rFonts w:cs="B Mitra" w:hint="cs"/>
                <w:noProof/>
                <w:rtl/>
              </w:rPr>
              <w:t>تعر</w:t>
            </w:r>
            <w:r w:rsidR="00361A6F">
              <w:rPr>
                <w:rStyle w:val="Hyperlink"/>
                <w:rFonts w:ascii="Arial" w:hAnsi="Arial" w:cs="B Mitra" w:hint="cs"/>
                <w:noProof/>
                <w:rtl/>
              </w:rPr>
              <w:t>ی</w:t>
            </w:r>
            <w:r w:rsidR="00361A6F">
              <w:rPr>
                <w:rStyle w:val="Hyperlink"/>
                <w:rFonts w:cs="B Mitra" w:hint="cs"/>
                <w:noProof/>
                <w:rtl/>
              </w:rPr>
              <w:t>ف</w:t>
            </w:r>
            <w:r w:rsidR="00361A6F">
              <w:rPr>
                <w:rStyle w:val="Hyperlink"/>
                <w:rFonts w:cs="B Mitra"/>
                <w:noProof/>
              </w:rPr>
              <w:t xml:space="preserve"> </w:t>
            </w:r>
            <w:r w:rsidR="00361A6F">
              <w:rPr>
                <w:rStyle w:val="Hyperlink"/>
                <w:rFonts w:cs="B Mitra" w:hint="cs"/>
                <w:noProof/>
                <w:rtl/>
              </w:rPr>
              <w:t>مفاه</w:t>
            </w:r>
            <w:r w:rsidR="00361A6F">
              <w:rPr>
                <w:rStyle w:val="Hyperlink"/>
                <w:rFonts w:ascii="Arial" w:hAnsi="Arial" w:cs="B Mitra" w:hint="cs"/>
                <w:noProof/>
                <w:rtl/>
              </w:rPr>
              <w:t>ی</w:t>
            </w:r>
            <w:r w:rsidR="00361A6F">
              <w:rPr>
                <w:rStyle w:val="Hyperlink"/>
                <w:rFonts w:cs="B Mitra" w:hint="cs"/>
                <w:noProof/>
                <w:rtl/>
              </w:rPr>
              <w:t>م</w:t>
            </w:r>
            <w:r w:rsidR="00361A6F">
              <w:rPr>
                <w:rStyle w:val="Hyperlink"/>
                <w:rFonts w:cs="B Mitra"/>
                <w:noProof/>
              </w:rPr>
              <w:t xml:space="preserve"> </w:t>
            </w:r>
            <w:r w:rsidR="00361A6F">
              <w:rPr>
                <w:rStyle w:val="Hyperlink"/>
                <w:rFonts w:cs="B Mitra" w:hint="cs"/>
                <w:noProof/>
                <w:rtl/>
              </w:rPr>
              <w:t>اساس</w:t>
            </w:r>
            <w:r w:rsidR="00361A6F">
              <w:rPr>
                <w:rStyle w:val="Hyperlink"/>
                <w:rFonts w:ascii="Arial" w:hAnsi="Arial" w:cs="B Mitra" w:hint="cs"/>
                <w:noProof/>
                <w:rtl/>
              </w:rPr>
              <w:t>ی</w:t>
            </w:r>
            <w:r w:rsidR="00361A6F">
              <w:rPr>
                <w:rStyle w:val="Hyperlink"/>
                <w:rFonts w:cs="B Mitra"/>
                <w:noProof/>
              </w:rPr>
              <w:t xml:space="preserve"> </w:t>
            </w:r>
            <w:r w:rsidR="00361A6F">
              <w:rPr>
                <w:rStyle w:val="Hyperlink"/>
                <w:rFonts w:cs="B Mitra" w:hint="cs"/>
                <w:noProof/>
                <w:rtl/>
              </w:rPr>
              <w:t>و</w:t>
            </w:r>
            <w:r w:rsidR="00361A6F">
              <w:rPr>
                <w:rStyle w:val="Hyperlink"/>
                <w:rFonts w:cs="B Mitra"/>
                <w:noProof/>
              </w:rPr>
              <w:t xml:space="preserve"> </w:t>
            </w:r>
            <w:r w:rsidR="00361A6F">
              <w:rPr>
                <w:rStyle w:val="Hyperlink"/>
                <w:rFonts w:cs="B Mitra" w:hint="cs"/>
                <w:noProof/>
                <w:rtl/>
              </w:rPr>
              <w:t>د</w:t>
            </w:r>
            <w:r w:rsidR="00361A6F">
              <w:rPr>
                <w:rStyle w:val="Hyperlink"/>
                <w:rFonts w:ascii="Arial" w:hAnsi="Arial" w:cs="B Mitra" w:hint="cs"/>
                <w:noProof/>
                <w:rtl/>
              </w:rPr>
              <w:t>ی</w:t>
            </w:r>
            <w:r w:rsidR="00361A6F">
              <w:rPr>
                <w:rStyle w:val="Hyperlink"/>
                <w:rFonts w:cs="B Mitra" w:hint="cs"/>
                <w:noProof/>
                <w:rtl/>
              </w:rPr>
              <w:t>دگاه</w:t>
            </w:r>
            <w:r w:rsidR="00361A6F">
              <w:rPr>
                <w:rStyle w:val="Hyperlink"/>
                <w:rFonts w:cs="B Mitra"/>
                <w:noProof/>
              </w:rPr>
              <w:t xml:space="preserve"> </w:t>
            </w:r>
            <w:r w:rsidR="00361A6F">
              <w:rPr>
                <w:rStyle w:val="Hyperlink"/>
                <w:rFonts w:cs="B Mitra" w:hint="cs"/>
                <w:noProof/>
                <w:rtl/>
              </w:rPr>
              <w:t>اسلام</w:t>
            </w:r>
            <w:r w:rsidR="00361A6F">
              <w:rPr>
                <w:rStyle w:val="Hyperlink"/>
                <w:rFonts w:cs="B Mitra"/>
                <w:noProof/>
              </w:rPr>
              <w:t xml:space="preserve"> </w:t>
            </w:r>
            <w:r w:rsidR="00361A6F">
              <w:rPr>
                <w:rStyle w:val="Hyperlink"/>
                <w:rFonts w:cs="B Mitra" w:hint="cs"/>
                <w:noProof/>
                <w:rtl/>
              </w:rPr>
              <w:t>در</w:t>
            </w:r>
            <w:r w:rsidR="00361A6F">
              <w:rPr>
                <w:rStyle w:val="Hyperlink"/>
                <w:rFonts w:cs="B Mitra"/>
                <w:noProof/>
              </w:rPr>
              <w:t xml:space="preserve"> </w:t>
            </w:r>
            <w:r w:rsidR="00361A6F">
              <w:rPr>
                <w:rStyle w:val="Hyperlink"/>
                <w:rFonts w:cs="B Mitra" w:hint="cs"/>
                <w:noProof/>
                <w:rtl/>
              </w:rPr>
              <w:t>مورد</w:t>
            </w:r>
            <w:r w:rsidR="00361A6F">
              <w:rPr>
                <w:rStyle w:val="Hyperlink"/>
                <w:rFonts w:cs="B Mitra"/>
                <w:noProof/>
              </w:rPr>
              <w:t xml:space="preserve"> </w:t>
            </w:r>
            <w:r w:rsidR="00361A6F">
              <w:rPr>
                <w:rStyle w:val="Hyperlink"/>
                <w:rFonts w:cs="B Mitra" w:hint="cs"/>
                <w:noProof/>
                <w:rtl/>
              </w:rPr>
              <w:t>آنها</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_Toc457457697 \h </w:instrText>
            </w:r>
            <w:r w:rsidR="00361A6F">
              <w:rPr>
                <w:rStyle w:val="Hyperlink"/>
                <w:rtl/>
              </w:rPr>
            </w:r>
            <w:r w:rsidR="00361A6F">
              <w:rPr>
                <w:rStyle w:val="Hyperlink"/>
                <w:rtl/>
              </w:rPr>
              <w:fldChar w:fldCharType="separate"/>
            </w:r>
            <w:r w:rsidR="00E917FF">
              <w:rPr>
                <w:rStyle w:val="Hyperlink"/>
                <w:noProof/>
                <w:webHidden/>
                <w:color w:val="auto"/>
                <w:rtl/>
              </w:rPr>
              <w:t>57</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92" w:anchor="_Toc457457698" w:history="1">
            <w:r w:rsidR="00361A6F">
              <w:rPr>
                <w:rStyle w:val="Hyperlink"/>
                <w:rFonts w:cs="B Mitra" w:hint="cs"/>
                <w:noProof/>
                <w:rtl/>
              </w:rPr>
              <w:t>اسراف</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_Toc457457698 \h </w:instrText>
            </w:r>
            <w:r w:rsidR="00361A6F">
              <w:rPr>
                <w:rStyle w:val="Hyperlink"/>
                <w:rtl/>
              </w:rPr>
            </w:r>
            <w:r w:rsidR="00361A6F">
              <w:rPr>
                <w:rStyle w:val="Hyperlink"/>
                <w:rtl/>
              </w:rPr>
              <w:fldChar w:fldCharType="separate"/>
            </w:r>
            <w:r w:rsidR="00E917FF">
              <w:rPr>
                <w:rStyle w:val="Hyperlink"/>
                <w:noProof/>
                <w:webHidden/>
                <w:color w:val="auto"/>
                <w:rtl/>
              </w:rPr>
              <w:t>57</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93" w:anchor="_Toc457457699" w:history="1">
            <w:r w:rsidR="00361A6F">
              <w:rPr>
                <w:rStyle w:val="Hyperlink"/>
                <w:rFonts w:cs="B Mitra" w:hint="cs"/>
                <w:noProof/>
                <w:rtl/>
              </w:rPr>
              <w:t>قناعت و صرفه جویی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_Toc457457699 \h </w:instrText>
            </w:r>
            <w:r w:rsidR="00361A6F">
              <w:rPr>
                <w:rStyle w:val="Hyperlink"/>
                <w:rtl/>
              </w:rPr>
            </w:r>
            <w:r w:rsidR="00361A6F">
              <w:rPr>
                <w:rStyle w:val="Hyperlink"/>
                <w:rtl/>
              </w:rPr>
              <w:fldChar w:fldCharType="separate"/>
            </w:r>
            <w:r w:rsidR="00E917FF">
              <w:rPr>
                <w:rStyle w:val="Hyperlink"/>
                <w:noProof/>
                <w:webHidden/>
                <w:color w:val="auto"/>
                <w:rtl/>
              </w:rPr>
              <w:t>58</w:t>
            </w:r>
            <w:r w:rsidR="00361A6F">
              <w:rPr>
                <w:rStyle w:val="Hyperlink"/>
                <w:rtl/>
              </w:rPr>
              <w:fldChar w:fldCharType="end"/>
            </w:r>
          </w:hyperlink>
        </w:p>
        <w:p w:rsidR="00361A6F" w:rsidRDefault="00EC3858" w:rsidP="00361A6F">
          <w:pPr>
            <w:pStyle w:val="TOC2"/>
            <w:rPr>
              <w:rFonts w:asciiTheme="minorHAnsi" w:eastAsiaTheme="minorEastAsia" w:hAnsiTheme="minorHAnsi" w:cstheme="minorBidi"/>
              <w:noProof/>
            </w:rPr>
          </w:pPr>
          <w:hyperlink r:id="rId94" w:anchor="_Toc457457700" w:history="1">
            <w:r w:rsidR="00361A6F">
              <w:rPr>
                <w:rStyle w:val="Hyperlink"/>
                <w:rFonts w:cs="B Mitra" w:hint="cs"/>
                <w:noProof/>
                <w:rtl/>
              </w:rPr>
              <w:t>2. ویژگیهای</w:t>
            </w:r>
            <w:r w:rsidR="00361A6F">
              <w:rPr>
                <w:rStyle w:val="Hyperlink"/>
                <w:rFonts w:cs="B Mitra"/>
                <w:noProof/>
              </w:rPr>
              <w:t xml:space="preserve"> </w:t>
            </w:r>
            <w:r w:rsidR="00361A6F">
              <w:rPr>
                <w:rStyle w:val="Hyperlink"/>
                <w:rFonts w:cs="B Mitra" w:hint="cs"/>
                <w:noProof/>
                <w:rtl/>
              </w:rPr>
              <w:t>الگوی</w:t>
            </w:r>
            <w:r w:rsidR="00361A6F">
              <w:rPr>
                <w:rStyle w:val="Hyperlink"/>
                <w:rFonts w:cs="B Mitra"/>
                <w:noProof/>
              </w:rPr>
              <w:t xml:space="preserve"> </w:t>
            </w:r>
            <w:r w:rsidR="00361A6F">
              <w:rPr>
                <w:rStyle w:val="Hyperlink"/>
                <w:rFonts w:cs="B Mitra" w:hint="cs"/>
                <w:noProof/>
                <w:rtl/>
              </w:rPr>
              <w:t>صحیح</w:t>
            </w:r>
            <w:r w:rsidR="00361A6F">
              <w:rPr>
                <w:rStyle w:val="Hyperlink"/>
                <w:rFonts w:cs="B Mitra"/>
                <w:noProof/>
              </w:rPr>
              <w:t xml:space="preserve"> </w:t>
            </w:r>
            <w:r w:rsidR="00361A6F">
              <w:rPr>
                <w:rStyle w:val="Hyperlink"/>
                <w:rFonts w:cs="B Mitra" w:hint="cs"/>
                <w:noProof/>
                <w:rtl/>
              </w:rPr>
              <w:t>مصرف</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_Toc457457700 \h </w:instrText>
            </w:r>
            <w:r w:rsidR="00361A6F">
              <w:rPr>
                <w:rStyle w:val="Hyperlink"/>
                <w:rtl/>
              </w:rPr>
            </w:r>
            <w:r w:rsidR="00361A6F">
              <w:rPr>
                <w:rStyle w:val="Hyperlink"/>
                <w:rtl/>
              </w:rPr>
              <w:fldChar w:fldCharType="separate"/>
            </w:r>
            <w:r w:rsidR="00E917FF">
              <w:rPr>
                <w:rStyle w:val="Hyperlink"/>
                <w:noProof/>
                <w:webHidden/>
                <w:color w:val="auto"/>
                <w:rtl/>
              </w:rPr>
              <w:t>58</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95" w:anchor="_Toc457457701" w:history="1">
            <w:r w:rsidR="00361A6F">
              <w:rPr>
                <w:rStyle w:val="Hyperlink"/>
                <w:rFonts w:cs="B Mitra" w:hint="cs"/>
                <w:noProof/>
                <w:rtl/>
              </w:rPr>
              <w:t>الف. ارزش</w:t>
            </w:r>
            <w:r w:rsidR="00361A6F">
              <w:rPr>
                <w:rStyle w:val="Hyperlink"/>
                <w:rFonts w:cs="B Mitra"/>
                <w:noProof/>
              </w:rPr>
              <w:t xml:space="preserve"> </w:t>
            </w:r>
            <w:r w:rsidR="00361A6F">
              <w:rPr>
                <w:rStyle w:val="Hyperlink"/>
                <w:rFonts w:cs="B Mitra" w:hint="cs"/>
                <w:noProof/>
                <w:rtl/>
              </w:rPr>
              <w:t>نبودن</w:t>
            </w:r>
            <w:r w:rsidR="00361A6F">
              <w:rPr>
                <w:rStyle w:val="Hyperlink"/>
                <w:rFonts w:cs="B Mitra"/>
                <w:noProof/>
              </w:rPr>
              <w:t xml:space="preserve"> </w:t>
            </w:r>
            <w:r w:rsidR="00361A6F">
              <w:rPr>
                <w:rStyle w:val="Hyperlink"/>
                <w:rFonts w:cs="B Mitra" w:hint="cs"/>
                <w:noProof/>
                <w:rtl/>
              </w:rPr>
              <w:t>تجمّلات</w:t>
            </w:r>
            <w:r w:rsidR="00361A6F">
              <w:rPr>
                <w:rStyle w:val="Hyperlink"/>
                <w:rFonts w:cs="B Mitra"/>
                <w:noProof/>
              </w:rPr>
              <w:t xml:space="preserve"> </w:t>
            </w:r>
            <w:r w:rsidR="00361A6F">
              <w:rPr>
                <w:rStyle w:val="Hyperlink"/>
                <w:rFonts w:cs="B Mitra" w:hint="cs"/>
                <w:noProof/>
                <w:rtl/>
              </w:rPr>
              <w:t>و</w:t>
            </w:r>
            <w:r w:rsidR="00361A6F">
              <w:rPr>
                <w:rStyle w:val="Hyperlink"/>
                <w:rFonts w:cs="B Mitra"/>
                <w:noProof/>
              </w:rPr>
              <w:t xml:space="preserve"> </w:t>
            </w:r>
            <w:r w:rsidR="00361A6F">
              <w:rPr>
                <w:rStyle w:val="Hyperlink"/>
                <w:rFonts w:cs="B Mitra" w:hint="cs"/>
                <w:noProof/>
                <w:rtl/>
              </w:rPr>
              <w:t>مادّ</w:t>
            </w:r>
            <w:r w:rsidR="00361A6F">
              <w:rPr>
                <w:rStyle w:val="Hyperlink"/>
                <w:rFonts w:ascii="Arial" w:hAnsi="Arial" w:cs="B Mitra" w:hint="cs"/>
                <w:noProof/>
                <w:rtl/>
              </w:rPr>
              <w:t>ی</w:t>
            </w:r>
            <w:r w:rsidR="00361A6F">
              <w:rPr>
                <w:rStyle w:val="Hyperlink"/>
                <w:rFonts w:cs="B Mitra" w:hint="cs"/>
                <w:noProof/>
                <w:rtl/>
              </w:rPr>
              <w:t>ات</w:t>
            </w:r>
            <w:r w:rsidR="00361A6F">
              <w:rPr>
                <w:rStyle w:val="Hyperlink"/>
                <w:rFonts w:cs="B Mitra"/>
                <w:noProof/>
              </w:rPr>
              <w:t xml:space="preserve"> </w:t>
            </w:r>
            <w:r w:rsidR="00361A6F">
              <w:rPr>
                <w:rStyle w:val="Hyperlink"/>
                <w:rFonts w:cs="B Mitra" w:hint="cs"/>
                <w:noProof/>
                <w:rtl/>
              </w:rPr>
              <w:t>در</w:t>
            </w:r>
            <w:r w:rsidR="00361A6F">
              <w:rPr>
                <w:rStyle w:val="Hyperlink"/>
                <w:rFonts w:cs="B Mitra"/>
                <w:noProof/>
              </w:rPr>
              <w:t xml:space="preserve"> </w:t>
            </w:r>
            <w:r w:rsidR="00361A6F">
              <w:rPr>
                <w:rStyle w:val="Hyperlink"/>
                <w:rFonts w:cs="B Mitra" w:hint="cs"/>
                <w:noProof/>
                <w:rtl/>
              </w:rPr>
              <w:t>مکتب</w:t>
            </w:r>
            <w:r w:rsidR="00361A6F">
              <w:rPr>
                <w:rStyle w:val="Hyperlink"/>
                <w:rFonts w:cs="B Mitra"/>
                <w:noProof/>
              </w:rPr>
              <w:t xml:space="preserve"> </w:t>
            </w:r>
            <w:r w:rsidR="00361A6F">
              <w:rPr>
                <w:rStyle w:val="Hyperlink"/>
                <w:rFonts w:cs="B Mitra" w:hint="cs"/>
                <w:noProof/>
                <w:rtl/>
              </w:rPr>
              <w:t>اسلام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_Toc457457701 \h </w:instrText>
            </w:r>
            <w:r w:rsidR="00361A6F">
              <w:rPr>
                <w:rStyle w:val="Hyperlink"/>
                <w:rtl/>
              </w:rPr>
            </w:r>
            <w:r w:rsidR="00361A6F">
              <w:rPr>
                <w:rStyle w:val="Hyperlink"/>
                <w:rtl/>
              </w:rPr>
              <w:fldChar w:fldCharType="separate"/>
            </w:r>
            <w:r w:rsidR="00E917FF">
              <w:rPr>
                <w:rStyle w:val="Hyperlink"/>
                <w:noProof/>
                <w:webHidden/>
                <w:color w:val="auto"/>
                <w:rtl/>
              </w:rPr>
              <w:t>58</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96" w:anchor="_Toc457457702" w:history="1">
            <w:r w:rsidR="00361A6F">
              <w:rPr>
                <w:rStyle w:val="Hyperlink"/>
                <w:rFonts w:cs="B Mitra" w:hint="cs"/>
                <w:noProof/>
                <w:rtl/>
              </w:rPr>
              <w:t>ب. برنامه ريزي در مصرف.</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_Toc457457702 \h </w:instrText>
            </w:r>
            <w:r w:rsidR="00361A6F">
              <w:rPr>
                <w:rStyle w:val="Hyperlink"/>
                <w:rtl/>
              </w:rPr>
            </w:r>
            <w:r w:rsidR="00361A6F">
              <w:rPr>
                <w:rStyle w:val="Hyperlink"/>
                <w:rtl/>
              </w:rPr>
              <w:fldChar w:fldCharType="separate"/>
            </w:r>
            <w:r w:rsidR="00E917FF">
              <w:rPr>
                <w:rStyle w:val="Hyperlink"/>
                <w:noProof/>
                <w:webHidden/>
                <w:color w:val="auto"/>
                <w:rtl/>
              </w:rPr>
              <w:t>59</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97" w:anchor="_Toc457457703" w:history="1">
            <w:r w:rsidR="00361A6F">
              <w:rPr>
                <w:rStyle w:val="Hyperlink"/>
                <w:rFonts w:cs="B Mitra" w:hint="cs"/>
                <w:noProof/>
                <w:rtl/>
              </w:rPr>
              <w:t>ج. اعتدال و ميانه روي</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_Toc457457703 \h </w:instrText>
            </w:r>
            <w:r w:rsidR="00361A6F">
              <w:rPr>
                <w:rStyle w:val="Hyperlink"/>
                <w:rtl/>
              </w:rPr>
            </w:r>
            <w:r w:rsidR="00361A6F">
              <w:rPr>
                <w:rStyle w:val="Hyperlink"/>
                <w:rtl/>
              </w:rPr>
              <w:fldChar w:fldCharType="separate"/>
            </w:r>
            <w:r w:rsidR="00E917FF">
              <w:rPr>
                <w:rStyle w:val="Hyperlink"/>
                <w:noProof/>
                <w:webHidden/>
                <w:color w:val="auto"/>
                <w:rtl/>
              </w:rPr>
              <w:t>59</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98" w:anchor="_Toc457457704" w:history="1">
            <w:r w:rsidR="00361A6F">
              <w:rPr>
                <w:rStyle w:val="Hyperlink"/>
                <w:rFonts w:cs="B Mitra" w:hint="cs"/>
                <w:noProof/>
                <w:rtl/>
              </w:rPr>
              <w:t>د. رعايت اولويت در مصرف.</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_Toc457457704 \h </w:instrText>
            </w:r>
            <w:r w:rsidR="00361A6F">
              <w:rPr>
                <w:rStyle w:val="Hyperlink"/>
                <w:rtl/>
              </w:rPr>
            </w:r>
            <w:r w:rsidR="00361A6F">
              <w:rPr>
                <w:rStyle w:val="Hyperlink"/>
                <w:rtl/>
              </w:rPr>
              <w:fldChar w:fldCharType="separate"/>
            </w:r>
            <w:r w:rsidR="00E917FF">
              <w:rPr>
                <w:rStyle w:val="Hyperlink"/>
                <w:noProof/>
                <w:webHidden/>
                <w:color w:val="auto"/>
                <w:rtl/>
              </w:rPr>
              <w:t>60</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99" w:anchor="_Toc457457705" w:history="1">
            <w:r w:rsidR="00361A6F">
              <w:rPr>
                <w:rStyle w:val="Hyperlink"/>
                <w:rFonts w:cs="B Mitra" w:hint="cs"/>
                <w:noProof/>
                <w:rtl/>
              </w:rPr>
              <w:t>ه. مساوات و همدردي با مردم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_Toc457457705 \h </w:instrText>
            </w:r>
            <w:r w:rsidR="00361A6F">
              <w:rPr>
                <w:rStyle w:val="Hyperlink"/>
                <w:rtl/>
              </w:rPr>
            </w:r>
            <w:r w:rsidR="00361A6F">
              <w:rPr>
                <w:rStyle w:val="Hyperlink"/>
                <w:rtl/>
              </w:rPr>
              <w:fldChar w:fldCharType="separate"/>
            </w:r>
            <w:r w:rsidR="00E917FF">
              <w:rPr>
                <w:rStyle w:val="Hyperlink"/>
                <w:noProof/>
                <w:webHidden/>
                <w:color w:val="auto"/>
                <w:rtl/>
              </w:rPr>
              <w:t>60</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100" w:anchor="_Toc457457706" w:history="1">
            <w:r w:rsidR="00361A6F">
              <w:rPr>
                <w:rStyle w:val="Hyperlink"/>
                <w:rFonts w:cs="B Mitra" w:hint="cs"/>
                <w:noProof/>
                <w:rtl/>
              </w:rPr>
              <w:t>و. ساده زيستي</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_Toc457457706 \h </w:instrText>
            </w:r>
            <w:r w:rsidR="00361A6F">
              <w:rPr>
                <w:rStyle w:val="Hyperlink"/>
                <w:rtl/>
              </w:rPr>
            </w:r>
            <w:r w:rsidR="00361A6F">
              <w:rPr>
                <w:rStyle w:val="Hyperlink"/>
                <w:rtl/>
              </w:rPr>
              <w:fldChar w:fldCharType="separate"/>
            </w:r>
            <w:r w:rsidR="00E917FF">
              <w:rPr>
                <w:rStyle w:val="Hyperlink"/>
                <w:noProof/>
                <w:webHidden/>
                <w:color w:val="auto"/>
                <w:rtl/>
              </w:rPr>
              <w:t>61</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101" w:anchor="_Toc457457707" w:history="1">
            <w:r w:rsidR="00361A6F">
              <w:rPr>
                <w:rStyle w:val="Hyperlink"/>
                <w:rFonts w:cs="B Mitra" w:hint="cs"/>
                <w:noProof/>
                <w:rtl/>
              </w:rPr>
              <w:t>ز. جا</w:t>
            </w:r>
            <w:r w:rsidR="00361A6F">
              <w:rPr>
                <w:rStyle w:val="Hyperlink"/>
                <w:rFonts w:ascii="Arial" w:hAnsi="Arial" w:cs="B Mitra" w:hint="cs"/>
                <w:noProof/>
                <w:rtl/>
              </w:rPr>
              <w:t>ی</w:t>
            </w:r>
            <w:r w:rsidR="00361A6F">
              <w:rPr>
                <w:rStyle w:val="Hyperlink"/>
                <w:rFonts w:cs="B Mitra" w:hint="cs"/>
                <w:noProof/>
                <w:rtl/>
              </w:rPr>
              <w:t>گاه</w:t>
            </w:r>
            <w:r w:rsidR="00361A6F">
              <w:rPr>
                <w:rStyle w:val="Hyperlink"/>
                <w:rFonts w:cs="B Mitra"/>
                <w:noProof/>
              </w:rPr>
              <w:t xml:space="preserve"> </w:t>
            </w:r>
            <w:r w:rsidR="00361A6F">
              <w:rPr>
                <w:rStyle w:val="Hyperlink"/>
                <w:rFonts w:cs="B Mitra" w:hint="cs"/>
                <w:noProof/>
                <w:rtl/>
              </w:rPr>
              <w:t>زهد</w:t>
            </w:r>
            <w:r w:rsidR="00361A6F">
              <w:rPr>
                <w:rStyle w:val="Hyperlink"/>
                <w:rFonts w:cs="B Mitra"/>
                <w:noProof/>
              </w:rPr>
              <w:t xml:space="preserve"> </w:t>
            </w:r>
            <w:r w:rsidR="00361A6F">
              <w:rPr>
                <w:rStyle w:val="Hyperlink"/>
                <w:rFonts w:cs="B Mitra" w:hint="cs"/>
                <w:noProof/>
                <w:rtl/>
              </w:rPr>
              <w:t>در</w:t>
            </w:r>
            <w:r w:rsidR="00361A6F">
              <w:rPr>
                <w:rStyle w:val="Hyperlink"/>
                <w:rFonts w:cs="B Mitra"/>
                <w:noProof/>
              </w:rPr>
              <w:t xml:space="preserve"> </w:t>
            </w:r>
            <w:r w:rsidR="00361A6F">
              <w:rPr>
                <w:rStyle w:val="Hyperlink"/>
                <w:rFonts w:cs="B Mitra" w:hint="cs"/>
                <w:noProof/>
                <w:rtl/>
              </w:rPr>
              <w:t>جامعه</w:t>
            </w:r>
            <w:r w:rsidR="00361A6F">
              <w:rPr>
                <w:rStyle w:val="Hyperlink"/>
                <w:rFonts w:cs="B Mitra"/>
                <w:noProof/>
              </w:rPr>
              <w:t xml:space="preserve"> </w:t>
            </w:r>
            <w:r w:rsidR="00361A6F">
              <w:rPr>
                <w:rStyle w:val="Hyperlink"/>
                <w:rFonts w:cs="B Mitra" w:hint="cs"/>
                <w:noProof/>
                <w:rtl/>
              </w:rPr>
              <w:t>مطلوب</w:t>
            </w:r>
            <w:r w:rsidR="00361A6F">
              <w:rPr>
                <w:rStyle w:val="Hyperlink"/>
                <w:rFonts w:cs="B Mitra"/>
                <w:noProof/>
              </w:rPr>
              <w:t xml:space="preserve"> </w:t>
            </w:r>
            <w:r w:rsidR="00361A6F">
              <w:rPr>
                <w:rStyle w:val="Hyperlink"/>
                <w:rFonts w:cs="B Mitra" w:hint="cs"/>
                <w:noProof/>
                <w:rtl/>
              </w:rPr>
              <w:t>اسلام</w:t>
            </w:r>
            <w:r w:rsidR="00361A6F">
              <w:rPr>
                <w:rStyle w:val="Hyperlink"/>
                <w:rFonts w:cs="B Mitra"/>
                <w:noProof/>
              </w:rPr>
              <w:t>.</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_Toc457457707 \h </w:instrText>
            </w:r>
            <w:r w:rsidR="00361A6F">
              <w:rPr>
                <w:rStyle w:val="Hyperlink"/>
                <w:rtl/>
              </w:rPr>
            </w:r>
            <w:r w:rsidR="00361A6F">
              <w:rPr>
                <w:rStyle w:val="Hyperlink"/>
                <w:rtl/>
              </w:rPr>
              <w:fldChar w:fldCharType="separate"/>
            </w:r>
            <w:r w:rsidR="00E917FF">
              <w:rPr>
                <w:rStyle w:val="Hyperlink"/>
                <w:noProof/>
                <w:webHidden/>
                <w:color w:val="auto"/>
                <w:rtl/>
              </w:rPr>
              <w:t>61</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102" w:anchor="_Toc457457708" w:history="1">
            <w:r w:rsidR="00361A6F">
              <w:rPr>
                <w:rStyle w:val="Hyperlink"/>
                <w:rFonts w:hint="cs"/>
                <w:b/>
                <w:bCs/>
                <w:rtl/>
                <w:lang w:bidi="fa-IR"/>
              </w:rPr>
              <w:t>روز دهم: آستان قدس رضوی؛ بستر نشر دین و امداد به مستضعفین</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_Toc457457708 \h </w:instrText>
            </w:r>
            <w:r w:rsidR="00361A6F">
              <w:rPr>
                <w:rStyle w:val="Hyperlink"/>
                <w:rtl/>
              </w:rPr>
            </w:r>
            <w:r w:rsidR="00361A6F">
              <w:rPr>
                <w:rStyle w:val="Hyperlink"/>
                <w:rtl/>
              </w:rPr>
              <w:fldChar w:fldCharType="separate"/>
            </w:r>
            <w:r w:rsidR="00E917FF">
              <w:rPr>
                <w:rStyle w:val="Hyperlink"/>
                <w:webHidden/>
                <w:color w:val="auto"/>
                <w:rtl/>
              </w:rPr>
              <w:t>63</w:t>
            </w:r>
            <w:r w:rsidR="00361A6F">
              <w:rPr>
                <w:rStyle w:val="Hyperlink"/>
                <w:rtl/>
              </w:rPr>
              <w:fldChar w:fldCharType="end"/>
            </w:r>
          </w:hyperlink>
        </w:p>
        <w:p w:rsidR="00361A6F" w:rsidRDefault="00EC3858" w:rsidP="00361A6F">
          <w:pPr>
            <w:pStyle w:val="TOC2"/>
            <w:tabs>
              <w:tab w:val="left" w:pos="2366"/>
            </w:tabs>
            <w:rPr>
              <w:rFonts w:asciiTheme="minorHAnsi" w:eastAsiaTheme="minorEastAsia" w:hAnsiTheme="minorHAnsi" w:cstheme="minorBidi"/>
              <w:noProof/>
            </w:rPr>
          </w:pPr>
          <w:hyperlink r:id="rId103" w:anchor="_Toc457457709" w:history="1">
            <w:r w:rsidR="00361A6F">
              <w:rPr>
                <w:rStyle w:val="Hyperlink"/>
                <w:rFonts w:cs="B Mitra" w:hint="cs"/>
                <w:b/>
                <w:bCs/>
                <w:noProof/>
                <w:rtl/>
              </w:rPr>
              <w:t>1.</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اقتضائات و الزامات خدمت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_Toc457457709 \h </w:instrText>
            </w:r>
            <w:r w:rsidR="00361A6F">
              <w:rPr>
                <w:rStyle w:val="Hyperlink"/>
                <w:rtl/>
              </w:rPr>
            </w:r>
            <w:r w:rsidR="00361A6F">
              <w:rPr>
                <w:rStyle w:val="Hyperlink"/>
                <w:rtl/>
              </w:rPr>
              <w:fldChar w:fldCharType="separate"/>
            </w:r>
            <w:r w:rsidR="00E917FF">
              <w:rPr>
                <w:rStyle w:val="Hyperlink"/>
                <w:noProof/>
                <w:webHidden/>
                <w:color w:val="auto"/>
                <w:rtl/>
              </w:rPr>
              <w:t>63</w:t>
            </w:r>
            <w:r w:rsidR="00361A6F">
              <w:rPr>
                <w:rStyle w:val="Hyperlink"/>
                <w:rtl/>
              </w:rPr>
              <w:fldChar w:fldCharType="end"/>
            </w:r>
          </w:hyperlink>
        </w:p>
        <w:p w:rsidR="00361A6F" w:rsidRDefault="00EC3858" w:rsidP="00361A6F">
          <w:pPr>
            <w:pStyle w:val="TOC2"/>
            <w:tabs>
              <w:tab w:val="left" w:pos="2056"/>
            </w:tabs>
            <w:rPr>
              <w:rFonts w:asciiTheme="minorHAnsi" w:eastAsiaTheme="minorEastAsia" w:hAnsiTheme="minorHAnsi" w:cstheme="minorBidi"/>
              <w:noProof/>
            </w:rPr>
          </w:pPr>
          <w:hyperlink r:id="rId104" w:anchor="_Toc457457710" w:history="1">
            <w:r w:rsidR="00361A6F">
              <w:rPr>
                <w:rStyle w:val="Hyperlink"/>
                <w:rFonts w:cs="B Mitra" w:hint="cs"/>
                <w:b/>
                <w:bCs/>
                <w:noProof/>
                <w:rtl/>
              </w:rPr>
              <w:t>2.</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لزوم هدفمندی خدمت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_Toc457457710 \h </w:instrText>
            </w:r>
            <w:r w:rsidR="00361A6F">
              <w:rPr>
                <w:rStyle w:val="Hyperlink"/>
                <w:rtl/>
              </w:rPr>
            </w:r>
            <w:r w:rsidR="00361A6F">
              <w:rPr>
                <w:rStyle w:val="Hyperlink"/>
                <w:rtl/>
              </w:rPr>
              <w:fldChar w:fldCharType="separate"/>
            </w:r>
            <w:r w:rsidR="00E917FF">
              <w:rPr>
                <w:rStyle w:val="Hyperlink"/>
                <w:noProof/>
                <w:webHidden/>
                <w:color w:val="auto"/>
                <w:rtl/>
              </w:rPr>
              <w:t>64</w:t>
            </w:r>
            <w:r w:rsidR="00361A6F">
              <w:rPr>
                <w:rStyle w:val="Hyperlink"/>
                <w:rtl/>
              </w:rPr>
              <w:fldChar w:fldCharType="end"/>
            </w:r>
          </w:hyperlink>
        </w:p>
        <w:p w:rsidR="00361A6F" w:rsidRDefault="00EC3858" w:rsidP="00361A6F">
          <w:pPr>
            <w:pStyle w:val="TOC2"/>
            <w:tabs>
              <w:tab w:val="left" w:pos="2722"/>
            </w:tabs>
            <w:rPr>
              <w:rFonts w:asciiTheme="minorHAnsi" w:eastAsiaTheme="minorEastAsia" w:hAnsiTheme="minorHAnsi" w:cstheme="minorBidi"/>
              <w:noProof/>
            </w:rPr>
          </w:pPr>
          <w:hyperlink r:id="rId105" w:anchor="_Toc457457711" w:history="1">
            <w:r w:rsidR="00361A6F">
              <w:rPr>
                <w:rStyle w:val="Hyperlink"/>
                <w:rFonts w:cs="B Mitra" w:hint="cs"/>
                <w:b/>
                <w:bCs/>
                <w:noProof/>
                <w:rtl/>
              </w:rPr>
              <w:t>3.</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سیره ائمه در توجه به محرومان</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_Toc457457711 \h </w:instrText>
            </w:r>
            <w:r w:rsidR="00361A6F">
              <w:rPr>
                <w:rStyle w:val="Hyperlink"/>
                <w:rtl/>
              </w:rPr>
            </w:r>
            <w:r w:rsidR="00361A6F">
              <w:rPr>
                <w:rStyle w:val="Hyperlink"/>
                <w:rtl/>
              </w:rPr>
              <w:fldChar w:fldCharType="separate"/>
            </w:r>
            <w:r w:rsidR="00E917FF">
              <w:rPr>
                <w:rStyle w:val="Hyperlink"/>
                <w:noProof/>
                <w:webHidden/>
                <w:color w:val="auto"/>
                <w:rtl/>
              </w:rPr>
              <w:t>64</w:t>
            </w:r>
            <w:r w:rsidR="00361A6F">
              <w:rPr>
                <w:rStyle w:val="Hyperlink"/>
                <w:rtl/>
              </w:rPr>
              <w:fldChar w:fldCharType="end"/>
            </w:r>
          </w:hyperlink>
        </w:p>
        <w:p w:rsidR="00361A6F" w:rsidRDefault="00EC3858" w:rsidP="00361A6F">
          <w:pPr>
            <w:pStyle w:val="TOC2"/>
            <w:tabs>
              <w:tab w:val="left" w:pos="2790"/>
            </w:tabs>
            <w:rPr>
              <w:rFonts w:asciiTheme="minorHAnsi" w:eastAsiaTheme="minorEastAsia" w:hAnsiTheme="minorHAnsi" w:cstheme="minorBidi"/>
              <w:noProof/>
            </w:rPr>
          </w:pPr>
          <w:hyperlink r:id="rId106" w:anchor="_Toc457457712" w:history="1">
            <w:r w:rsidR="00361A6F">
              <w:rPr>
                <w:rStyle w:val="Hyperlink"/>
                <w:rFonts w:cs="B Mitra" w:hint="cs"/>
                <w:b/>
                <w:bCs/>
                <w:noProof/>
                <w:rtl/>
              </w:rPr>
              <w:t>4.</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احداث زائر سراهای ارزان قیمت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_Toc457457712 \h </w:instrText>
            </w:r>
            <w:r w:rsidR="00361A6F">
              <w:rPr>
                <w:rStyle w:val="Hyperlink"/>
                <w:rtl/>
              </w:rPr>
            </w:r>
            <w:r w:rsidR="00361A6F">
              <w:rPr>
                <w:rStyle w:val="Hyperlink"/>
                <w:rtl/>
              </w:rPr>
              <w:fldChar w:fldCharType="separate"/>
            </w:r>
            <w:r w:rsidR="00E917FF">
              <w:rPr>
                <w:rStyle w:val="Hyperlink"/>
                <w:noProof/>
                <w:webHidden/>
                <w:color w:val="auto"/>
                <w:rtl/>
              </w:rPr>
              <w:t>64</w:t>
            </w:r>
            <w:r w:rsidR="00361A6F">
              <w:rPr>
                <w:rStyle w:val="Hyperlink"/>
                <w:rtl/>
              </w:rPr>
              <w:fldChar w:fldCharType="end"/>
            </w:r>
          </w:hyperlink>
        </w:p>
        <w:p w:rsidR="00361A6F" w:rsidRDefault="00EC3858" w:rsidP="00361A6F">
          <w:pPr>
            <w:pStyle w:val="TOC2"/>
            <w:tabs>
              <w:tab w:val="left" w:pos="2507"/>
            </w:tabs>
            <w:rPr>
              <w:rFonts w:asciiTheme="minorHAnsi" w:eastAsiaTheme="minorEastAsia" w:hAnsiTheme="minorHAnsi" w:cstheme="minorBidi"/>
              <w:noProof/>
            </w:rPr>
          </w:pPr>
          <w:hyperlink r:id="rId107" w:anchor="_Toc457457713" w:history="1">
            <w:r w:rsidR="00361A6F">
              <w:rPr>
                <w:rStyle w:val="Hyperlink"/>
                <w:rFonts w:cs="B Mitra" w:hint="cs"/>
                <w:b/>
                <w:bCs/>
                <w:noProof/>
                <w:rtl/>
              </w:rPr>
              <w:t>5.</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افزایش بهره وری در اقتصاد</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_Toc457457713 \h </w:instrText>
            </w:r>
            <w:r w:rsidR="00361A6F">
              <w:rPr>
                <w:rStyle w:val="Hyperlink"/>
                <w:rtl/>
              </w:rPr>
            </w:r>
            <w:r w:rsidR="00361A6F">
              <w:rPr>
                <w:rStyle w:val="Hyperlink"/>
                <w:rtl/>
              </w:rPr>
              <w:fldChar w:fldCharType="separate"/>
            </w:r>
            <w:r w:rsidR="00E917FF">
              <w:rPr>
                <w:rStyle w:val="Hyperlink"/>
                <w:noProof/>
                <w:webHidden/>
                <w:color w:val="auto"/>
                <w:rtl/>
              </w:rPr>
              <w:t>65</w:t>
            </w:r>
            <w:r w:rsidR="00361A6F">
              <w:rPr>
                <w:rStyle w:val="Hyperlink"/>
                <w:rtl/>
              </w:rPr>
              <w:fldChar w:fldCharType="end"/>
            </w:r>
          </w:hyperlink>
        </w:p>
        <w:p w:rsidR="00361A6F" w:rsidRDefault="00EC3858" w:rsidP="00361A6F">
          <w:pPr>
            <w:pStyle w:val="TOC2"/>
            <w:tabs>
              <w:tab w:val="left" w:pos="2196"/>
            </w:tabs>
            <w:rPr>
              <w:rFonts w:asciiTheme="minorHAnsi" w:eastAsiaTheme="minorEastAsia" w:hAnsiTheme="minorHAnsi" w:cstheme="minorBidi"/>
              <w:noProof/>
            </w:rPr>
          </w:pPr>
          <w:hyperlink r:id="rId108" w:anchor="_Toc457457714" w:history="1">
            <w:r w:rsidR="00361A6F">
              <w:rPr>
                <w:rStyle w:val="Hyperlink"/>
                <w:rFonts w:cs="B Mitra" w:hint="cs"/>
                <w:b/>
                <w:bCs/>
                <w:noProof/>
                <w:rtl/>
              </w:rPr>
              <w:t>6.</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استیفای حقوق موقوفات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_Toc457457714 \h </w:instrText>
            </w:r>
            <w:r w:rsidR="00361A6F">
              <w:rPr>
                <w:rStyle w:val="Hyperlink"/>
                <w:rtl/>
              </w:rPr>
            </w:r>
            <w:r w:rsidR="00361A6F">
              <w:rPr>
                <w:rStyle w:val="Hyperlink"/>
                <w:rtl/>
              </w:rPr>
              <w:fldChar w:fldCharType="separate"/>
            </w:r>
            <w:r w:rsidR="00E917FF">
              <w:rPr>
                <w:rStyle w:val="Hyperlink"/>
                <w:noProof/>
                <w:webHidden/>
                <w:color w:val="auto"/>
                <w:rtl/>
              </w:rPr>
              <w:t>65</w:t>
            </w:r>
            <w:r w:rsidR="00361A6F">
              <w:rPr>
                <w:rStyle w:val="Hyperlink"/>
                <w:rtl/>
              </w:rPr>
              <w:fldChar w:fldCharType="end"/>
            </w:r>
          </w:hyperlink>
        </w:p>
        <w:p w:rsidR="00361A6F" w:rsidRDefault="00EC3858" w:rsidP="00361A6F">
          <w:pPr>
            <w:pStyle w:val="TOC2"/>
            <w:tabs>
              <w:tab w:val="left" w:pos="2774"/>
            </w:tabs>
            <w:rPr>
              <w:rFonts w:asciiTheme="minorHAnsi" w:eastAsiaTheme="minorEastAsia" w:hAnsiTheme="minorHAnsi" w:cstheme="minorBidi"/>
              <w:noProof/>
            </w:rPr>
          </w:pPr>
          <w:hyperlink r:id="rId109" w:anchor="_Toc457457715" w:history="1">
            <w:r w:rsidR="00361A6F">
              <w:rPr>
                <w:rStyle w:val="Hyperlink"/>
                <w:rFonts w:cs="B Mitra" w:hint="cs"/>
                <w:b/>
                <w:bCs/>
                <w:noProof/>
                <w:rtl/>
              </w:rPr>
              <w:t>7.</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تنوع بخشی به تولیدات فرهنگی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_Toc457457715 \h </w:instrText>
            </w:r>
            <w:r w:rsidR="00361A6F">
              <w:rPr>
                <w:rStyle w:val="Hyperlink"/>
                <w:rtl/>
              </w:rPr>
            </w:r>
            <w:r w:rsidR="00361A6F">
              <w:rPr>
                <w:rStyle w:val="Hyperlink"/>
                <w:rtl/>
              </w:rPr>
              <w:fldChar w:fldCharType="separate"/>
            </w:r>
            <w:r w:rsidR="00E917FF">
              <w:rPr>
                <w:rStyle w:val="Hyperlink"/>
                <w:noProof/>
                <w:webHidden/>
                <w:color w:val="auto"/>
                <w:rtl/>
              </w:rPr>
              <w:t>65</w:t>
            </w:r>
            <w:r w:rsidR="00361A6F">
              <w:rPr>
                <w:rStyle w:val="Hyperlink"/>
                <w:rtl/>
              </w:rPr>
              <w:fldChar w:fldCharType="end"/>
            </w:r>
          </w:hyperlink>
        </w:p>
        <w:p w:rsidR="00361A6F" w:rsidRDefault="00EC3858" w:rsidP="00361A6F">
          <w:pPr>
            <w:pStyle w:val="TOC2"/>
            <w:tabs>
              <w:tab w:val="left" w:pos="3043"/>
            </w:tabs>
            <w:rPr>
              <w:rFonts w:asciiTheme="minorHAnsi" w:eastAsiaTheme="minorEastAsia" w:hAnsiTheme="minorHAnsi" w:cstheme="minorBidi"/>
              <w:noProof/>
            </w:rPr>
          </w:pPr>
          <w:hyperlink r:id="rId110" w:anchor="_Toc457457716" w:history="1">
            <w:r w:rsidR="00361A6F">
              <w:rPr>
                <w:rStyle w:val="Hyperlink"/>
                <w:rFonts w:cs="B Mitra" w:hint="cs"/>
                <w:b/>
                <w:bCs/>
                <w:noProof/>
                <w:rtl/>
              </w:rPr>
              <w:t>8.</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گفتمان غالب؛ انقلاب، امام و رهبری</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_Toc457457716 \h </w:instrText>
            </w:r>
            <w:r w:rsidR="00361A6F">
              <w:rPr>
                <w:rStyle w:val="Hyperlink"/>
                <w:rtl/>
              </w:rPr>
            </w:r>
            <w:r w:rsidR="00361A6F">
              <w:rPr>
                <w:rStyle w:val="Hyperlink"/>
                <w:rtl/>
              </w:rPr>
              <w:fldChar w:fldCharType="separate"/>
            </w:r>
            <w:r w:rsidR="00E917FF">
              <w:rPr>
                <w:rStyle w:val="Hyperlink"/>
                <w:noProof/>
                <w:webHidden/>
                <w:color w:val="auto"/>
                <w:rtl/>
              </w:rPr>
              <w:t>66</w:t>
            </w:r>
            <w:r w:rsidR="00361A6F">
              <w:rPr>
                <w:rStyle w:val="Hyperlink"/>
                <w:rtl/>
              </w:rPr>
              <w:fldChar w:fldCharType="end"/>
            </w:r>
          </w:hyperlink>
        </w:p>
        <w:p w:rsidR="00361A6F" w:rsidRDefault="00EC3858" w:rsidP="00361A6F">
          <w:pPr>
            <w:pStyle w:val="TOC1"/>
            <w:rPr>
              <w:rFonts w:asciiTheme="minorHAnsi" w:eastAsiaTheme="minorEastAsia" w:hAnsiTheme="minorHAnsi" w:cstheme="minorBidi"/>
              <w:sz w:val="22"/>
              <w:szCs w:val="22"/>
            </w:rPr>
          </w:pPr>
          <w:hyperlink r:id="rId111" w:anchor="_Toc457457717" w:history="1">
            <w:r w:rsidR="00361A6F">
              <w:rPr>
                <w:rStyle w:val="Hyperlink"/>
                <w:rFonts w:hint="cs"/>
                <w:b/>
                <w:bCs/>
                <w:rtl/>
                <w:lang w:bidi="fa-IR"/>
              </w:rPr>
              <w:t>روز یازدهم: عالم آل محمد علیه السلام ؛ الگوی رأفت در زندگی و مدیریت جهادی</w:t>
            </w:r>
            <w:r w:rsidR="00361A6F">
              <w:rPr>
                <w:rStyle w:val="Hyperlink"/>
                <w:webHidden/>
                <w:color w:val="auto"/>
              </w:rPr>
              <w:tab/>
            </w:r>
            <w:r w:rsidR="00361A6F">
              <w:rPr>
                <w:rStyle w:val="Hyperlink"/>
                <w:rFonts w:hint="cs"/>
                <w:webHidden/>
                <w:color w:val="auto"/>
                <w:rtl/>
                <w:lang w:bidi="fa-IR"/>
              </w:rPr>
              <w:t>.................................................................</w:t>
            </w:r>
            <w:r w:rsidR="00361A6F">
              <w:rPr>
                <w:rStyle w:val="Hyperlink"/>
                <w:rtl/>
              </w:rPr>
              <w:fldChar w:fldCharType="begin"/>
            </w:r>
            <w:r w:rsidR="00361A6F">
              <w:rPr>
                <w:rStyle w:val="Hyperlink"/>
                <w:webHidden/>
                <w:color w:val="auto"/>
              </w:rPr>
              <w:instrText xml:space="preserve"> PAGEREF _Toc457457717 \h </w:instrText>
            </w:r>
            <w:r w:rsidR="00361A6F">
              <w:rPr>
                <w:rStyle w:val="Hyperlink"/>
                <w:rtl/>
              </w:rPr>
            </w:r>
            <w:r w:rsidR="00361A6F">
              <w:rPr>
                <w:rStyle w:val="Hyperlink"/>
                <w:rtl/>
              </w:rPr>
              <w:fldChar w:fldCharType="separate"/>
            </w:r>
            <w:r w:rsidR="00E917FF">
              <w:rPr>
                <w:rStyle w:val="Hyperlink"/>
                <w:webHidden/>
                <w:color w:val="auto"/>
                <w:rtl/>
              </w:rPr>
              <w:t>67</w:t>
            </w:r>
            <w:r w:rsidR="00361A6F">
              <w:rPr>
                <w:rStyle w:val="Hyperlink"/>
                <w:rtl/>
              </w:rPr>
              <w:fldChar w:fldCharType="end"/>
            </w:r>
          </w:hyperlink>
        </w:p>
        <w:p w:rsidR="00361A6F" w:rsidRDefault="00EC3858" w:rsidP="00361A6F">
          <w:pPr>
            <w:pStyle w:val="TOC2"/>
            <w:tabs>
              <w:tab w:val="left" w:pos="3734"/>
            </w:tabs>
            <w:rPr>
              <w:rFonts w:asciiTheme="minorHAnsi" w:eastAsiaTheme="minorEastAsia" w:hAnsiTheme="minorHAnsi" w:cstheme="minorBidi"/>
              <w:noProof/>
            </w:rPr>
          </w:pPr>
          <w:hyperlink r:id="rId112" w:anchor="_Toc457457718" w:history="1">
            <w:r w:rsidR="00361A6F">
              <w:rPr>
                <w:rStyle w:val="Hyperlink"/>
                <w:rFonts w:cs="B Mitra" w:hint="cs"/>
                <w:b/>
                <w:bCs/>
                <w:noProof/>
                <w:rtl/>
              </w:rPr>
              <w:t>1.</w:t>
            </w:r>
            <w:r w:rsidR="00361A6F">
              <w:rPr>
                <w:rStyle w:val="Hyperlink"/>
                <w:rFonts w:asciiTheme="minorHAnsi" w:eastAsiaTheme="minorEastAsia" w:hAnsiTheme="minorHAnsi" w:cstheme="minorBidi"/>
                <w:noProof/>
                <w:color w:val="auto"/>
                <w:rtl/>
              </w:rPr>
              <w:t xml:space="preserve"> </w:t>
            </w:r>
            <w:r w:rsidR="00361A6F">
              <w:rPr>
                <w:rStyle w:val="Hyperlink"/>
                <w:rFonts w:cs="B Mitra" w:hint="cs"/>
                <w:b/>
                <w:bCs/>
                <w:noProof/>
                <w:rtl/>
              </w:rPr>
              <w:t>تجلی رأفت در زندگی امام رضا (علیه السلام)</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_Toc457457718 \h </w:instrText>
            </w:r>
            <w:r w:rsidR="00361A6F">
              <w:rPr>
                <w:rStyle w:val="Hyperlink"/>
                <w:rtl/>
              </w:rPr>
            </w:r>
            <w:r w:rsidR="00361A6F">
              <w:rPr>
                <w:rStyle w:val="Hyperlink"/>
                <w:rtl/>
              </w:rPr>
              <w:fldChar w:fldCharType="separate"/>
            </w:r>
            <w:r w:rsidR="00E917FF">
              <w:rPr>
                <w:rStyle w:val="Hyperlink"/>
                <w:noProof/>
                <w:webHidden/>
                <w:color w:val="auto"/>
                <w:rtl/>
              </w:rPr>
              <w:t>67</w:t>
            </w:r>
            <w:r w:rsidR="00361A6F">
              <w:rPr>
                <w:rStyle w:val="Hyperlink"/>
                <w:rtl/>
              </w:rPr>
              <w:fldChar w:fldCharType="end"/>
            </w:r>
          </w:hyperlink>
        </w:p>
        <w:p w:rsidR="00361A6F" w:rsidRDefault="00EC3858" w:rsidP="00361A6F">
          <w:pPr>
            <w:pStyle w:val="TOC2"/>
            <w:tabs>
              <w:tab w:val="left" w:pos="1320"/>
            </w:tabs>
            <w:rPr>
              <w:rFonts w:asciiTheme="minorHAnsi" w:eastAsiaTheme="minorEastAsia" w:hAnsiTheme="minorHAnsi" w:cstheme="minorBidi"/>
              <w:noProof/>
            </w:rPr>
          </w:pPr>
          <w:hyperlink r:id="rId113" w:anchor="_Toc457457719" w:history="1">
            <w:r w:rsidR="00361A6F">
              <w:rPr>
                <w:rStyle w:val="Hyperlink"/>
                <w:rFonts w:cs="B Mitra"/>
                <w:b/>
                <w:bCs/>
                <w:noProof/>
              </w:rPr>
              <w:t>2</w:t>
            </w:r>
            <w:r w:rsidR="00361A6F">
              <w:rPr>
                <w:rStyle w:val="Hyperlink"/>
                <w:rFonts w:cs="B Mitra" w:hint="cs"/>
                <w:b/>
                <w:bCs/>
                <w:noProof/>
                <w:rtl/>
              </w:rPr>
              <w:t>. شاخصه</w:t>
            </w:r>
            <w:r w:rsidR="00361A6F">
              <w:rPr>
                <w:rStyle w:val="Hyperlink"/>
                <w:rFonts w:cs="B Mitra" w:hint="cs"/>
                <w:b/>
                <w:bCs/>
                <w:noProof/>
                <w:cs/>
              </w:rPr>
              <w:t>‎</w:t>
            </w:r>
            <w:r w:rsidR="00361A6F">
              <w:rPr>
                <w:rStyle w:val="Hyperlink"/>
                <w:rFonts w:cs="B Mitra" w:hint="cs"/>
                <w:b/>
                <w:bCs/>
                <w:noProof/>
                <w:rtl/>
              </w:rPr>
              <w:t>های زندگی و مدیریت جهادی در سیره و کلام حضرت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_Toc457457719 \h </w:instrText>
            </w:r>
            <w:r w:rsidR="00361A6F">
              <w:rPr>
                <w:rStyle w:val="Hyperlink"/>
                <w:rtl/>
              </w:rPr>
            </w:r>
            <w:r w:rsidR="00361A6F">
              <w:rPr>
                <w:rStyle w:val="Hyperlink"/>
                <w:rtl/>
              </w:rPr>
              <w:fldChar w:fldCharType="separate"/>
            </w:r>
            <w:r w:rsidR="00E917FF">
              <w:rPr>
                <w:rStyle w:val="Hyperlink"/>
                <w:noProof/>
                <w:webHidden/>
                <w:color w:val="auto"/>
                <w:rtl/>
              </w:rPr>
              <w:t>69</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114" w:anchor="_Toc457457720" w:history="1">
            <w:r w:rsidR="00361A6F">
              <w:rPr>
                <w:rStyle w:val="Hyperlink"/>
                <w:rFonts w:cs="B Mitra" w:hint="cs"/>
                <w:noProof/>
                <w:rtl/>
              </w:rPr>
              <w:t>2-1. همراه با تلاش و مجاهدت است.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_Toc457457720 \h </w:instrText>
            </w:r>
            <w:r w:rsidR="00361A6F">
              <w:rPr>
                <w:rStyle w:val="Hyperlink"/>
                <w:rtl/>
              </w:rPr>
            </w:r>
            <w:r w:rsidR="00361A6F">
              <w:rPr>
                <w:rStyle w:val="Hyperlink"/>
                <w:rtl/>
              </w:rPr>
              <w:fldChar w:fldCharType="separate"/>
            </w:r>
            <w:r w:rsidR="00E917FF">
              <w:rPr>
                <w:rStyle w:val="Hyperlink"/>
                <w:noProof/>
                <w:webHidden/>
                <w:color w:val="auto"/>
                <w:rtl/>
              </w:rPr>
              <w:t>69</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115" w:anchor="_Toc457457721" w:history="1">
            <w:r w:rsidR="00361A6F">
              <w:rPr>
                <w:rStyle w:val="Hyperlink"/>
                <w:rFonts w:cs="B Mitra" w:hint="cs"/>
                <w:noProof/>
                <w:rtl/>
              </w:rPr>
              <w:t>2-2. در مقابله با دشمن است.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_Toc457457721 \h </w:instrText>
            </w:r>
            <w:r w:rsidR="00361A6F">
              <w:rPr>
                <w:rStyle w:val="Hyperlink"/>
                <w:rtl/>
              </w:rPr>
            </w:r>
            <w:r w:rsidR="00361A6F">
              <w:rPr>
                <w:rStyle w:val="Hyperlink"/>
                <w:rtl/>
              </w:rPr>
              <w:fldChar w:fldCharType="separate"/>
            </w:r>
            <w:r w:rsidR="00E917FF">
              <w:rPr>
                <w:rStyle w:val="Hyperlink"/>
                <w:noProof/>
                <w:webHidden/>
                <w:color w:val="auto"/>
                <w:rtl/>
              </w:rPr>
              <w:t>69</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116" w:anchor="_Toc457457722" w:history="1">
            <w:r w:rsidR="00361A6F">
              <w:rPr>
                <w:rStyle w:val="Hyperlink"/>
                <w:rFonts w:cs="B Mitra" w:hint="cs"/>
                <w:noProof/>
                <w:rtl/>
              </w:rPr>
              <w:t>2-3.  با همت بزرگ، ایمان عمیق (به خداوند، پاداش الهی و کار) و همراه با قصد خالص است.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_Toc457457722 \h </w:instrText>
            </w:r>
            <w:r w:rsidR="00361A6F">
              <w:rPr>
                <w:rStyle w:val="Hyperlink"/>
                <w:rtl/>
              </w:rPr>
            </w:r>
            <w:r w:rsidR="00361A6F">
              <w:rPr>
                <w:rStyle w:val="Hyperlink"/>
                <w:rtl/>
              </w:rPr>
              <w:fldChar w:fldCharType="separate"/>
            </w:r>
            <w:r w:rsidR="00E917FF">
              <w:rPr>
                <w:rStyle w:val="Hyperlink"/>
                <w:noProof/>
                <w:webHidden/>
                <w:color w:val="auto"/>
                <w:rtl/>
              </w:rPr>
              <w:t>69</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117" w:anchor="_Toc457457723" w:history="1">
            <w:r w:rsidR="00361A6F">
              <w:rPr>
                <w:rStyle w:val="Hyperlink"/>
                <w:rFonts w:cs="B Mitra" w:hint="cs"/>
                <w:noProof/>
                <w:rtl/>
              </w:rPr>
              <w:t>2-4. هدفمند و متوجه به آرمان</w:t>
            </w:r>
            <w:r w:rsidR="00361A6F">
              <w:rPr>
                <w:rStyle w:val="Hyperlink"/>
                <w:rFonts w:cs="B Mitra" w:hint="cs"/>
                <w:noProof/>
                <w:cs/>
              </w:rPr>
              <w:t>‎</w:t>
            </w:r>
            <w:r w:rsidR="00361A6F">
              <w:rPr>
                <w:rStyle w:val="Hyperlink"/>
                <w:rFonts w:cs="B Mitra" w:hint="cs"/>
                <w:noProof/>
                <w:rtl/>
              </w:rPr>
              <w:t>هاست.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_Toc457457723 \h </w:instrText>
            </w:r>
            <w:r w:rsidR="00361A6F">
              <w:rPr>
                <w:rStyle w:val="Hyperlink"/>
                <w:rtl/>
              </w:rPr>
            </w:r>
            <w:r w:rsidR="00361A6F">
              <w:rPr>
                <w:rStyle w:val="Hyperlink"/>
                <w:rtl/>
              </w:rPr>
              <w:fldChar w:fldCharType="separate"/>
            </w:r>
            <w:r w:rsidR="00E917FF">
              <w:rPr>
                <w:rStyle w:val="Hyperlink"/>
                <w:noProof/>
                <w:webHidden/>
                <w:color w:val="auto"/>
                <w:rtl/>
              </w:rPr>
              <w:t>70</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118" w:anchor="_Toc457457724" w:history="1">
            <w:r w:rsidR="00361A6F">
              <w:rPr>
                <w:rStyle w:val="Hyperlink"/>
                <w:rFonts w:cs="B Mitra" w:hint="cs"/>
                <w:noProof/>
                <w:rtl/>
              </w:rPr>
              <w:t>2-5. هوشمندانه، بابصیرت و تدبیر، واقع</w:t>
            </w:r>
            <w:r w:rsidR="00361A6F">
              <w:rPr>
                <w:rStyle w:val="Hyperlink"/>
                <w:rFonts w:cs="B Mitra" w:hint="cs"/>
                <w:noProof/>
                <w:cs/>
              </w:rPr>
              <w:t>‎</w:t>
            </w:r>
            <w:r w:rsidR="00361A6F">
              <w:rPr>
                <w:rStyle w:val="Hyperlink"/>
                <w:rFonts w:cs="B Mitra" w:hint="cs"/>
                <w:noProof/>
                <w:rtl/>
              </w:rPr>
              <w:t>بینانه و در چهارچوب قانون است.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_Toc457457724 \h </w:instrText>
            </w:r>
            <w:r w:rsidR="00361A6F">
              <w:rPr>
                <w:rStyle w:val="Hyperlink"/>
                <w:rtl/>
              </w:rPr>
            </w:r>
            <w:r w:rsidR="00361A6F">
              <w:rPr>
                <w:rStyle w:val="Hyperlink"/>
                <w:rtl/>
              </w:rPr>
              <w:fldChar w:fldCharType="separate"/>
            </w:r>
            <w:r w:rsidR="00E917FF">
              <w:rPr>
                <w:rStyle w:val="Hyperlink"/>
                <w:noProof/>
                <w:webHidden/>
                <w:color w:val="auto"/>
                <w:rtl/>
              </w:rPr>
              <w:t>71</w:t>
            </w:r>
            <w:r w:rsidR="00361A6F">
              <w:rPr>
                <w:rStyle w:val="Hyperlink"/>
                <w:rtl/>
              </w:rPr>
              <w:fldChar w:fldCharType="end"/>
            </w:r>
          </w:hyperlink>
        </w:p>
        <w:p w:rsidR="00361A6F" w:rsidRDefault="00EC3858" w:rsidP="00361A6F">
          <w:pPr>
            <w:pStyle w:val="TOC3"/>
            <w:tabs>
              <w:tab w:val="right" w:leader="dot" w:pos="9350"/>
            </w:tabs>
            <w:rPr>
              <w:rFonts w:asciiTheme="minorHAnsi" w:eastAsiaTheme="minorEastAsia" w:hAnsiTheme="minorHAnsi" w:cstheme="minorBidi"/>
              <w:noProof/>
            </w:rPr>
          </w:pPr>
          <w:hyperlink r:id="rId119" w:anchor="_Toc457457725" w:history="1">
            <w:r w:rsidR="00361A6F">
              <w:rPr>
                <w:rStyle w:val="Hyperlink"/>
                <w:rFonts w:cs="B Mitra" w:hint="cs"/>
                <w:noProof/>
                <w:rtl/>
              </w:rPr>
              <w:t>2-6. متکی به عشق و شوق و بدون انتظارِ فراهم آمدن همه‏ى جزئياتى است كه براى آدم‏هاى معمولى لازم و مؤثر است.</w:t>
            </w:r>
            <w:r w:rsidR="00361A6F">
              <w:rPr>
                <w:rStyle w:val="Hyperlink"/>
                <w:noProof/>
                <w:webHidden/>
                <w:color w:val="auto"/>
              </w:rPr>
              <w:tab/>
            </w:r>
            <w:r w:rsidR="00361A6F">
              <w:rPr>
                <w:rStyle w:val="Hyperlink"/>
                <w:rtl/>
              </w:rPr>
              <w:fldChar w:fldCharType="begin"/>
            </w:r>
            <w:r w:rsidR="00361A6F">
              <w:rPr>
                <w:rStyle w:val="Hyperlink"/>
                <w:noProof/>
                <w:webHidden/>
                <w:color w:val="auto"/>
              </w:rPr>
              <w:instrText xml:space="preserve"> PAGEREF _Toc457457725 \h </w:instrText>
            </w:r>
            <w:r w:rsidR="00361A6F">
              <w:rPr>
                <w:rStyle w:val="Hyperlink"/>
                <w:rtl/>
              </w:rPr>
            </w:r>
            <w:r w:rsidR="00361A6F">
              <w:rPr>
                <w:rStyle w:val="Hyperlink"/>
                <w:rtl/>
              </w:rPr>
              <w:fldChar w:fldCharType="separate"/>
            </w:r>
            <w:r w:rsidR="00E917FF">
              <w:rPr>
                <w:rStyle w:val="Hyperlink"/>
                <w:noProof/>
                <w:webHidden/>
                <w:color w:val="auto"/>
                <w:rtl/>
              </w:rPr>
              <w:t>71</w:t>
            </w:r>
            <w:r w:rsidR="00361A6F">
              <w:rPr>
                <w:rStyle w:val="Hyperlink"/>
                <w:rtl/>
              </w:rPr>
              <w:fldChar w:fldCharType="end"/>
            </w:r>
          </w:hyperlink>
        </w:p>
        <w:p w:rsidR="00361A6F" w:rsidRDefault="00361A6F" w:rsidP="00361A6F">
          <w:pPr>
            <w:bidi/>
          </w:pPr>
          <w:r>
            <w:rPr>
              <w:rtl/>
            </w:rPr>
            <w:fldChar w:fldCharType="end"/>
          </w:r>
        </w:p>
      </w:sdtContent>
    </w:sdt>
    <w:p w:rsidR="00361A6F" w:rsidRDefault="00361A6F" w:rsidP="00361A6F">
      <w:pPr>
        <w:bidi/>
      </w:pPr>
    </w:p>
    <w:p w:rsidR="00361A6F" w:rsidRDefault="00361A6F" w:rsidP="00361A6F">
      <w:pPr>
        <w:bidi/>
        <w:rPr>
          <w:rtl/>
        </w:rPr>
      </w:pPr>
    </w:p>
    <w:p w:rsidR="00361A6F" w:rsidRDefault="00361A6F" w:rsidP="00361A6F">
      <w:pPr>
        <w:pStyle w:val="Heading1"/>
        <w:tabs>
          <w:tab w:val="right" w:pos="4"/>
          <w:tab w:val="right" w:pos="146"/>
        </w:tabs>
        <w:bidi/>
        <w:jc w:val="both"/>
        <w:rPr>
          <w:rFonts w:cs="B Mitra"/>
          <w:b/>
          <w:bCs/>
          <w:rtl/>
        </w:rPr>
      </w:pPr>
      <w:bookmarkStart w:id="5" w:name="_Toc457457613"/>
      <w:r>
        <w:rPr>
          <w:rFonts w:cs="B Mitra" w:hint="cs"/>
          <w:b/>
          <w:bCs/>
          <w:rtl/>
        </w:rPr>
        <w:t xml:space="preserve">روز اول: کریمة اهل بیت </w:t>
      </w:r>
      <w:r>
        <w:rPr>
          <w:rFonts w:cs="B Mitra" w:hint="cs"/>
          <w:b/>
          <w:bCs/>
          <w:vertAlign w:val="superscript"/>
          <w:rtl/>
        </w:rPr>
        <w:t xml:space="preserve">علیها السلام </w:t>
      </w:r>
      <w:r>
        <w:rPr>
          <w:rFonts w:cs="B Mitra" w:hint="cs"/>
          <w:b/>
          <w:bCs/>
          <w:rtl/>
        </w:rPr>
        <w:t>؛ سرمشق سبک زندگی ولایی</w:t>
      </w:r>
      <w:bookmarkEnd w:id="5"/>
    </w:p>
    <w:p w:rsidR="00361A6F" w:rsidRDefault="00361A6F" w:rsidP="00361A6F">
      <w:pPr>
        <w:pStyle w:val="Heading2"/>
        <w:tabs>
          <w:tab w:val="right" w:pos="4"/>
          <w:tab w:val="right" w:pos="146"/>
        </w:tabs>
        <w:bidi/>
        <w:jc w:val="both"/>
        <w:rPr>
          <w:rFonts w:cs="B Mitra"/>
          <w:b/>
          <w:bCs/>
          <w:sz w:val="28"/>
          <w:szCs w:val="28"/>
          <w:rtl/>
        </w:rPr>
      </w:pPr>
      <w:bookmarkStart w:id="6" w:name="_Toc457457614"/>
      <w:r>
        <w:rPr>
          <w:rFonts w:cs="B Mitra" w:hint="cs"/>
          <w:b/>
          <w:bCs/>
          <w:sz w:val="28"/>
          <w:szCs w:val="28"/>
          <w:rtl/>
        </w:rPr>
        <w:t>موضوعات مربوط به حضرت معصومه (سلام الله علیها)</w:t>
      </w:r>
      <w:bookmarkEnd w:id="6"/>
    </w:p>
    <w:p w:rsidR="00361A6F" w:rsidRDefault="00361A6F" w:rsidP="00361A6F">
      <w:pPr>
        <w:pStyle w:val="Heading2"/>
        <w:numPr>
          <w:ilvl w:val="0"/>
          <w:numId w:val="2"/>
        </w:numPr>
        <w:tabs>
          <w:tab w:val="right" w:pos="4"/>
          <w:tab w:val="right" w:pos="146"/>
        </w:tabs>
        <w:bidi/>
        <w:jc w:val="both"/>
        <w:rPr>
          <w:rFonts w:cs="B Mitra"/>
          <w:sz w:val="28"/>
          <w:szCs w:val="28"/>
          <w:rtl/>
        </w:rPr>
      </w:pPr>
      <w:bookmarkStart w:id="7" w:name="_Toc457457615"/>
      <w:r>
        <w:rPr>
          <w:rFonts w:cs="B Mitra" w:hint="cs"/>
          <w:sz w:val="28"/>
          <w:szCs w:val="28"/>
          <w:rtl/>
        </w:rPr>
        <w:t>حضرت فاطمه معصومه، مظهر تبعیت تمام عیار از ولی زمان خود</w:t>
      </w:r>
      <w:bookmarkEnd w:id="7"/>
    </w:p>
    <w:p w:rsidR="00361A6F" w:rsidRDefault="00361A6F" w:rsidP="00361A6F">
      <w:pPr>
        <w:pStyle w:val="a"/>
        <w:tabs>
          <w:tab w:val="right" w:pos="4"/>
          <w:tab w:val="right" w:pos="146"/>
          <w:tab w:val="right" w:pos="900"/>
        </w:tabs>
        <w:rPr>
          <w:sz w:val="28"/>
          <w:szCs w:val="28"/>
          <w:rtl/>
        </w:rPr>
      </w:pPr>
      <w:r>
        <w:rPr>
          <w:rFonts w:hint="cs"/>
          <w:sz w:val="28"/>
          <w:szCs w:val="28"/>
          <w:rtl/>
        </w:rPr>
        <w:t>حضرت فاطمه معصومه (سلام الله علیها) حق ولایت‌مداری را در دوران خود ادا کرد و همانگونه که حضرت زهرا (سلام الله علیها) با استدلال‌های متین و استوار، حقانیت ولایت حضرت علی (سلام الله علیه) را تبیین می‌کرد، حضرت معصومه (سلام الله علیها) نیز همانند ایشان بود و روایاتی که از آن حضرت نقل شده اغلب درباره امامت و ولایت علی ابن ابی طالب(سلام الله علیه) است که با اثبات این ولایت، ولایت دیگر امامان معصوم(صلوات الله علیهم) نیز ثابت می‌شود.آنجا که حضرت معصومه(س) از زبان خانم فاطمه زهرا(س) نقل نموده است که فرمود: «أنسیتم قول رسول اللّه یوم غدیر خمّ من کنت مولاه فعلیٌ مولاه؛</w:t>
      </w:r>
      <w:r>
        <w:rPr>
          <w:rStyle w:val="FootnoteReference"/>
          <w:sz w:val="28"/>
          <w:szCs w:val="28"/>
          <w:rtl/>
        </w:rPr>
        <w:footnoteReference w:id="1"/>
      </w:r>
      <w:r>
        <w:rPr>
          <w:rFonts w:hint="cs"/>
          <w:sz w:val="28"/>
          <w:szCs w:val="28"/>
          <w:rtl/>
        </w:rPr>
        <w:t xml:space="preserve"> آیا سخن رسول خدا در روز غدیر را فراموش کردید که فرمود: هر که من مولای اویم علی مولای اوست.»</w:t>
      </w:r>
    </w:p>
    <w:p w:rsidR="00361A6F" w:rsidRDefault="00361A6F" w:rsidP="00361A6F">
      <w:pPr>
        <w:pStyle w:val="a"/>
        <w:tabs>
          <w:tab w:val="right" w:pos="4"/>
          <w:tab w:val="right" w:pos="146"/>
        </w:tabs>
        <w:rPr>
          <w:sz w:val="28"/>
          <w:szCs w:val="28"/>
          <w:rtl/>
        </w:rPr>
      </w:pPr>
      <w:r>
        <w:rPr>
          <w:rFonts w:hint="cs"/>
          <w:sz w:val="28"/>
          <w:szCs w:val="28"/>
          <w:rtl/>
        </w:rPr>
        <w:t>در اسلام به بحث امامت و ولایت توجه‌ای اساسی شده است و از آن به عنوان یکی از اصول دین یاد می‌شود که</w:t>
      </w:r>
      <w:r>
        <w:rPr>
          <w:rFonts w:ascii="Cambria" w:hAnsi="Cambria" w:cs="Times New Roman"/>
          <w:sz w:val="28"/>
          <w:szCs w:val="28"/>
          <w:rtl/>
        </w:rPr>
        <w:t> </w:t>
      </w:r>
      <w:r>
        <w:rPr>
          <w:rFonts w:hint="cs"/>
          <w:sz w:val="28"/>
          <w:szCs w:val="28"/>
          <w:rtl/>
        </w:rPr>
        <w:t>منزلت هر موجودی و قبولی کلیه اعمال فرد مسلمان در گرو میزان ولایت پذیری او است.</w:t>
      </w:r>
      <w:r>
        <w:rPr>
          <w:sz w:val="28"/>
          <w:szCs w:val="28"/>
        </w:rPr>
        <w:t> </w:t>
      </w:r>
      <w:r>
        <w:rPr>
          <w:rFonts w:hint="cs"/>
          <w:sz w:val="28"/>
          <w:szCs w:val="28"/>
          <w:rtl/>
        </w:rPr>
        <w:t>ولایت مداری و بصیرت دو مقوله مهم در مجموعه‌ی روند تکاملی انسان است و اقتضای بصیرت ولایت مداری است</w:t>
      </w:r>
      <w:r>
        <w:rPr>
          <w:rFonts w:ascii="Cambria" w:hAnsi="Cambria" w:hint="cs"/>
          <w:sz w:val="28"/>
          <w:szCs w:val="28"/>
          <w:rtl/>
        </w:rPr>
        <w:t>.</w:t>
      </w:r>
      <w:r>
        <w:rPr>
          <w:rFonts w:hint="cs"/>
          <w:sz w:val="28"/>
          <w:szCs w:val="28"/>
          <w:rtl/>
        </w:rPr>
        <w:t>ولایت بذات از آن خداوند کریم است اما به اذن الهی معصومین(علیه السلام) نیز از این ولایت برخوردارند. در آیه 59 سوره نسا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 خداوند به اطاعت از اولی الامر دستور داده است».</w:t>
      </w:r>
    </w:p>
    <w:p w:rsidR="00361A6F" w:rsidRDefault="00361A6F" w:rsidP="00361A6F">
      <w:pPr>
        <w:pStyle w:val="a"/>
        <w:tabs>
          <w:tab w:val="right" w:pos="4"/>
          <w:tab w:val="right" w:pos="146"/>
          <w:tab w:val="right" w:pos="900"/>
        </w:tabs>
        <w:rPr>
          <w:sz w:val="28"/>
          <w:szCs w:val="28"/>
          <w:rtl/>
        </w:rPr>
      </w:pPr>
      <w:r>
        <w:rPr>
          <w:rFonts w:hint="cs"/>
          <w:sz w:val="28"/>
          <w:szCs w:val="28"/>
          <w:rtl/>
        </w:rPr>
        <w:t>ولایت مداری نیز همچون دیگر مباحث اعتقادی از مباحث مهمی است که زنان نیز در طول تاریخ همپای مردان در آن نقش آفرین بوده‌اند که به طور نمونه می‌توان به شخصیت ولایت مدارحضرت معصومه (س) اشاره نمود</w:t>
      </w:r>
      <w:r>
        <w:rPr>
          <w:rFonts w:ascii="Cambria" w:hAnsi="Cambria" w:cs="Times New Roman"/>
          <w:sz w:val="28"/>
          <w:szCs w:val="28"/>
          <w:rtl/>
        </w:rPr>
        <w:t> </w:t>
      </w:r>
      <w:r>
        <w:rPr>
          <w:rFonts w:hint="cs"/>
          <w:sz w:val="28"/>
          <w:szCs w:val="28"/>
          <w:rtl/>
        </w:rPr>
        <w:t>که به تاسی از جده گرامیشان حضرت فاطمه(سلام الله علیها) و حضرت زینب(س) در دفاع از ولایت با هجرتی آگاهانه و از روی بصیرت توانستند در این زمینه نقش آفرینی کرده وبه عنوان الگویی شایسته برای زنان شیعه مطرح گردند.</w:t>
      </w:r>
      <w:r>
        <w:rPr>
          <w:sz w:val="28"/>
          <w:szCs w:val="28"/>
        </w:rPr>
        <w:t> </w:t>
      </w:r>
      <w:r>
        <w:rPr>
          <w:rFonts w:hint="cs"/>
          <w:sz w:val="28"/>
          <w:szCs w:val="28"/>
          <w:rtl/>
        </w:rPr>
        <w:t>برجستگی‌ها و</w:t>
      </w:r>
      <w:r>
        <w:rPr>
          <w:rFonts w:ascii="Cambria" w:hAnsi="Cambria" w:cs="Times New Roman"/>
          <w:sz w:val="28"/>
          <w:szCs w:val="28"/>
          <w:rtl/>
        </w:rPr>
        <w:t> </w:t>
      </w:r>
      <w:r>
        <w:rPr>
          <w:rFonts w:hint="cs"/>
          <w:sz w:val="28"/>
          <w:szCs w:val="28"/>
          <w:rtl/>
        </w:rPr>
        <w:t xml:space="preserve">ویژگی‌های حضرت معصومه(س) دو محور است که آن همسنگری با ولایت و ولایت مداری ایشان به معنای واقعی بوده است.در زمان خلافت هارون و مأمون، که ترجمه آثار علمی بیگانگان به اوج خود رسید؛ و مأمون می‌خواست دکانی در برابر مکتب علمی اهل بیت(علیه السلام) که در میدان علم و دانش در اوج شهرت بودند ـ باز کند و بدین وسیله، مشتریان آن مکتب را کم کند و از فروغ آن بکاهد. امام رضا(علیه السلام) در این شرایط، انقلاب فکری عمیقی ایجاد کرد و جامعه را از سقوط در گرداب خطرناک </w:t>
      </w:r>
      <w:r>
        <w:rPr>
          <w:rFonts w:hint="cs"/>
          <w:sz w:val="28"/>
          <w:szCs w:val="28"/>
          <w:rtl/>
        </w:rPr>
        <w:lastRenderedPageBreak/>
        <w:t>انحراف و التقاط رهایی بخشید. همچنین پرده از روی احادیث جعلی ـ که به منظور لکه دار نمودن شخصیت ائمه(علیه السلام) در جامعه رواج یافته بود برداشت و فضایل و مناقب اهل بیت(علیه السلام) را آشکار کرد.</w:t>
      </w:r>
    </w:p>
    <w:p w:rsidR="00361A6F" w:rsidRDefault="00361A6F" w:rsidP="00361A6F">
      <w:pPr>
        <w:pStyle w:val="a"/>
        <w:tabs>
          <w:tab w:val="right" w:pos="4"/>
          <w:tab w:val="right" w:pos="146"/>
        </w:tabs>
        <w:rPr>
          <w:sz w:val="28"/>
          <w:szCs w:val="28"/>
          <w:rtl/>
        </w:rPr>
      </w:pPr>
      <w:r>
        <w:rPr>
          <w:rFonts w:hint="cs"/>
          <w:sz w:val="28"/>
          <w:szCs w:val="28"/>
          <w:rtl/>
        </w:rPr>
        <w:t>حضرت معصومه(س) نیز امام رضا(علیه السلام) را همراهی می‌نمود و با برقراری جلسات علمی که سلسله سند و محتوای احادیث آن حضرت گویای چنین مجالسی است، از حریم امامت و ولایت دفاع می‌کرد. حضرت رضا(علیه السلام) به دعوت مأمون عباسی، از مدینه عازم خراسان شد. یک سال از هجرت امام رضا(علیه السلام) می‌گذشت. حضرت معصومه(س) در فراق برادر، بی تاب بود. امام رضا(علیه السلام) نامه‌ای به خواهر خویش نوشت و از او خواست نزد او بیاید. از این رو، آن بزرگوار آماده سفر گردید. زمان آن رسیده بود که فاطمه معصومه(س) فریاد غربت و حقانیت علی بن موسی الرضا(علیه السلام) را در فضایی بین سرزمین حجاز تا طوس طنین انداز کند و خود را برای جان سپاری در راه دفاع از ولایت آماده نماید. آن حضرت مشتاقانه رنج سفر را به جان خرید و قدم در این راه طولانی نهاد. در این سفر، بیش از هزار علوی در التزام آن بانوی بزرگ اسلامی بودند.</w:t>
      </w:r>
      <w:r>
        <w:rPr>
          <w:sz w:val="28"/>
          <w:szCs w:val="28"/>
        </w:rPr>
        <w:t> </w:t>
      </w:r>
      <w:r>
        <w:rPr>
          <w:rFonts w:hint="cs"/>
          <w:sz w:val="28"/>
          <w:szCs w:val="28"/>
          <w:rtl/>
        </w:rPr>
        <w:t>حضرت معصومه(س) عالمانه به حمایت از ولایت پرداخت و حیات و زندگی خود و دفاع از ولایت را در این دید که در کنار امامت و ولایت قرار گیرد؛ بنابراین از مدینه به قصد مرو حرکت کرد و در مسیر حرکت توطئه دشمنان را برملا کرد.</w:t>
      </w:r>
      <w:r>
        <w:rPr>
          <w:sz w:val="28"/>
          <w:szCs w:val="28"/>
        </w:rPr>
        <w:t> </w:t>
      </w:r>
      <w:r>
        <w:rPr>
          <w:rFonts w:hint="cs"/>
          <w:sz w:val="28"/>
          <w:szCs w:val="28"/>
          <w:rtl/>
        </w:rPr>
        <w:t>این بانوی بزرگوار با بصیرت توانست امام زمان خود را بشناسد و به منظور حمایت از ولایت هجرت و جان خود را نثار کرد.</w:t>
      </w:r>
      <w:r>
        <w:rPr>
          <w:sz w:val="28"/>
          <w:szCs w:val="28"/>
        </w:rPr>
        <w:t> </w:t>
      </w:r>
      <w:r>
        <w:rPr>
          <w:rFonts w:hint="cs"/>
          <w:sz w:val="28"/>
          <w:szCs w:val="28"/>
          <w:rtl/>
        </w:rPr>
        <w:t>حضرت معصومه(س) با این حرکت فقط از امام رضا(علیه السلام) دفاع نکرد بلکه از مقام ولایت که تجلی بخش نماد خدا پرستی و دین است دفاع کردند و درس ولایت مداری را به ما آموزش دادند.</w:t>
      </w:r>
      <w:r>
        <w:rPr>
          <w:rStyle w:val="FootnoteReference"/>
          <w:sz w:val="28"/>
          <w:szCs w:val="28"/>
          <w:rtl/>
        </w:rPr>
        <w:footnoteReference w:id="2"/>
      </w:r>
    </w:p>
    <w:p w:rsidR="00361A6F" w:rsidRDefault="00361A6F" w:rsidP="00361A6F">
      <w:pPr>
        <w:pStyle w:val="Heading2"/>
        <w:numPr>
          <w:ilvl w:val="0"/>
          <w:numId w:val="2"/>
        </w:numPr>
        <w:tabs>
          <w:tab w:val="right" w:pos="4"/>
          <w:tab w:val="right" w:pos="146"/>
        </w:tabs>
        <w:bidi/>
        <w:jc w:val="both"/>
        <w:rPr>
          <w:rFonts w:cs="B Mitra"/>
          <w:sz w:val="28"/>
          <w:szCs w:val="28"/>
          <w:rtl/>
        </w:rPr>
      </w:pPr>
      <w:bookmarkStart w:id="8" w:name="_Toc457457616"/>
      <w:bookmarkStart w:id="9" w:name="_Toc425441142"/>
      <w:bookmarkStart w:id="10" w:name="_Toc424634550"/>
      <w:r>
        <w:rPr>
          <w:rFonts w:cs="B Mitra" w:hint="cs"/>
          <w:sz w:val="28"/>
          <w:szCs w:val="28"/>
          <w:rtl/>
        </w:rPr>
        <w:t>مقام علمی و معنوی والای حضرت فاطمه معصومه (س)</w:t>
      </w:r>
      <w:bookmarkEnd w:id="8"/>
      <w:bookmarkEnd w:id="9"/>
      <w:r>
        <w:rPr>
          <w:rFonts w:cs="B Mitra" w:hint="cs"/>
          <w:sz w:val="28"/>
          <w:szCs w:val="28"/>
          <w:rtl/>
        </w:rPr>
        <w:t xml:space="preserve"> </w:t>
      </w:r>
      <w:bookmarkEnd w:id="10"/>
    </w:p>
    <w:p w:rsidR="00361A6F" w:rsidRDefault="00361A6F" w:rsidP="00361A6F">
      <w:pPr>
        <w:pStyle w:val="a"/>
        <w:tabs>
          <w:tab w:val="right" w:pos="4"/>
          <w:tab w:val="right" w:pos="146"/>
          <w:tab w:val="right" w:pos="900"/>
        </w:tabs>
        <w:rPr>
          <w:sz w:val="28"/>
          <w:szCs w:val="28"/>
        </w:rPr>
      </w:pPr>
      <w:r>
        <w:rPr>
          <w:rFonts w:hint="cs"/>
          <w:sz w:val="28"/>
          <w:szCs w:val="28"/>
          <w:rtl/>
        </w:rPr>
        <w:t>حضرت معصومه(س) ماه تابانى بود كه لحظه اى از خورشيد فروزان امامت جدا نشد و از درياى بيكران علوم پدرش، امام كاظم (علیه السلام) و برارش امام رضا(علیه السلام) كسب فيض نمود. حضرت معصومه (س) در سنين كودكى به مقامى رسيد كه به راحتى مى توانست به پرسش هاى فقهى و عقيدتى مردم مدينه پاسخ بگويد و پاسخ هايش مورد پذيرش و شگفتى پدر بزرگوارش قرار بگيرد. طبق نقل برخى از ثقات، مرحوم حاج سيد نصرالله مستنبط (داماد مرحوم آيت الله خوئى) از كتاب نفيس و بى نظير «كشف الثانى» نقل كرده كه روزى جمعى از شيعيان وارد مدينه شدند و تعدادى پرسش در نامه اى نوشته، نزد خاندان امامت بردند. درآن هنگام حضرت موسى بن جعفر(علیه السلام) در سفر بودند و امام رضا(علیه السلام) نيز در مدينه تشريف نداشتند. آن گروه از مدينه قصد عزيمت كردند و از اين كه خدمت امام(علیه السلام) نرسيده بودند و با دست خالى به وطن خود بر مى گشتند، بسيار اندوهگين بودند. حضرت معصومه(س) كه در آن ايام هنوز به سن بلوغ نرسيده بود; از مشاهده غم و اندوه آنان متأثر شد، لذا پاسخ پرسش هاى آنان را نوشت و به آن‌ها عنايت كرد. شيعيان، مدينه را با سرور و شادى ترك كردند. آنان در بيرون مدينه با امام كاظم(علیه السلام) مواجه شدند و داستان خود را گفتند و دستخط حضرت معصومه(س) را ارائه دادند، امام(علیه السلام) بسيار مسرور گشتند و شادى و ابتهاج خود را با اين جمله بيان فرمودند: «فداها ابوها» ; پدرش به فدايش باد!</w:t>
      </w:r>
      <w:r>
        <w:rPr>
          <w:rStyle w:val="FootnoteReference"/>
          <w:rFonts w:ascii="BNazanin" w:hAnsi="BNazanin"/>
          <w:sz w:val="28"/>
          <w:szCs w:val="28"/>
          <w:rtl/>
        </w:rPr>
        <w:footnoteReference w:id="3"/>
      </w:r>
    </w:p>
    <w:p w:rsidR="00361A6F" w:rsidRDefault="00361A6F" w:rsidP="00361A6F">
      <w:pPr>
        <w:pStyle w:val="Heading2"/>
        <w:numPr>
          <w:ilvl w:val="0"/>
          <w:numId w:val="2"/>
        </w:numPr>
        <w:tabs>
          <w:tab w:val="right" w:pos="4"/>
          <w:tab w:val="right" w:pos="146"/>
        </w:tabs>
        <w:bidi/>
        <w:jc w:val="both"/>
        <w:rPr>
          <w:rFonts w:cs="B Mitra"/>
          <w:sz w:val="28"/>
          <w:szCs w:val="28"/>
          <w:rtl/>
        </w:rPr>
      </w:pPr>
      <w:bookmarkStart w:id="11" w:name="_Toc457457617"/>
      <w:bookmarkStart w:id="12" w:name="_Toc425441144"/>
      <w:bookmarkStart w:id="13" w:name="_Toc424634551"/>
      <w:r>
        <w:rPr>
          <w:rFonts w:cs="B Mitra" w:hint="cs"/>
          <w:sz w:val="28"/>
          <w:szCs w:val="28"/>
          <w:rtl/>
        </w:rPr>
        <w:t>پیوند ولایی حضرت فاطمه معصومه با امام رضا (علیه السلام)</w:t>
      </w:r>
      <w:bookmarkEnd w:id="11"/>
      <w:bookmarkEnd w:id="12"/>
      <w:r>
        <w:rPr>
          <w:rFonts w:cs="B Mitra" w:hint="cs"/>
          <w:sz w:val="28"/>
          <w:szCs w:val="28"/>
          <w:rtl/>
        </w:rPr>
        <w:t xml:space="preserve"> </w:t>
      </w:r>
      <w:bookmarkEnd w:id="13"/>
    </w:p>
    <w:p w:rsidR="00361A6F" w:rsidRDefault="00361A6F" w:rsidP="00361A6F">
      <w:pPr>
        <w:pStyle w:val="a"/>
        <w:tabs>
          <w:tab w:val="right" w:pos="4"/>
          <w:tab w:val="right" w:pos="146"/>
          <w:tab w:val="right" w:pos="900"/>
        </w:tabs>
        <w:rPr>
          <w:sz w:val="28"/>
          <w:szCs w:val="28"/>
          <w:shd w:val="clear" w:color="auto" w:fill="FFFFFF"/>
          <w:rtl/>
        </w:rPr>
      </w:pPr>
      <w:r>
        <w:rPr>
          <w:rFonts w:hint="cs"/>
          <w:sz w:val="28"/>
          <w:szCs w:val="28"/>
          <w:shd w:val="clear" w:color="auto" w:fill="FFFFFF"/>
          <w:rtl/>
        </w:rPr>
        <w:t>از آنجا که حضرت فاطمه معصومه (سلام الله علیها) که از دودمان نبوت و ولایت است به جایی می‌رسد که امام هشتم و امام نهم(سلام الله علیهما) درباره</w:t>
      </w:r>
      <w:r>
        <w:rPr>
          <w:rFonts w:ascii="Sakkal Majalla" w:hAnsi="Sakkal Majalla" w:cs="Sakkal Majalla"/>
          <w:sz w:val="28"/>
          <w:szCs w:val="28"/>
          <w:shd w:val="clear" w:color="auto" w:fill="FFFFFF"/>
          <w:rtl/>
        </w:rPr>
        <w:t>ٴ</w:t>
      </w:r>
      <w:r>
        <w:rPr>
          <w:rFonts w:hint="cs"/>
          <w:sz w:val="28"/>
          <w:szCs w:val="28"/>
          <w:shd w:val="clear" w:color="auto" w:fill="FFFFFF"/>
          <w:rtl/>
        </w:rPr>
        <w:t xml:space="preserve"> زیارت او هم توصیه و سفارش و هم دستور و برنامه دارند، لذا از وجود مبارک امام هشتم </w:t>
      </w:r>
      <w:r>
        <w:rPr>
          <w:rFonts w:hint="cs"/>
          <w:sz w:val="28"/>
          <w:szCs w:val="28"/>
          <w:shd w:val="clear" w:color="auto" w:fill="FFFFFF"/>
          <w:rtl/>
        </w:rPr>
        <w:lastRenderedPageBreak/>
        <w:t>علی‌بن‌موسی‌ الرضا (سلام الله علیهما) رسیده است که، خواهر ما فاطمه</w:t>
      </w:r>
      <w:r>
        <w:rPr>
          <w:rFonts w:ascii="Sakkal Majalla" w:hAnsi="Sakkal Majalla" w:cs="Sakkal Majalla"/>
          <w:sz w:val="28"/>
          <w:szCs w:val="28"/>
          <w:shd w:val="clear" w:color="auto" w:fill="FFFFFF"/>
          <w:rtl/>
        </w:rPr>
        <w:t>ٴ</w:t>
      </w:r>
      <w:r>
        <w:rPr>
          <w:rFonts w:hint="cs"/>
          <w:sz w:val="28"/>
          <w:szCs w:val="28"/>
          <w:shd w:val="clear" w:color="auto" w:fill="FFFFFF"/>
          <w:rtl/>
        </w:rPr>
        <w:t xml:space="preserve"> معصومه در قم مدفون است [و] هر کس این بانو را زیارت کند بهشت برای او است،</w:t>
      </w:r>
      <w:r>
        <w:rPr>
          <w:rStyle w:val="FootnoteReference"/>
          <w:rFonts w:ascii="Tahoma" w:hAnsi="Tahoma"/>
          <w:sz w:val="28"/>
          <w:szCs w:val="28"/>
          <w:shd w:val="clear" w:color="auto" w:fill="FFFFFF"/>
          <w:rtl/>
        </w:rPr>
        <w:footnoteReference w:id="4"/>
      </w:r>
      <w:r>
        <w:rPr>
          <w:rFonts w:hint="cs"/>
          <w:sz w:val="28"/>
          <w:szCs w:val="28"/>
          <w:shd w:val="clear" w:color="auto" w:fill="FFFFFF"/>
          <w:rtl/>
        </w:rPr>
        <w:t xml:space="preserve"> و از وجود مبارک امام نهم امام محمد تقی(سلام الله علیه) روایت شده است که عمّه</w:t>
      </w:r>
      <w:r>
        <w:rPr>
          <w:rFonts w:ascii="Sakkal Majalla" w:hAnsi="Sakkal Majalla" w:cs="Sakkal Majalla"/>
          <w:sz w:val="28"/>
          <w:szCs w:val="28"/>
          <w:shd w:val="clear" w:color="auto" w:fill="FFFFFF"/>
          <w:rtl/>
        </w:rPr>
        <w:t>ٴ</w:t>
      </w:r>
      <w:r>
        <w:rPr>
          <w:rFonts w:hint="cs"/>
          <w:sz w:val="28"/>
          <w:szCs w:val="28"/>
          <w:shd w:val="clear" w:color="auto" w:fill="FFFFFF"/>
          <w:rtl/>
        </w:rPr>
        <w:t xml:space="preserve"> من فاطمه</w:t>
      </w:r>
      <w:r>
        <w:rPr>
          <w:rFonts w:ascii="Sakkal Majalla" w:hAnsi="Sakkal Majalla" w:cs="Sakkal Majalla"/>
          <w:sz w:val="28"/>
          <w:szCs w:val="28"/>
          <w:shd w:val="clear" w:color="auto" w:fill="FFFFFF"/>
          <w:rtl/>
        </w:rPr>
        <w:t>ٴ</w:t>
      </w:r>
      <w:r>
        <w:rPr>
          <w:rFonts w:hint="cs"/>
          <w:sz w:val="28"/>
          <w:szCs w:val="28"/>
          <w:shd w:val="clear" w:color="auto" w:fill="FFFFFF"/>
          <w:rtl/>
        </w:rPr>
        <w:t xml:space="preserve"> معصومه(س) در قم مدفون است و هر کس آن حضرت را زیارت کند بهشت برای او است.</w:t>
      </w:r>
      <w:r>
        <w:rPr>
          <w:rStyle w:val="FootnoteReference"/>
          <w:rFonts w:ascii="Tahoma" w:hAnsi="Tahoma"/>
          <w:sz w:val="28"/>
          <w:szCs w:val="28"/>
          <w:shd w:val="clear" w:color="auto" w:fill="FFFFFF"/>
          <w:rtl/>
        </w:rPr>
        <w:footnoteReference w:id="5"/>
      </w:r>
    </w:p>
    <w:p w:rsidR="00361A6F" w:rsidRDefault="00361A6F" w:rsidP="00361A6F">
      <w:pPr>
        <w:pStyle w:val="a"/>
        <w:tabs>
          <w:tab w:val="right" w:pos="4"/>
          <w:tab w:val="right" w:pos="146"/>
          <w:tab w:val="right" w:pos="900"/>
        </w:tabs>
        <w:rPr>
          <w:sz w:val="28"/>
          <w:szCs w:val="28"/>
          <w:shd w:val="clear" w:color="auto" w:fill="FFFFFF"/>
        </w:rPr>
      </w:pPr>
      <w:r>
        <w:rPr>
          <w:rFonts w:hint="cs"/>
          <w:sz w:val="28"/>
          <w:szCs w:val="28"/>
          <w:shd w:val="clear" w:color="auto" w:fill="FFFFFF"/>
          <w:rtl/>
        </w:rPr>
        <w:t>... اعمالی که باعث ورود در بهشت است یکسان نیست؛ بعضی از عمل‌های خیر باعث می‌شود انسان به بهشت راه پیدا کند، بعضی از اعمال خیر سبب می‌شود که بهشت در اختیار او قرار بگیرد، نه او در اختیار بهشت، لذا سرّ اینکه وجود مبارک امام هشتم و امام نهم(سلام الله علیهما) فرمودند، هر کس کریمه</w:t>
      </w:r>
      <w:r>
        <w:rPr>
          <w:rFonts w:ascii="Sakkal Majalla" w:hAnsi="Sakkal Majalla" w:cs="Sakkal Majalla"/>
          <w:sz w:val="28"/>
          <w:szCs w:val="28"/>
          <w:shd w:val="clear" w:color="auto" w:fill="FFFFFF"/>
          <w:rtl/>
        </w:rPr>
        <w:t>ٴ</w:t>
      </w:r>
      <w:r>
        <w:rPr>
          <w:rFonts w:hint="cs"/>
          <w:sz w:val="28"/>
          <w:szCs w:val="28"/>
          <w:shd w:val="clear" w:color="auto" w:fill="FFFFFF"/>
          <w:rtl/>
        </w:rPr>
        <w:t xml:space="preserve"> اهل‌بیت فاطمه</w:t>
      </w:r>
      <w:r>
        <w:rPr>
          <w:rFonts w:ascii="Sakkal Majalla" w:hAnsi="Sakkal Majalla" w:cs="Sakkal Majalla"/>
          <w:sz w:val="28"/>
          <w:szCs w:val="28"/>
          <w:shd w:val="clear" w:color="auto" w:fill="FFFFFF"/>
          <w:rtl/>
        </w:rPr>
        <w:t>ٴ</w:t>
      </w:r>
      <w:r>
        <w:rPr>
          <w:rFonts w:hint="cs"/>
          <w:sz w:val="28"/>
          <w:szCs w:val="28"/>
          <w:shd w:val="clear" w:color="auto" w:fill="FFFFFF"/>
          <w:rtl/>
        </w:rPr>
        <w:t xml:space="preserve"> معصومه (سلام الله علیها) را زیارت کند بهشت برای او است، بدین خاطر است که او اهل ولایت است، اگر کسی پیوند ولایی با دودمان عصمت و طهارت داشته باشد، می‌کوشد که رایحه</w:t>
      </w:r>
      <w:r>
        <w:rPr>
          <w:rFonts w:ascii="Sakkal Majalla" w:hAnsi="Sakkal Majalla" w:cs="Sakkal Majalla"/>
          <w:sz w:val="28"/>
          <w:szCs w:val="28"/>
          <w:shd w:val="clear" w:color="auto" w:fill="FFFFFF"/>
          <w:rtl/>
        </w:rPr>
        <w:t>ٴ</w:t>
      </w:r>
      <w:r>
        <w:rPr>
          <w:rFonts w:hint="cs"/>
          <w:sz w:val="28"/>
          <w:szCs w:val="28"/>
          <w:shd w:val="clear" w:color="auto" w:fill="FFFFFF"/>
          <w:rtl/>
        </w:rPr>
        <w:t xml:space="preserve"> ولایت و طعم ولایت در هستی او پدید آید و خود جزء اولیای الهی بشود، اگر کسی جزء اولیای خدا شد، «ولیّ‌الله» شد، در آن صورت بهشت مشتاق او است.</w:t>
      </w:r>
    </w:p>
    <w:p w:rsidR="00361A6F" w:rsidRDefault="00361A6F" w:rsidP="00361A6F">
      <w:pPr>
        <w:tabs>
          <w:tab w:val="right" w:pos="4"/>
          <w:tab w:val="right" w:pos="146"/>
          <w:tab w:val="right" w:pos="900"/>
        </w:tabs>
        <w:bidi/>
        <w:spacing w:line="240" w:lineRule="auto"/>
        <w:jc w:val="both"/>
        <w:rPr>
          <w:rFonts w:ascii="Tahoma" w:hAnsi="Tahoma" w:cs="B Mitra"/>
          <w:color w:val="000000"/>
          <w:sz w:val="28"/>
          <w:szCs w:val="28"/>
          <w:shd w:val="clear" w:color="auto" w:fill="FFFFFF"/>
          <w:lang w:bidi="fa-IR"/>
        </w:rPr>
      </w:pPr>
      <w:r>
        <w:rPr>
          <w:rFonts w:ascii="Tahoma" w:hAnsi="Tahoma" w:cs="B Mitra" w:hint="cs"/>
          <w:color w:val="000000"/>
          <w:sz w:val="28"/>
          <w:szCs w:val="28"/>
          <w:shd w:val="clear" w:color="auto" w:fill="FFFFFF"/>
          <w:rtl/>
        </w:rPr>
        <w:t>... اینکه همه بزرگان در پیشگاه این کریمه عرض می‌کنند «..إشفَعی لیّ فی الجنة فإن لَکِ عِندَ الله شأناً من الشأن»،</w:t>
      </w:r>
      <w:r>
        <w:rPr>
          <w:rStyle w:val="FootnoteReference"/>
          <w:rFonts w:ascii="Tahoma" w:hAnsi="Tahoma" w:cs="B Mitra"/>
          <w:sz w:val="28"/>
          <w:szCs w:val="28"/>
          <w:shd w:val="clear" w:color="auto" w:fill="FFFFFF"/>
          <w:rtl/>
        </w:rPr>
        <w:footnoteReference w:id="6"/>
      </w:r>
      <w:r>
        <w:rPr>
          <w:rFonts w:ascii="Tahoma" w:hAnsi="Tahoma" w:cs="B Mitra" w:hint="cs"/>
          <w:color w:val="000000"/>
          <w:sz w:val="28"/>
          <w:szCs w:val="28"/>
          <w:shd w:val="clear" w:color="auto" w:fill="FFFFFF"/>
          <w:rtl/>
        </w:rPr>
        <w:t xml:space="preserve"> معلوم می‌شود که وجود مبارک این کریمه از ولایت الهی برخوردار است و با قرآن همراه است و از قرآن جدا نمی‌شود، چنین مقامی را اگر کسی بشناسد و آن حضرت را با این معرفت زیارت کند استحقاق بهشت را خواهد داشت.</w:t>
      </w:r>
    </w:p>
    <w:p w:rsidR="00361A6F" w:rsidRDefault="00361A6F" w:rsidP="00361A6F">
      <w:pPr>
        <w:pStyle w:val="a"/>
        <w:tabs>
          <w:tab w:val="right" w:pos="4"/>
          <w:tab w:val="right" w:pos="146"/>
          <w:tab w:val="right" w:pos="900"/>
        </w:tabs>
        <w:rPr>
          <w:sz w:val="28"/>
          <w:szCs w:val="28"/>
          <w:shd w:val="clear" w:color="auto" w:fill="FFFFFF"/>
          <w:rtl/>
        </w:rPr>
      </w:pPr>
      <w:r>
        <w:rPr>
          <w:rFonts w:hint="cs"/>
          <w:sz w:val="28"/>
          <w:szCs w:val="28"/>
          <w:shd w:val="clear" w:color="auto" w:fill="FFFFFF"/>
          <w:rtl/>
        </w:rPr>
        <w:t>همۀ این امور نشان می‌دهد که حضرت فاطمه معصومه(س) به چه جایگاهی رسیده است که امام هشتم و امام نهم(سلام الله علیهما) هم ترغیب کرده‌اند که آن حضرت را زیارت کنید به نحوی که وجود مبارک امام رضا امام هشتم(سلام الله علیه) زیارتنامه خاصی مقرر کرده است، و هم در این زیارتنامه جمله‌هایی را تعبیه نمودند که نشانه</w:t>
      </w:r>
      <w:r>
        <w:rPr>
          <w:rFonts w:ascii="Sakkal Majalla" w:hAnsi="Sakkal Majalla" w:cs="Sakkal Majalla"/>
          <w:sz w:val="28"/>
          <w:szCs w:val="28"/>
          <w:shd w:val="clear" w:color="auto" w:fill="FFFFFF"/>
          <w:rtl/>
        </w:rPr>
        <w:t>ٴ</w:t>
      </w:r>
      <w:r>
        <w:rPr>
          <w:rFonts w:hint="cs"/>
          <w:sz w:val="28"/>
          <w:szCs w:val="28"/>
          <w:shd w:val="clear" w:color="auto" w:fill="FFFFFF"/>
          <w:rtl/>
        </w:rPr>
        <w:t xml:space="preserve"> مقام و منزلت والای حضرت فاطمه معصومه (سلام الله علیها) است.</w:t>
      </w:r>
      <w:r>
        <w:rPr>
          <w:rStyle w:val="FootnoteReference"/>
          <w:rFonts w:ascii="Tahoma" w:hAnsi="Tahoma"/>
          <w:sz w:val="28"/>
          <w:szCs w:val="28"/>
          <w:shd w:val="clear" w:color="auto" w:fill="FFFFFF"/>
          <w:rtl/>
        </w:rPr>
        <w:footnoteReference w:id="7"/>
      </w:r>
    </w:p>
    <w:p w:rsidR="00361A6F" w:rsidRDefault="00361A6F" w:rsidP="00361A6F">
      <w:pPr>
        <w:pStyle w:val="Heading2"/>
        <w:numPr>
          <w:ilvl w:val="0"/>
          <w:numId w:val="2"/>
        </w:numPr>
        <w:tabs>
          <w:tab w:val="right" w:pos="4"/>
          <w:tab w:val="right" w:pos="146"/>
        </w:tabs>
        <w:bidi/>
        <w:jc w:val="both"/>
        <w:rPr>
          <w:rFonts w:cs="B Mitra"/>
          <w:sz w:val="28"/>
          <w:szCs w:val="28"/>
          <w:rtl/>
        </w:rPr>
      </w:pPr>
      <w:bookmarkStart w:id="14" w:name="_Toc457457618"/>
      <w:bookmarkStart w:id="15" w:name="_Toc425441146"/>
      <w:r>
        <w:rPr>
          <w:rFonts w:cs="B Mitra" w:hint="cs"/>
          <w:sz w:val="28"/>
          <w:szCs w:val="28"/>
          <w:rtl/>
        </w:rPr>
        <w:t>حضرت فاطمه معصومه، ترویج کننده ولایت اهل بیت در زمان خود</w:t>
      </w:r>
      <w:bookmarkEnd w:id="14"/>
      <w:bookmarkEnd w:id="15"/>
    </w:p>
    <w:p w:rsidR="00361A6F" w:rsidRDefault="00361A6F" w:rsidP="00361A6F">
      <w:pPr>
        <w:pStyle w:val="a"/>
        <w:tabs>
          <w:tab w:val="right" w:pos="4"/>
          <w:tab w:val="right" w:pos="146"/>
          <w:tab w:val="right" w:pos="900"/>
        </w:tabs>
        <w:rPr>
          <w:sz w:val="28"/>
          <w:szCs w:val="28"/>
        </w:rPr>
      </w:pPr>
      <w:r>
        <w:rPr>
          <w:rFonts w:hint="cs"/>
          <w:sz w:val="28"/>
          <w:szCs w:val="28"/>
          <w:rtl/>
        </w:rPr>
        <w:t>قابل ذکر است تاريخ اسلام بانوان محدّثه متعددي را در صفحات خويش جاي داده است که اين محدّثات در عصر رسالت به 45 نفر و در عصر اميرمؤمنان علي عليه السلام به سيزده نفر و همچنين راويان زن از فاطمه زهرا عليهاالسلام به هفت نفر، از امام حسن عليه السلام به چهار نفر، راويان زن از امام حسين به سه نفر، از امام سجاد عليه السلام به سه نفر، امام باقر عليه السلام چهار نفر، امام صادق عليه</w:t>
      </w:r>
      <w:r>
        <w:rPr>
          <w:rFonts w:hint="cs"/>
          <w:sz w:val="28"/>
          <w:szCs w:val="28"/>
          <w:cs/>
        </w:rPr>
        <w:t>‎</w:t>
      </w:r>
      <w:r>
        <w:rPr>
          <w:rFonts w:hint="cs"/>
          <w:sz w:val="28"/>
          <w:szCs w:val="28"/>
          <w:rtl/>
        </w:rPr>
        <w:t>السلام 33 نفر، امام کاظم عليه السلام به پنج نفر، امام رضا عليه السلام به هشت نفر، و از امام جواد عليه السلام به پنج نفر و از امام هادي عليه السلام به سه نفر، و از امام حسن عسکري عليه</w:t>
      </w:r>
      <w:r>
        <w:rPr>
          <w:rFonts w:hint="cs"/>
          <w:sz w:val="28"/>
          <w:szCs w:val="28"/>
          <w:cs/>
        </w:rPr>
        <w:t>‎</w:t>
      </w:r>
      <w:r>
        <w:rPr>
          <w:rFonts w:hint="cs"/>
          <w:sz w:val="28"/>
          <w:szCs w:val="28"/>
          <w:rtl/>
        </w:rPr>
        <w:t>السلام به يک نفر مي‌رسند.</w:t>
      </w:r>
      <w:r>
        <w:rPr>
          <w:rStyle w:val="FootnoteReference"/>
          <w:sz w:val="28"/>
          <w:szCs w:val="28"/>
          <w:rtl/>
        </w:rPr>
        <w:footnoteReference w:id="8"/>
      </w:r>
    </w:p>
    <w:p w:rsidR="00361A6F" w:rsidRDefault="00361A6F" w:rsidP="00361A6F">
      <w:pPr>
        <w:tabs>
          <w:tab w:val="right" w:pos="4"/>
          <w:tab w:val="right" w:pos="146"/>
          <w:tab w:val="right" w:pos="900"/>
        </w:tabs>
        <w:bidi/>
        <w:spacing w:line="240" w:lineRule="auto"/>
        <w:jc w:val="both"/>
        <w:rPr>
          <w:rFonts w:cs="B Mitra"/>
          <w:color w:val="000000"/>
          <w:sz w:val="28"/>
          <w:szCs w:val="28"/>
          <w:rtl/>
          <w:lang w:bidi="fa-IR"/>
        </w:rPr>
      </w:pPr>
      <w:r>
        <w:rPr>
          <w:rFonts w:cs="B Mitra" w:hint="cs"/>
          <w:color w:val="000000"/>
          <w:sz w:val="28"/>
          <w:szCs w:val="28"/>
          <w:rtl/>
        </w:rPr>
        <w:t>در بين اين محدّثه‌ها نام فاطمه معصومه سلام‌الله عليها در بين راويان پدرش امام هفتم عليه السلام و برادرش حضرت رضا عليه السلام مي‌درخشد. که به نمونه از روايات آن بانو اشاره مي‌شود</w:t>
      </w:r>
      <w:r>
        <w:rPr>
          <w:rFonts w:cs="B Mitra" w:hint="cs"/>
          <w:color w:val="000000"/>
          <w:sz w:val="28"/>
          <w:szCs w:val="28"/>
          <w:rtl/>
          <w:lang w:bidi="fa-IR"/>
        </w:rPr>
        <w:t>.</w:t>
      </w:r>
      <w:r>
        <w:rPr>
          <w:rStyle w:val="FootnoteReference"/>
          <w:rFonts w:cs="B Mitra"/>
          <w:sz w:val="28"/>
          <w:szCs w:val="28"/>
        </w:rPr>
        <w:footnoteReference w:id="9"/>
      </w:r>
    </w:p>
    <w:p w:rsidR="00361A6F" w:rsidRDefault="00361A6F" w:rsidP="00361A6F">
      <w:pPr>
        <w:pStyle w:val="2"/>
        <w:tabs>
          <w:tab w:val="right" w:pos="4"/>
          <w:tab w:val="right" w:pos="146"/>
          <w:tab w:val="right" w:pos="900"/>
        </w:tabs>
        <w:rPr>
          <w:sz w:val="28"/>
          <w:szCs w:val="28"/>
          <w:rtl/>
          <w:lang w:bidi="ar-SA"/>
        </w:rPr>
      </w:pPr>
      <w:bookmarkStart w:id="16" w:name="_Toc425441147"/>
      <w:r>
        <w:rPr>
          <w:rFonts w:hint="cs"/>
          <w:sz w:val="26"/>
          <w:rtl/>
        </w:rPr>
        <w:lastRenderedPageBreak/>
        <w:t>الف ـ حديث منزلت</w:t>
      </w:r>
      <w:bookmarkEnd w:id="16"/>
    </w:p>
    <w:p w:rsidR="00361A6F" w:rsidRDefault="00361A6F" w:rsidP="00361A6F">
      <w:pPr>
        <w:pStyle w:val="a"/>
        <w:tabs>
          <w:tab w:val="right" w:pos="4"/>
          <w:tab w:val="right" w:pos="146"/>
          <w:tab w:val="right" w:pos="900"/>
        </w:tabs>
        <w:rPr>
          <w:sz w:val="28"/>
          <w:szCs w:val="28"/>
        </w:rPr>
      </w:pPr>
      <w:r>
        <w:rPr>
          <w:rFonts w:hint="cs"/>
          <w:sz w:val="28"/>
          <w:szCs w:val="28"/>
          <w:rtl/>
        </w:rPr>
        <w:t>حضرت فاطمه معصومه از فاطمه دختر امام صادق عليه السلام از فاطمه دختر امام باقر عليه السلام، از فاطمه دختر امام سجاد عليه السلام، از فاطمه و سکينه دختران امام حسين عليه السلام از ام</w:t>
      </w:r>
      <w:r>
        <w:rPr>
          <w:rFonts w:hint="cs"/>
          <w:sz w:val="28"/>
          <w:szCs w:val="28"/>
          <w:cs/>
        </w:rPr>
        <w:t>‎</w:t>
      </w:r>
      <w:r>
        <w:rPr>
          <w:rFonts w:hint="cs"/>
          <w:sz w:val="28"/>
          <w:szCs w:val="28"/>
          <w:rtl/>
        </w:rPr>
        <w:t>کلثوم دختر حضرت فاطمه از ايشان نقل مي‌کند که فرمود: «انسيتم قول رسول الله يوم غدير خمٍّ: من کنتُ مولاهُ فعلي مولاه و قوله: انت منّي بمنزلة هارون من موسي</w:t>
      </w:r>
      <w:r>
        <w:rPr>
          <w:rStyle w:val="FootnoteReference"/>
          <w:sz w:val="28"/>
          <w:szCs w:val="28"/>
          <w:rtl/>
        </w:rPr>
        <w:footnoteReference w:id="10"/>
      </w:r>
      <w:r>
        <w:rPr>
          <w:rFonts w:hint="cs"/>
          <w:sz w:val="28"/>
          <w:szCs w:val="28"/>
          <w:rtl/>
        </w:rPr>
        <w:t>؛ آيا سخن رسول در روز غدير را فراموش کرديد که فرمود: هر کس من مولاي اويم علي مولاي اوست (و آيا فراموش کرديد که) جايگاه تو (علي) نسبت به من مانند (جايگاه) هارون (در برابر) موسي است.»</w:t>
      </w:r>
    </w:p>
    <w:p w:rsidR="00361A6F" w:rsidRDefault="00361A6F" w:rsidP="00361A6F">
      <w:pPr>
        <w:pStyle w:val="a"/>
        <w:tabs>
          <w:tab w:val="right" w:pos="4"/>
          <w:tab w:val="right" w:pos="146"/>
          <w:tab w:val="right" w:pos="900"/>
        </w:tabs>
        <w:rPr>
          <w:sz w:val="28"/>
          <w:szCs w:val="28"/>
          <w:rtl/>
        </w:rPr>
      </w:pPr>
    </w:p>
    <w:p w:rsidR="00361A6F" w:rsidRDefault="00361A6F" w:rsidP="00361A6F">
      <w:pPr>
        <w:pStyle w:val="2"/>
        <w:tabs>
          <w:tab w:val="right" w:pos="4"/>
          <w:tab w:val="right" w:pos="146"/>
          <w:tab w:val="right" w:pos="900"/>
        </w:tabs>
        <w:rPr>
          <w:sz w:val="26"/>
          <w:rtl/>
          <w:lang w:bidi="ar-SA"/>
        </w:rPr>
      </w:pPr>
      <w:bookmarkStart w:id="17" w:name="_Toc425441148"/>
      <w:r>
        <w:rPr>
          <w:rFonts w:hint="cs"/>
          <w:sz w:val="26"/>
          <w:rtl/>
        </w:rPr>
        <w:t>ب ـ حب اهل بيت عليهم السلام</w:t>
      </w:r>
      <w:bookmarkEnd w:id="17"/>
    </w:p>
    <w:p w:rsidR="00361A6F" w:rsidRDefault="00361A6F" w:rsidP="00361A6F">
      <w:pPr>
        <w:pStyle w:val="a"/>
        <w:tabs>
          <w:tab w:val="right" w:pos="4"/>
          <w:tab w:val="right" w:pos="146"/>
          <w:tab w:val="right" w:pos="900"/>
        </w:tabs>
        <w:rPr>
          <w:sz w:val="28"/>
          <w:szCs w:val="28"/>
        </w:rPr>
      </w:pPr>
      <w:r>
        <w:rPr>
          <w:rFonts w:hint="cs"/>
          <w:sz w:val="28"/>
          <w:szCs w:val="28"/>
          <w:rtl/>
        </w:rPr>
        <w:t>حضرت فاطمه معصومه عليهاالسلام با سند فوق تا مي‌رسد به زينب دختر علي و او از مادرش فاطمه زهرا عليهماالسلام نقل نموده که فرمود: «الا من مات علي حبّ آل محمدّ مات شهيداً</w:t>
      </w:r>
      <w:r>
        <w:rPr>
          <w:rStyle w:val="FootnoteReference"/>
          <w:sz w:val="28"/>
          <w:szCs w:val="28"/>
          <w:rtl/>
        </w:rPr>
        <w:footnoteReference w:id="11"/>
      </w:r>
      <w:r>
        <w:rPr>
          <w:rFonts w:hint="cs"/>
          <w:sz w:val="28"/>
          <w:szCs w:val="28"/>
          <w:rtl/>
        </w:rPr>
        <w:t>؛ همانا هر کس با محبت آل محمد(صلي الله عليه و آله) بميرد؛ شهيد مرده است.»</w:t>
      </w:r>
    </w:p>
    <w:p w:rsidR="00361A6F" w:rsidRDefault="00361A6F" w:rsidP="00361A6F">
      <w:pPr>
        <w:pStyle w:val="a"/>
        <w:tabs>
          <w:tab w:val="right" w:pos="4"/>
          <w:tab w:val="right" w:pos="146"/>
          <w:tab w:val="right" w:pos="900"/>
        </w:tabs>
        <w:rPr>
          <w:sz w:val="28"/>
          <w:szCs w:val="28"/>
          <w:rtl/>
        </w:rPr>
      </w:pPr>
    </w:p>
    <w:p w:rsidR="00361A6F" w:rsidRDefault="00361A6F" w:rsidP="00361A6F">
      <w:pPr>
        <w:pStyle w:val="2"/>
        <w:tabs>
          <w:tab w:val="right" w:pos="4"/>
          <w:tab w:val="right" w:pos="146"/>
          <w:tab w:val="right" w:pos="900"/>
        </w:tabs>
        <w:rPr>
          <w:sz w:val="26"/>
          <w:rtl/>
          <w:lang w:bidi="ar-SA"/>
        </w:rPr>
      </w:pPr>
      <w:bookmarkStart w:id="18" w:name="_Toc425441150"/>
      <w:r>
        <w:rPr>
          <w:rFonts w:hint="cs"/>
          <w:sz w:val="26"/>
          <w:rtl/>
        </w:rPr>
        <w:t>ج ـ پاکيزگي امام حسين عليه السلام</w:t>
      </w:r>
      <w:bookmarkEnd w:id="18"/>
    </w:p>
    <w:p w:rsidR="00361A6F" w:rsidRDefault="00361A6F" w:rsidP="00361A6F">
      <w:pPr>
        <w:pStyle w:val="a"/>
        <w:tabs>
          <w:tab w:val="right" w:pos="4"/>
          <w:tab w:val="right" w:pos="146"/>
          <w:tab w:val="right" w:pos="900"/>
        </w:tabs>
        <w:rPr>
          <w:sz w:val="28"/>
          <w:szCs w:val="28"/>
        </w:rPr>
      </w:pPr>
      <w:r>
        <w:rPr>
          <w:rFonts w:hint="cs"/>
          <w:sz w:val="28"/>
          <w:szCs w:val="28"/>
          <w:rtl/>
        </w:rPr>
        <w:t>فاطمه معصومه عليهاالسلام با سندش تا مي‌رسد به صفيّه عمّه پيامبر اکرم نقل نموده که وقتي امام حسين متولد شد من پرستارش بودم. پيامبر اکرم فرمود: عمه جان فرزندم را نزد من آور. «فقلت: يا رسول الله انالم ننظفه لله فقال: يا عمه انت تنظفه؟ ان الله تبارک و تعالي قد نظفه مطهّرة؛ عرض کردم، اي رسول خدا! من او را پاکيزه نکرده‌ام (و نشسته‌ام) فرمود: عمه! تو مي‌خواهي او را پاک کني؟ خداوند او را پاکيزه و مطهر کرده است.»</w:t>
      </w:r>
      <w:r>
        <w:rPr>
          <w:rStyle w:val="FootnoteReference"/>
          <w:sz w:val="28"/>
          <w:szCs w:val="28"/>
          <w:rtl/>
        </w:rPr>
        <w:footnoteReference w:id="12"/>
      </w:r>
    </w:p>
    <w:p w:rsidR="00361A6F" w:rsidRDefault="00361A6F" w:rsidP="00361A6F">
      <w:pPr>
        <w:pStyle w:val="a"/>
        <w:tabs>
          <w:tab w:val="right" w:pos="4"/>
          <w:tab w:val="right" w:pos="146"/>
          <w:tab w:val="right" w:pos="900"/>
        </w:tabs>
        <w:rPr>
          <w:sz w:val="28"/>
          <w:szCs w:val="28"/>
          <w:rtl/>
        </w:rPr>
      </w:pPr>
    </w:p>
    <w:p w:rsidR="00361A6F" w:rsidRDefault="00361A6F" w:rsidP="00361A6F">
      <w:pPr>
        <w:pStyle w:val="Heading2"/>
        <w:numPr>
          <w:ilvl w:val="0"/>
          <w:numId w:val="2"/>
        </w:numPr>
        <w:tabs>
          <w:tab w:val="right" w:pos="4"/>
          <w:tab w:val="right" w:pos="146"/>
        </w:tabs>
        <w:bidi/>
        <w:jc w:val="both"/>
        <w:rPr>
          <w:rFonts w:cs="B Mitra"/>
          <w:sz w:val="28"/>
          <w:szCs w:val="28"/>
          <w:shd w:val="clear" w:color="auto" w:fill="FFFFFF"/>
          <w:rtl/>
        </w:rPr>
      </w:pPr>
      <w:bookmarkStart w:id="19" w:name="_Toc457457619"/>
      <w:bookmarkStart w:id="20" w:name="_Toc425441160"/>
      <w:bookmarkStart w:id="21" w:name="_Toc424634554"/>
      <w:r>
        <w:rPr>
          <w:rFonts w:cs="B Mitra" w:hint="cs"/>
          <w:sz w:val="28"/>
          <w:szCs w:val="28"/>
          <w:shd w:val="clear" w:color="auto" w:fill="FFFFFF"/>
          <w:rtl/>
        </w:rPr>
        <w:t>همدلی با ولی زمان و ولایت پذیری علت شهادت حضرت فاطمه معصومه</w:t>
      </w:r>
      <w:bookmarkEnd w:id="19"/>
      <w:bookmarkEnd w:id="20"/>
      <w:bookmarkEnd w:id="21"/>
    </w:p>
    <w:p w:rsidR="00361A6F" w:rsidRDefault="00361A6F" w:rsidP="00361A6F">
      <w:pPr>
        <w:pStyle w:val="a"/>
        <w:tabs>
          <w:tab w:val="right" w:pos="4"/>
          <w:tab w:val="right" w:pos="146"/>
          <w:tab w:val="right" w:pos="900"/>
        </w:tabs>
        <w:rPr>
          <w:sz w:val="28"/>
          <w:szCs w:val="28"/>
          <w:shd w:val="clear" w:color="auto" w:fill="FFFFFF"/>
          <w:rtl/>
        </w:rPr>
      </w:pPr>
      <w:r>
        <w:rPr>
          <w:rFonts w:hint="cs"/>
          <w:sz w:val="28"/>
          <w:szCs w:val="28"/>
          <w:shd w:val="clear" w:color="auto" w:fill="FFFFFF"/>
          <w:rtl/>
        </w:rPr>
        <w:t>حضرت معصومه(س) یکی از بانوانی است که همواره مورد توجه ویژه ائمه اطهار (علیه السلام) بوده است و شاید توجهات و روایاتی که در خصوص مقام و منزلت این بانو نقل شده است تنها درباره دو نفر از بانوان دیگر اسلام مشابه آن را ببنیم که یکی در مورد حضرت فاطمه زهرا(س) و دیگری زینب کبری(س) است... تقوای فوق العاده، اشتغال به عبادت، توجه به خدا، علم و فضیلت و دانش در پاسخگویی به سئوالات شیعیان و مسلمانان در زمانی که پدر بزرگوارشان در زندان به سر می‌بردند، اهتمام بلیغ و شدید وی به نشر احادیث اهل بیت(علیه السلام)، ولایت پذیری و مقام جایگزینی امام معصوم(علیه السلام) زمانی که امام در اسارت یا سفر به سر می‌برد و... از جمله دلایل عظمت و بزرگی این بانوی نمونه است.</w:t>
      </w:r>
      <w:r>
        <w:rPr>
          <w:rStyle w:val="FootnoteReference"/>
          <w:rFonts w:ascii="WebRoya" w:hAnsi="WebRoya"/>
          <w:sz w:val="28"/>
          <w:szCs w:val="28"/>
          <w:shd w:val="clear" w:color="auto" w:fill="FFFFFF"/>
        </w:rPr>
        <w:footnoteReference w:id="13"/>
      </w:r>
    </w:p>
    <w:p w:rsidR="00361A6F" w:rsidRDefault="00361A6F" w:rsidP="00361A6F">
      <w:pPr>
        <w:pStyle w:val="a"/>
        <w:tabs>
          <w:tab w:val="right" w:pos="4"/>
          <w:tab w:val="right" w:pos="146"/>
          <w:tab w:val="right" w:pos="900"/>
        </w:tabs>
        <w:rPr>
          <w:sz w:val="28"/>
          <w:szCs w:val="28"/>
          <w:rtl/>
        </w:rPr>
      </w:pPr>
    </w:p>
    <w:p w:rsidR="00361A6F" w:rsidRDefault="00361A6F" w:rsidP="00361A6F">
      <w:pPr>
        <w:pStyle w:val="Heading2"/>
        <w:tabs>
          <w:tab w:val="right" w:pos="4"/>
          <w:tab w:val="right" w:pos="146"/>
        </w:tabs>
        <w:bidi/>
        <w:jc w:val="both"/>
        <w:rPr>
          <w:rFonts w:cs="B Mitra"/>
          <w:sz w:val="28"/>
          <w:szCs w:val="28"/>
          <w:rtl/>
        </w:rPr>
      </w:pPr>
      <w:bookmarkStart w:id="22" w:name="_Toc457457620"/>
      <w:r>
        <w:rPr>
          <w:rFonts w:cs="B Mitra" w:hint="cs"/>
          <w:sz w:val="28"/>
          <w:szCs w:val="28"/>
          <w:rtl/>
        </w:rPr>
        <w:lastRenderedPageBreak/>
        <w:t>6. اگر حریم ولایت در خطر باشد، پرده نشینی برای زن جایز نیست!</w:t>
      </w:r>
      <w:bookmarkEnd w:id="0"/>
      <w:bookmarkEnd w:id="1"/>
      <w:bookmarkEnd w:id="22"/>
    </w:p>
    <w:p w:rsidR="00361A6F" w:rsidRDefault="00361A6F" w:rsidP="00361A6F">
      <w:pPr>
        <w:pStyle w:val="a"/>
        <w:tabs>
          <w:tab w:val="right" w:pos="4"/>
          <w:tab w:val="right" w:pos="146"/>
          <w:tab w:val="right" w:pos="900"/>
        </w:tabs>
        <w:rPr>
          <w:sz w:val="28"/>
          <w:szCs w:val="28"/>
          <w:rtl/>
        </w:rPr>
      </w:pPr>
      <w:r>
        <w:rPr>
          <w:rFonts w:hint="cs"/>
          <w:sz w:val="28"/>
          <w:szCs w:val="28"/>
          <w:rtl/>
        </w:rPr>
        <w:t>یكی از بانوان اهل بیت علیهم السلام كه به نقل و تعلیم و تعلم حدیث معروف است جناب فاطمه معصومه سلام الله علیها می‌باشد. گرچه جناب مجلله صدیقه كبری سلام الله علیها ناقل احادیث پیامبر صلی الله علیه و آله و همچنین حضرت زینب سلام الله علیها نیز ناقل كلمات مادر بزرگوار خود می‌باشند و خطبه فدكیه را از ایشان نقل كرده‌اند.</w:t>
      </w:r>
    </w:p>
    <w:p w:rsidR="00361A6F" w:rsidRDefault="00361A6F" w:rsidP="00361A6F">
      <w:pPr>
        <w:pStyle w:val="a"/>
        <w:tabs>
          <w:tab w:val="right" w:pos="4"/>
          <w:tab w:val="right" w:pos="146"/>
          <w:tab w:val="right" w:pos="900"/>
        </w:tabs>
        <w:rPr>
          <w:sz w:val="28"/>
          <w:szCs w:val="28"/>
        </w:rPr>
      </w:pPr>
      <w:r>
        <w:rPr>
          <w:rFonts w:hint="cs"/>
          <w:sz w:val="28"/>
          <w:szCs w:val="28"/>
          <w:rtl/>
        </w:rPr>
        <w:t>حتی در بعضی از نقلهاست كه حضرت موسی بن جعفر علیهماالسلام بعضی از سوالاتی را كه از جناب ایشان پرسیده می‌شد به فاطمه معصومه سلام الله علیها ارجاع می‌دادند كه این مسأله علاوه بر این كه بر جلالت شأن این بانو دلالت دارد، تعمد امام موسی بن جعفر علیهماالسلام برای معرفی ایشان را نیز می‌رساند و به احتمال قوی آن حضرت سوالاتی را ارجاع می‌دادند كه از جانب بانوان مطرح می‌شده است و این جدای از این كه به نوعی ترویج عفت می‌باشد ترویج علم آموزی بانوان نیز می‌باشد چرا كه در مكتب پیامبر اسلام صلی الله علیه و آله برخلاف آن برداشت تحجرآمیزی كه بعضی از فرَق دارند، علم آموزی زنان در عرض علم آموزی مردان مورد تأكید واقع شده است: «طلب العلم فریضة علی كل مسلم و مسلمة»</w:t>
      </w:r>
      <w:r>
        <w:rPr>
          <w:rStyle w:val="FootnoteReference"/>
          <w:sz w:val="28"/>
          <w:szCs w:val="28"/>
          <w:rtl/>
        </w:rPr>
        <w:footnoteReference w:id="14"/>
      </w:r>
    </w:p>
    <w:p w:rsidR="00361A6F" w:rsidRDefault="00361A6F" w:rsidP="00361A6F">
      <w:pPr>
        <w:pStyle w:val="a"/>
        <w:tabs>
          <w:tab w:val="right" w:pos="4"/>
          <w:tab w:val="right" w:pos="146"/>
          <w:tab w:val="right" w:pos="900"/>
        </w:tabs>
        <w:rPr>
          <w:sz w:val="28"/>
          <w:szCs w:val="28"/>
        </w:rPr>
      </w:pPr>
      <w:r>
        <w:rPr>
          <w:rFonts w:hint="cs"/>
          <w:sz w:val="28"/>
          <w:szCs w:val="28"/>
          <w:rtl/>
        </w:rPr>
        <w:t>اهل بیت علیهم السلام هیچ گاه از نقل حدیث زنان نهی ننموده‌اند و تعداد زنانی كه در طول تاریخ اسلام محدث بوده‌اند و در واقع در این زمینه پیرو فاطمه زهرا و فاطمه معصومه سلام الله علیهما بوده‌اند خارج از شماره است.</w:t>
      </w:r>
    </w:p>
    <w:p w:rsidR="00361A6F" w:rsidRDefault="00361A6F" w:rsidP="00361A6F">
      <w:pPr>
        <w:pStyle w:val="a"/>
        <w:tabs>
          <w:tab w:val="right" w:pos="4"/>
          <w:tab w:val="right" w:pos="146"/>
          <w:tab w:val="right" w:pos="900"/>
        </w:tabs>
        <w:rPr>
          <w:sz w:val="28"/>
          <w:szCs w:val="28"/>
        </w:rPr>
      </w:pPr>
      <w:r>
        <w:rPr>
          <w:rFonts w:hint="cs"/>
          <w:sz w:val="28"/>
          <w:szCs w:val="28"/>
          <w:rtl/>
        </w:rPr>
        <w:t>مرحوم علامه محمد تقی شوشتری در خاتمه كتاب رجال مفصل و گرانسنگ خود، بخشی را به بانوان محدث و ذكر شرح حال آنان اختصاص داده‌اند كه تعداد آنها به 201 نفر می‌رسد.</w:t>
      </w:r>
      <w:r>
        <w:rPr>
          <w:rStyle w:val="FootnoteReference"/>
          <w:sz w:val="28"/>
          <w:szCs w:val="28"/>
          <w:rtl/>
        </w:rPr>
        <w:footnoteReference w:id="15"/>
      </w:r>
      <w:r>
        <w:rPr>
          <w:rFonts w:hint="cs"/>
          <w:sz w:val="28"/>
          <w:szCs w:val="28"/>
          <w:rtl/>
        </w:rPr>
        <w:t xml:space="preserve"> ایشان در همین كتاب وقتی كه به فاطمه دختر امام رضا علیه السلام می‌رسند، حدیث جالبی را كه راویان آن همگی زن و همگی "فاطمه" نام بوده‌اند را نقل می‌نماید كه فاطمه معصومه سلام الله علیها نیز در این سلسله طلایی نام مباركش موجود می‌باشد و ما از باب تبرك و تیمن این حدیث را در این جا با سند آن ذكر می‌نماییم تا اینكه وقتی می‌گوییم فاطمه معصومه سلام الله علیها «محدثه» بوده است لاأقل یك حدیث هم كه شده از آن بانو خوانده باشیم.</w:t>
      </w:r>
    </w:p>
    <w:p w:rsidR="00361A6F" w:rsidRDefault="00361A6F" w:rsidP="00361A6F">
      <w:pPr>
        <w:tabs>
          <w:tab w:val="right" w:pos="4"/>
          <w:tab w:val="right" w:pos="146"/>
          <w:tab w:val="right" w:pos="900"/>
        </w:tabs>
        <w:bidi/>
        <w:spacing w:line="240" w:lineRule="auto"/>
        <w:jc w:val="both"/>
        <w:rPr>
          <w:rFonts w:cs="B Mitra"/>
          <w:color w:val="000000"/>
          <w:sz w:val="28"/>
          <w:szCs w:val="28"/>
          <w:lang w:bidi="fa-IR"/>
        </w:rPr>
      </w:pPr>
      <w:r>
        <w:rPr>
          <w:rFonts w:cs="B Mitra" w:hint="cs"/>
          <w:color w:val="000000"/>
          <w:sz w:val="28"/>
          <w:szCs w:val="28"/>
          <w:rtl/>
        </w:rPr>
        <w:t>اگرچه در دین اسلام تأكید شده است كه زنان حتی الإمكان در پس پرده عفاف حجاب باشند و حضور در درون سنگر خانه و جبهه جهاد تربیت انسان، برای آنها از هر چیز دیگری بهتر است اما این مادامی است كه این جهاد با واجب بزرگتری كه دفاع از حریم ولایت است تزاحم نداشته باشد.</w:t>
      </w:r>
    </w:p>
    <w:p w:rsidR="00361A6F" w:rsidRDefault="00361A6F" w:rsidP="00361A6F">
      <w:pPr>
        <w:pStyle w:val="a"/>
        <w:tabs>
          <w:tab w:val="right" w:pos="4"/>
          <w:tab w:val="right" w:pos="146"/>
          <w:tab w:val="right" w:pos="900"/>
        </w:tabs>
        <w:rPr>
          <w:sz w:val="28"/>
          <w:szCs w:val="28"/>
          <w:lang w:bidi="ar-SA"/>
        </w:rPr>
      </w:pPr>
      <w:r>
        <w:rPr>
          <w:rFonts w:hint="cs"/>
          <w:sz w:val="28"/>
          <w:szCs w:val="28"/>
          <w:rtl/>
        </w:rPr>
        <w:t>«عن فاطمة بنت الرضا عن فاطمة بنت الكاظم عن فاطمة بنت الصادق عن فاطمة بنت الباقر عن فاطمة بنت السجاد عن فاطمة بنت الحسین عن أم كلثوم عن أمّها فاطمة بنت الرسول صلی الله علیه و آله قالت</w:t>
      </w:r>
      <w:r>
        <w:rPr>
          <w:sz w:val="28"/>
          <w:szCs w:val="28"/>
        </w:rPr>
        <w:t>:</w:t>
      </w:r>
    </w:p>
    <w:p w:rsidR="00361A6F" w:rsidRDefault="00361A6F" w:rsidP="00361A6F">
      <w:pPr>
        <w:pStyle w:val="a"/>
        <w:tabs>
          <w:tab w:val="right" w:pos="4"/>
          <w:tab w:val="right" w:pos="146"/>
          <w:tab w:val="right" w:pos="900"/>
        </w:tabs>
        <w:rPr>
          <w:sz w:val="28"/>
          <w:szCs w:val="28"/>
        </w:rPr>
      </w:pPr>
      <w:r>
        <w:rPr>
          <w:rFonts w:hint="cs"/>
          <w:sz w:val="28"/>
          <w:szCs w:val="28"/>
          <w:rtl/>
        </w:rPr>
        <w:t>أنسیتم قول النبی صلی الله علیه و آله یوم غدیر خم: "من كنت مولاه فعلیّ مولاه" و قول النبی صلی الله علیه و آله له: "أنت منی بمنزلة هارون من موسی"؟»</w:t>
      </w:r>
      <w:r>
        <w:rPr>
          <w:rStyle w:val="FootnoteReference"/>
          <w:sz w:val="28"/>
          <w:szCs w:val="28"/>
          <w:rtl/>
        </w:rPr>
        <w:footnoteReference w:id="16"/>
      </w:r>
    </w:p>
    <w:p w:rsidR="00361A6F" w:rsidRDefault="00361A6F" w:rsidP="00361A6F">
      <w:pPr>
        <w:pStyle w:val="a"/>
        <w:tabs>
          <w:tab w:val="right" w:pos="4"/>
          <w:tab w:val="right" w:pos="146"/>
          <w:tab w:val="right" w:pos="900"/>
        </w:tabs>
        <w:rPr>
          <w:sz w:val="28"/>
          <w:szCs w:val="28"/>
          <w:rtl/>
        </w:rPr>
      </w:pPr>
      <w:r>
        <w:rPr>
          <w:rFonts w:hint="cs"/>
          <w:sz w:val="28"/>
          <w:szCs w:val="28"/>
          <w:rtl/>
        </w:rPr>
        <w:t xml:space="preserve">از این ابحاث می‌توان این گونه نتیجه گیری نمود كه اگرچه در دین اسلام تأكید شده است كه زنان حتی الإمكان در پس پرده عفاف حجاب باشند و حضور در درون سنگر خانه و جبهه جهاد تربیت انسان، برای آنها از هر چیز دیگری بهتر است اما این مادامی است كه این جهاد با واجب بزرگتری كه دفاع از حریم ولایت است تزاحم نداشته باشد. آن وقت طبق قاعده </w:t>
      </w:r>
      <w:r>
        <w:rPr>
          <w:rFonts w:hint="cs"/>
          <w:sz w:val="28"/>
          <w:szCs w:val="28"/>
          <w:rtl/>
        </w:rPr>
        <w:lastRenderedPageBreak/>
        <w:t>"تقدیم اهمّ بر مهم" حتی فاطمه زهرا سلام الله علیها نیز كه عفیف ترین بانوی جهان بوده است به مسجد می‌رود و خطبه می‌خواند اما نه در حالت عادی بلكه فقط هنگام ضرورت</w:t>
      </w:r>
      <w:r>
        <w:rPr>
          <w:sz w:val="28"/>
          <w:szCs w:val="28"/>
        </w:rPr>
        <w:t>!</w:t>
      </w:r>
      <w:r>
        <w:rPr>
          <w:rStyle w:val="FootnoteReference"/>
          <w:rFonts w:hint="cs"/>
          <w:sz w:val="28"/>
          <w:szCs w:val="28"/>
          <w:rtl/>
        </w:rPr>
        <w:t xml:space="preserve"> </w:t>
      </w:r>
      <w:r>
        <w:rPr>
          <w:rtl/>
        </w:rPr>
        <w:footnoteReference w:id="17"/>
      </w:r>
    </w:p>
    <w:p w:rsidR="00361A6F" w:rsidRDefault="00361A6F" w:rsidP="00361A6F">
      <w:pPr>
        <w:pStyle w:val="Heading2"/>
        <w:tabs>
          <w:tab w:val="right" w:pos="4"/>
          <w:tab w:val="right" w:pos="146"/>
        </w:tabs>
        <w:bidi/>
        <w:jc w:val="both"/>
        <w:rPr>
          <w:rFonts w:cs="B Mitra"/>
          <w:color w:val="000000"/>
          <w:sz w:val="28"/>
          <w:szCs w:val="28"/>
          <w:rtl/>
          <w:lang w:bidi="fa-IR"/>
        </w:rPr>
      </w:pPr>
      <w:bookmarkStart w:id="23" w:name="_Toc457457621"/>
      <w:r>
        <w:rPr>
          <w:rFonts w:cs="B Mitra" w:hint="cs"/>
          <w:sz w:val="28"/>
          <w:szCs w:val="28"/>
          <w:rtl/>
        </w:rPr>
        <w:t xml:space="preserve">7. </w:t>
      </w:r>
      <w:bookmarkStart w:id="24" w:name="_Toc425441163"/>
      <w:bookmarkStart w:id="25" w:name="_Toc424634556"/>
      <w:bookmarkEnd w:id="2"/>
      <w:bookmarkEnd w:id="3"/>
      <w:r>
        <w:rPr>
          <w:rFonts w:cs="B Mitra" w:hint="cs"/>
          <w:sz w:val="28"/>
          <w:szCs w:val="28"/>
          <w:rtl/>
        </w:rPr>
        <w:t>تبعیت از ولی زمان تا آخرین لحظه زندگی</w:t>
      </w:r>
      <w:bookmarkEnd w:id="23"/>
      <w:bookmarkEnd w:id="24"/>
      <w:bookmarkEnd w:id="25"/>
    </w:p>
    <w:p w:rsidR="00361A6F" w:rsidRDefault="00361A6F" w:rsidP="00361A6F">
      <w:pPr>
        <w:pStyle w:val="a"/>
        <w:tabs>
          <w:tab w:val="right" w:pos="4"/>
          <w:tab w:val="right" w:pos="146"/>
          <w:tab w:val="right" w:pos="900"/>
        </w:tabs>
        <w:rPr>
          <w:color w:val="auto"/>
          <w:sz w:val="28"/>
          <w:szCs w:val="28"/>
          <w:rtl/>
          <w:lang w:bidi="ar-SA"/>
        </w:rPr>
      </w:pPr>
      <w:r>
        <w:rPr>
          <w:rFonts w:hint="cs"/>
          <w:color w:val="auto"/>
          <w:sz w:val="28"/>
          <w:szCs w:val="28"/>
          <w:rtl/>
        </w:rPr>
        <w:t>در سال 200 هجری قمری در پی اصرار و تهدید مأمون عباسی سفر تبعید گونه حضرت رضا(علیه السلام) به مرو انجام شد و آن حضرت بدون این‌که کسی از بستگان و اهل بیت خود را همراه ببرند راهی خراسان شدند. یک سال بعد از هجرت برادر، حضرت معصومه(س) به شوق دیدار برادر و ادای رسالت زینبی و پیام ولایت به همراه عده‌ای از برادران و برادرزادگان به طرف خراسان حرکت کرد و در هر شهر و محلی مورد استقبال مردم واقع می‌شدند.</w:t>
      </w:r>
    </w:p>
    <w:p w:rsidR="00361A6F" w:rsidRDefault="00361A6F" w:rsidP="00361A6F">
      <w:pPr>
        <w:pStyle w:val="a"/>
        <w:tabs>
          <w:tab w:val="right" w:pos="4"/>
          <w:tab w:val="right" w:pos="146"/>
          <w:tab w:val="right" w:pos="900"/>
        </w:tabs>
        <w:rPr>
          <w:color w:val="auto"/>
          <w:sz w:val="28"/>
          <w:szCs w:val="28"/>
        </w:rPr>
      </w:pPr>
      <w:r>
        <w:rPr>
          <w:rFonts w:hint="cs"/>
          <w:color w:val="auto"/>
          <w:sz w:val="28"/>
          <w:szCs w:val="28"/>
          <w:rtl/>
        </w:rPr>
        <w:t>اینجا بود که آن حضرت نیز همچون عمه بزرگوارشان حضرت زینب(س) پیام مظلومیت و غربت برادر گرامیشان را به مردم مؤمن و مسلمان می‌رساندند و مخالفت خود و اهل‌ بیت(علیه السلام) را با حکومت حیله‌گر بنی‌عباس اظهار می‌کرد. بدین جهت تا کاروان حضرت به شهر ساوه رسید، عده‌ای از مخالفان اهل‌ بیت که از پشتیبانی مأموران حکومت برخوردار بودند، سر راه را گرفتند و با همراهان حضرت وارد جنگ شدند و در نتیجه تقریباً همه مردان کاروان به شهادت رسیدند، حتی بنابر نقلی حضرت(س) معصومه را نیز مسموم کردند.</w:t>
      </w:r>
    </w:p>
    <w:p w:rsidR="00361A6F" w:rsidRDefault="00361A6F" w:rsidP="00361A6F">
      <w:pPr>
        <w:pStyle w:val="a"/>
        <w:tabs>
          <w:tab w:val="right" w:pos="4"/>
          <w:tab w:val="right" w:pos="146"/>
          <w:tab w:val="right" w:pos="900"/>
        </w:tabs>
        <w:rPr>
          <w:color w:val="auto"/>
          <w:sz w:val="28"/>
          <w:szCs w:val="28"/>
        </w:rPr>
      </w:pPr>
      <w:r>
        <w:rPr>
          <w:rFonts w:hint="cs"/>
          <w:color w:val="auto"/>
          <w:sz w:val="28"/>
          <w:szCs w:val="28"/>
          <w:rtl/>
        </w:rPr>
        <w:t>به هر حال، یا بر اثر اندوه و غم زیاد از این ماتم و یا بر اثر مسمومیت از زهر جفا، حضرت فاطمه معصومه(س) بیمار شدند و چون دیگر امکان ادامه راه به طرف خراسان نبود قصد شهر قم را کرد. حضرت فاطمه معصومه(س) فرمود: «مرا به شهر قم ببرید، زیرا از پدرم شنیدم که می‌فرمود شهر قم مرکز شیعیان ما است.»</w:t>
      </w:r>
    </w:p>
    <w:p w:rsidR="00361A6F" w:rsidRDefault="00361A6F" w:rsidP="00361A6F">
      <w:pPr>
        <w:pStyle w:val="a"/>
        <w:tabs>
          <w:tab w:val="right" w:pos="4"/>
          <w:tab w:val="right" w:pos="146"/>
          <w:tab w:val="right" w:pos="900"/>
        </w:tabs>
        <w:rPr>
          <w:color w:val="auto"/>
          <w:sz w:val="28"/>
          <w:szCs w:val="28"/>
        </w:rPr>
      </w:pPr>
      <w:r>
        <w:rPr>
          <w:rFonts w:hint="cs"/>
          <w:color w:val="auto"/>
          <w:sz w:val="28"/>
          <w:szCs w:val="28"/>
          <w:rtl/>
        </w:rPr>
        <w:t>بزرگان شهر قم وقتی از این خبر مسرت‌بخش مطلع شدند به استقبال آن حضرت شتافتند و در حالی‌که موسی بن‌خزرج بزرگ خاندان اشعری زمام ناقه آن حضرت را به دوش می‌کشید و عده فراوانی از مردم پیاده و سواره گرداگرد کجاوه حضرت در حرکت بودند، حدوداً در روز 23ربیع الاول سال 201 هجری قمری حضرت وارد شهر مقدس قم شدند.</w:t>
      </w:r>
    </w:p>
    <w:p w:rsidR="00361A6F" w:rsidRDefault="00361A6F" w:rsidP="00361A6F">
      <w:pPr>
        <w:pStyle w:val="a"/>
        <w:tabs>
          <w:tab w:val="right" w:pos="4"/>
          <w:tab w:val="right" w:pos="146"/>
          <w:tab w:val="right" w:pos="900"/>
        </w:tabs>
        <w:rPr>
          <w:color w:val="auto"/>
          <w:sz w:val="28"/>
          <w:szCs w:val="28"/>
        </w:rPr>
      </w:pPr>
      <w:r>
        <w:rPr>
          <w:rFonts w:hint="cs"/>
          <w:color w:val="auto"/>
          <w:sz w:val="28"/>
          <w:szCs w:val="28"/>
          <w:rtl/>
        </w:rPr>
        <w:t>سپس، در محلی که امروز میدان «میر» نامیده می‌شود شتر آن حضرت در جلو در منزل موسی بن خزرج زانو زد و افتخار میزبانی حضرت نصیب او شد. حضرت فاطمه معصومه(س) به مدت 17 روز در این شهر زندگی کرد و در این مدت مشغول عبادت و راز و نیاز با پروردگار متعال بود، محل عبادت آن حضرت در مدرسه ستیه به نام بیت‌النور هم اکنون محل زیارت ارادتمندان آن حضرت است.</w:t>
      </w:r>
    </w:p>
    <w:p w:rsidR="00361A6F" w:rsidRDefault="00361A6F" w:rsidP="00361A6F">
      <w:pPr>
        <w:pStyle w:val="a"/>
        <w:tabs>
          <w:tab w:val="right" w:pos="4"/>
          <w:tab w:val="right" w:pos="146"/>
          <w:tab w:val="right" w:pos="900"/>
        </w:tabs>
        <w:rPr>
          <w:color w:val="auto"/>
          <w:sz w:val="28"/>
          <w:szCs w:val="28"/>
          <w:rtl/>
          <w:lang w:bidi="ar-SA"/>
        </w:rPr>
      </w:pPr>
      <w:r>
        <w:rPr>
          <w:rFonts w:hint="cs"/>
          <w:color w:val="auto"/>
          <w:sz w:val="28"/>
          <w:szCs w:val="28"/>
          <w:rtl/>
        </w:rPr>
        <w:t>سرانجام در روز دهم ربیع الثانی و بنا بر قولی دوازدهم ربع الثانی سال 201 هجری پیش از آن که دیدگان مبارکش به دیدار برادر روشن شود، در دیار غربت و با اندوه فراوان دیده از جهان فرو بست و شیعیان را در ماتم خود به سوگ نشاند. مردم قم با تجلیل فراوان پیکر پاکش را به سوی محل فعلی که در آن روز بیرون شهر و به نام باغ بابلان معروف بود تشییع کردند.</w:t>
      </w:r>
      <w:r>
        <w:rPr>
          <w:rStyle w:val="FootnoteReference"/>
          <w:color w:val="auto"/>
          <w:sz w:val="28"/>
          <w:szCs w:val="28"/>
          <w:rtl/>
        </w:rPr>
        <w:footnoteReference w:id="18"/>
      </w:r>
    </w:p>
    <w:p w:rsidR="00361A6F" w:rsidRDefault="00361A6F" w:rsidP="00361A6F">
      <w:pPr>
        <w:pStyle w:val="a"/>
        <w:tabs>
          <w:tab w:val="right" w:pos="4"/>
          <w:tab w:val="right" w:pos="146"/>
          <w:tab w:val="right" w:pos="900"/>
        </w:tabs>
        <w:rPr>
          <w:rFonts w:ascii="WebRoya" w:hAnsi="WebRoya"/>
          <w:color w:val="auto"/>
          <w:sz w:val="28"/>
          <w:szCs w:val="28"/>
          <w:shd w:val="clear" w:color="auto" w:fill="FFFFFF"/>
        </w:rPr>
      </w:pPr>
      <w:r>
        <w:rPr>
          <w:rFonts w:hint="cs"/>
          <w:color w:val="auto"/>
          <w:sz w:val="28"/>
          <w:szCs w:val="28"/>
          <w:rtl/>
        </w:rPr>
        <w:t>فاطمه زهرا و فاطمه معصومه علیهما السلام شیداترین پروانه‌های شمع امامت بودند؛ پروانه‌های عاشقی كه سوختند و به همگان آموختند كه امام بر حق چونان كعبه است؛ كعبه‌ای كه مردم بایستی بر گردش طواف نمایند، نه او بر گرد مردم: «مثل الامام مثل الكعبه اذ توتی و لا تاتی.»</w:t>
      </w:r>
      <w:r>
        <w:rPr>
          <w:rStyle w:val="FootnoteReference"/>
          <w:color w:val="auto"/>
          <w:sz w:val="28"/>
          <w:szCs w:val="28"/>
          <w:rtl/>
        </w:rPr>
        <w:footnoteReference w:id="19"/>
      </w:r>
    </w:p>
    <w:p w:rsidR="00361A6F" w:rsidRDefault="00361A6F" w:rsidP="00361A6F">
      <w:pPr>
        <w:tabs>
          <w:tab w:val="right" w:pos="4"/>
          <w:tab w:val="right" w:pos="146"/>
          <w:tab w:val="right" w:pos="900"/>
        </w:tabs>
        <w:bidi/>
        <w:spacing w:line="228" w:lineRule="auto"/>
        <w:jc w:val="both"/>
        <w:rPr>
          <w:rFonts w:cs="B Mitra"/>
          <w:color w:val="000000"/>
          <w:sz w:val="28"/>
          <w:szCs w:val="28"/>
          <w:rtl/>
          <w:lang w:bidi="fa-IR"/>
        </w:rPr>
      </w:pPr>
    </w:p>
    <w:p w:rsidR="00361A6F" w:rsidRDefault="00361A6F" w:rsidP="00361A6F">
      <w:pPr>
        <w:pStyle w:val="Heading2"/>
        <w:tabs>
          <w:tab w:val="right" w:pos="4"/>
          <w:tab w:val="right" w:pos="146"/>
        </w:tabs>
        <w:bidi/>
        <w:jc w:val="both"/>
        <w:rPr>
          <w:rFonts w:eastAsia="Times New Roman" w:cs="B Mitra"/>
          <w:sz w:val="28"/>
          <w:szCs w:val="28"/>
          <w:rtl/>
        </w:rPr>
      </w:pPr>
      <w:bookmarkStart w:id="26" w:name="_Toc457457622"/>
      <w:r>
        <w:rPr>
          <w:rFonts w:cs="B Mitra" w:hint="cs"/>
          <w:sz w:val="28"/>
          <w:szCs w:val="28"/>
          <w:rtl/>
        </w:rPr>
        <w:t xml:space="preserve">8. </w:t>
      </w:r>
      <w:hyperlink r:id="rId120" w:history="1">
        <w:bookmarkStart w:id="27" w:name="_Toc424490777"/>
        <w:r>
          <w:rPr>
            <w:rStyle w:val="Hyperlink"/>
            <w:rFonts w:eastAsia="Times New Roman" w:cs="B Mitra" w:hint="cs"/>
            <w:sz w:val="28"/>
            <w:szCs w:val="28"/>
            <w:rtl/>
          </w:rPr>
          <w:t>بازخوانی مقام و منزلت حضرت معصومه (سلام الله علیه</w:t>
        </w:r>
      </w:hyperlink>
      <w:r>
        <w:rPr>
          <w:rStyle w:val="Heading2Char"/>
          <w:rFonts w:cs="B Mitra" w:hint="cs"/>
          <w:sz w:val="28"/>
          <w:szCs w:val="28"/>
          <w:rtl/>
        </w:rPr>
        <w:t>) از نظر</w:t>
      </w:r>
      <w:r>
        <w:rPr>
          <w:rFonts w:eastAsia="Times New Roman" w:cs="B Mitra" w:hint="cs"/>
          <w:sz w:val="28"/>
          <w:szCs w:val="28"/>
          <w:rtl/>
        </w:rPr>
        <w:t xml:space="preserve"> برخی علما و بزرگان</w:t>
      </w:r>
      <w:bookmarkEnd w:id="26"/>
      <w:bookmarkEnd w:id="27"/>
    </w:p>
    <w:p w:rsidR="00361A6F" w:rsidRDefault="00361A6F" w:rsidP="00361A6F">
      <w:pPr>
        <w:tabs>
          <w:tab w:val="right" w:pos="4"/>
          <w:tab w:val="right" w:pos="146"/>
        </w:tabs>
        <w:bidi/>
        <w:spacing w:after="0" w:line="360" w:lineRule="auto"/>
        <w:jc w:val="both"/>
        <w:rPr>
          <w:rFonts w:ascii="Tahoma" w:eastAsia="Times New Roman" w:hAnsi="Tahoma" w:cs="B Mitra"/>
          <w:b/>
          <w:bCs/>
          <w:color w:val="000000"/>
          <w:sz w:val="26"/>
          <w:szCs w:val="26"/>
          <w:shd w:val="clear" w:color="auto" w:fill="FFFFFF"/>
          <w:rtl/>
        </w:rPr>
      </w:pPr>
      <w:r>
        <w:rPr>
          <w:rFonts w:ascii="Tahoma" w:eastAsia="Times New Roman" w:hAnsi="Tahoma" w:cs="B Mitra" w:hint="cs"/>
          <w:b/>
          <w:bCs/>
          <w:color w:val="000000"/>
          <w:sz w:val="26"/>
          <w:szCs w:val="26"/>
          <w:shd w:val="clear" w:color="auto" w:fill="FFFFFF"/>
          <w:rtl/>
        </w:rPr>
        <w:t>آیت الله العظمی بروجردی</w:t>
      </w:r>
    </w:p>
    <w:p w:rsidR="00361A6F" w:rsidRDefault="00361A6F" w:rsidP="00361A6F">
      <w:pPr>
        <w:tabs>
          <w:tab w:val="right" w:pos="4"/>
          <w:tab w:val="right" w:pos="146"/>
        </w:tabs>
        <w:bidi/>
        <w:spacing w:after="0" w:line="240" w:lineRule="auto"/>
        <w:jc w:val="both"/>
        <w:rPr>
          <w:rFonts w:ascii="Tahoma" w:eastAsia="Times New Roman" w:hAnsi="Tahoma" w:cs="B Mitra"/>
          <w:color w:val="000000"/>
          <w:sz w:val="28"/>
          <w:szCs w:val="28"/>
          <w:shd w:val="clear" w:color="auto" w:fill="FFFFFF"/>
          <w:rtl/>
        </w:rPr>
      </w:pPr>
      <w:r>
        <w:rPr>
          <w:rFonts w:ascii="Tahoma" w:eastAsia="Times New Roman" w:hAnsi="Tahoma" w:cs="B Mitra" w:hint="cs"/>
          <w:color w:val="000000"/>
          <w:sz w:val="28"/>
          <w:szCs w:val="28"/>
          <w:shd w:val="clear" w:color="auto" w:fill="FFFFFF"/>
          <w:rtl/>
        </w:rPr>
        <w:t>آیت‌الله العظمی بروجردی به خاطر حضرت معصومه (سلام الله علیها) شاه عربستان را نپذیرفت وقتی در عصر مرجعیت عامه آیت‌الله العظمی بروجردی، پادشاه عربستان به ایران آمد و توسط سفیر خود ملاقات با این مرجع بزرگ شیعی را تقاضا کرد. آقا اجازه نفرمودند! اطرافیان گفتند مصلحت است که شما اجازه ملاقات بدهید. ایشان فرمودند: او وهابی است اگر به قم بیاید، به زیارت حضرت معصومه(سلام الله علیها) نمی‌رود و این ـ هر چند غیر مستقیم ـ توهینی به ساحت ملکوتی ایشان است</w:t>
      </w:r>
      <w:r>
        <w:rPr>
          <w:rFonts w:ascii="Tahoma" w:eastAsia="Times New Roman" w:hAnsi="Tahoma" w:cs="B Mitra"/>
          <w:color w:val="000000"/>
          <w:sz w:val="28"/>
          <w:szCs w:val="28"/>
          <w:shd w:val="clear" w:color="auto" w:fill="FFFFFF"/>
        </w:rPr>
        <w:t>.</w:t>
      </w:r>
    </w:p>
    <w:p w:rsidR="00361A6F" w:rsidRDefault="00361A6F" w:rsidP="00361A6F">
      <w:pPr>
        <w:tabs>
          <w:tab w:val="right" w:pos="4"/>
          <w:tab w:val="right" w:pos="146"/>
        </w:tabs>
        <w:bidi/>
        <w:spacing w:after="0" w:line="240" w:lineRule="auto"/>
        <w:jc w:val="both"/>
        <w:rPr>
          <w:rFonts w:ascii="Times New Roman" w:eastAsia="Times New Roman" w:hAnsi="Times New Roman" w:cs="B Mitra"/>
          <w:sz w:val="28"/>
          <w:szCs w:val="28"/>
          <w:lang w:bidi="fa-IR"/>
        </w:rPr>
      </w:pPr>
    </w:p>
    <w:p w:rsidR="00361A6F" w:rsidRDefault="00361A6F" w:rsidP="00361A6F">
      <w:pPr>
        <w:tabs>
          <w:tab w:val="right" w:pos="4"/>
          <w:tab w:val="right" w:pos="146"/>
        </w:tabs>
        <w:bidi/>
        <w:spacing w:after="0" w:line="360" w:lineRule="auto"/>
        <w:jc w:val="both"/>
        <w:rPr>
          <w:rFonts w:ascii="Tahoma" w:eastAsia="Times New Roman" w:hAnsi="Tahoma" w:cs="B Mitra"/>
          <w:b/>
          <w:bCs/>
          <w:color w:val="000000"/>
          <w:sz w:val="26"/>
          <w:szCs w:val="26"/>
          <w:shd w:val="clear" w:color="auto" w:fill="FFFFFF"/>
          <w:rtl/>
        </w:rPr>
      </w:pPr>
      <w:r>
        <w:rPr>
          <w:rFonts w:ascii="Tahoma" w:eastAsia="Times New Roman" w:hAnsi="Tahoma" w:cs="B Mitra" w:hint="cs"/>
          <w:b/>
          <w:bCs/>
          <w:color w:val="000000"/>
          <w:sz w:val="26"/>
          <w:szCs w:val="26"/>
          <w:shd w:val="clear" w:color="auto" w:fill="FFFFFF"/>
          <w:rtl/>
        </w:rPr>
        <w:t>علامه طباطبایی</w:t>
      </w:r>
    </w:p>
    <w:p w:rsidR="00361A6F" w:rsidRDefault="00361A6F" w:rsidP="00361A6F">
      <w:pPr>
        <w:tabs>
          <w:tab w:val="right" w:pos="4"/>
          <w:tab w:val="right" w:pos="146"/>
        </w:tabs>
        <w:bidi/>
        <w:spacing w:line="240" w:lineRule="auto"/>
        <w:jc w:val="both"/>
        <w:rPr>
          <w:rFonts w:ascii="Tahoma" w:eastAsia="Times New Roman" w:hAnsi="Tahoma" w:cs="B Mitra"/>
          <w:color w:val="000000"/>
          <w:sz w:val="28"/>
          <w:szCs w:val="28"/>
          <w:shd w:val="clear" w:color="auto" w:fill="FFFFFF"/>
        </w:rPr>
      </w:pPr>
      <w:r>
        <w:rPr>
          <w:rFonts w:ascii="Tahoma" w:eastAsia="Times New Roman" w:hAnsi="Tahoma" w:cs="B Mitra" w:hint="cs"/>
          <w:color w:val="000000"/>
          <w:sz w:val="28"/>
          <w:szCs w:val="28"/>
          <w:shd w:val="clear" w:color="auto" w:fill="FFFFFF"/>
          <w:rtl/>
        </w:rPr>
        <w:t>مرحوم علامه سید محمدحسین طباطبایی غروب‌های ماه رمضان با پای پیاده با کهولت سن به حرم حضرت فاطمه معصومه(سلام الله علیها) می‌آمد و با بوسه بر ضریح آن حضرت روزه خود را افطار می‌‌کرد، سپس به خانه رفته و غذا می‌خورد.</w:t>
      </w:r>
    </w:p>
    <w:p w:rsidR="00361A6F" w:rsidRDefault="00361A6F" w:rsidP="00361A6F">
      <w:pPr>
        <w:tabs>
          <w:tab w:val="right" w:pos="4"/>
          <w:tab w:val="right" w:pos="146"/>
        </w:tabs>
        <w:bidi/>
        <w:spacing w:line="240" w:lineRule="auto"/>
        <w:jc w:val="both"/>
        <w:rPr>
          <w:rFonts w:ascii="Tahoma" w:eastAsia="Times New Roman" w:hAnsi="Tahoma" w:cs="B Mitra"/>
          <w:color w:val="000000"/>
          <w:sz w:val="28"/>
          <w:szCs w:val="28"/>
          <w:shd w:val="clear" w:color="auto" w:fill="FFFFFF"/>
          <w:rtl/>
        </w:rPr>
      </w:pPr>
    </w:p>
    <w:p w:rsidR="00361A6F" w:rsidRDefault="00361A6F" w:rsidP="00361A6F">
      <w:pPr>
        <w:tabs>
          <w:tab w:val="right" w:pos="4"/>
          <w:tab w:val="right" w:pos="146"/>
        </w:tabs>
        <w:bidi/>
        <w:spacing w:after="0" w:line="360" w:lineRule="auto"/>
        <w:jc w:val="both"/>
        <w:rPr>
          <w:rFonts w:ascii="Tahoma" w:eastAsia="Times New Roman" w:hAnsi="Tahoma" w:cs="B Mitra"/>
          <w:b/>
          <w:bCs/>
          <w:color w:val="000000"/>
          <w:sz w:val="26"/>
          <w:szCs w:val="26"/>
          <w:shd w:val="clear" w:color="auto" w:fill="FFFFFF"/>
        </w:rPr>
      </w:pPr>
      <w:r>
        <w:rPr>
          <w:rFonts w:ascii="Tahoma" w:eastAsia="Times New Roman" w:hAnsi="Tahoma" w:cs="B Mitra" w:hint="cs"/>
          <w:b/>
          <w:bCs/>
          <w:color w:val="000000"/>
          <w:sz w:val="26"/>
          <w:szCs w:val="26"/>
          <w:shd w:val="clear" w:color="auto" w:fill="FFFFFF"/>
          <w:rtl/>
        </w:rPr>
        <w:t>آیت الله حسن زاده</w:t>
      </w:r>
    </w:p>
    <w:p w:rsidR="00361A6F" w:rsidRDefault="00361A6F" w:rsidP="00361A6F">
      <w:pPr>
        <w:tabs>
          <w:tab w:val="right" w:pos="4"/>
          <w:tab w:val="right" w:pos="146"/>
        </w:tabs>
        <w:bidi/>
        <w:spacing w:line="240" w:lineRule="auto"/>
        <w:jc w:val="both"/>
        <w:rPr>
          <w:rFonts w:ascii="Tahoma" w:eastAsia="Times New Roman" w:hAnsi="Tahoma" w:cs="B Mitra"/>
          <w:color w:val="000000"/>
          <w:sz w:val="28"/>
          <w:szCs w:val="28"/>
          <w:shd w:val="clear" w:color="auto" w:fill="FFFFFF"/>
          <w:rtl/>
        </w:rPr>
      </w:pPr>
      <w:r>
        <w:rPr>
          <w:rFonts w:ascii="Tahoma" w:eastAsia="Times New Roman" w:hAnsi="Tahoma" w:cs="B Mitra" w:hint="cs"/>
          <w:color w:val="000000"/>
          <w:sz w:val="28"/>
          <w:szCs w:val="28"/>
          <w:shd w:val="clear" w:color="auto" w:fill="FFFFFF"/>
          <w:rtl/>
        </w:rPr>
        <w:t>ـ آیت‌الله حسن رمضانی از شاگردان علامه حسن زاده آملی می‌گوید: چندین سال پیش، دانشگاه قم برای تجلیل از مقام حضرت فاطمه معصومه سلام‌الله‌علیها قصد برگزاری یک همایش را داشت و از من خواستند که واسطه شوم و حضرت استاد دعوت کنم. معمولا حضرت استاد به خاطر کسالت و اشتغالات فراوانشان این دعوت‌ها را قبول نمی‌‌کردند، اما وقتی این مسأله را مطرح کردم با کمال صفا و صمیمیت و تمام وجود، سریعاً قبول کردند. ایشان در آنجا جمله‌ای بیان کردند که همه را منقلب کرد و آن این بود: «اگر برای من ممکن بود و مواجه با مشکل نمی‌‌‌شدم، برای تجلیل از شخصیتی مانند فاطمه معصومه سلام الله علیها این مسیر را سینه‌خیز می‌‌آمدم!»</w:t>
      </w:r>
    </w:p>
    <w:p w:rsidR="00361A6F" w:rsidRDefault="00361A6F" w:rsidP="00361A6F">
      <w:pPr>
        <w:tabs>
          <w:tab w:val="right" w:pos="4"/>
          <w:tab w:val="right" w:pos="146"/>
        </w:tabs>
        <w:bidi/>
        <w:spacing w:line="240" w:lineRule="auto"/>
        <w:jc w:val="both"/>
        <w:rPr>
          <w:rFonts w:ascii="Tahoma" w:eastAsia="Times New Roman" w:hAnsi="Tahoma" w:cs="B Mitra"/>
          <w:color w:val="000000"/>
          <w:sz w:val="28"/>
          <w:szCs w:val="28"/>
          <w:shd w:val="clear" w:color="auto" w:fill="FFFFFF"/>
          <w:rtl/>
        </w:rPr>
      </w:pPr>
    </w:p>
    <w:p w:rsidR="00361A6F" w:rsidRDefault="00361A6F" w:rsidP="00361A6F">
      <w:pPr>
        <w:tabs>
          <w:tab w:val="right" w:pos="4"/>
          <w:tab w:val="right" w:pos="146"/>
        </w:tabs>
        <w:bidi/>
        <w:spacing w:after="0" w:line="360" w:lineRule="auto"/>
        <w:jc w:val="both"/>
        <w:rPr>
          <w:rFonts w:ascii="Tahoma" w:eastAsia="Times New Roman" w:hAnsi="Tahoma" w:cs="B Mitra"/>
          <w:b/>
          <w:bCs/>
          <w:color w:val="000000"/>
          <w:sz w:val="26"/>
          <w:szCs w:val="26"/>
          <w:shd w:val="clear" w:color="auto" w:fill="FFFFFF"/>
          <w:rtl/>
        </w:rPr>
      </w:pPr>
      <w:r>
        <w:rPr>
          <w:rFonts w:ascii="Tahoma" w:eastAsia="Times New Roman" w:hAnsi="Tahoma" w:cs="B Mitra" w:hint="cs"/>
          <w:b/>
          <w:bCs/>
          <w:color w:val="000000"/>
          <w:sz w:val="26"/>
          <w:szCs w:val="26"/>
          <w:shd w:val="clear" w:color="auto" w:fill="FFFFFF"/>
          <w:rtl/>
        </w:rPr>
        <w:t>شیخ محمد تقی تستری</w:t>
      </w:r>
    </w:p>
    <w:p w:rsidR="00361A6F" w:rsidRDefault="00361A6F" w:rsidP="00361A6F">
      <w:pPr>
        <w:tabs>
          <w:tab w:val="right" w:pos="4"/>
          <w:tab w:val="right" w:pos="146"/>
        </w:tabs>
        <w:bidi/>
        <w:spacing w:line="240" w:lineRule="auto"/>
        <w:jc w:val="both"/>
        <w:rPr>
          <w:rFonts w:ascii="Tahoma" w:hAnsi="Tahoma" w:cs="B Mitra"/>
          <w:color w:val="000000"/>
          <w:sz w:val="28"/>
          <w:szCs w:val="28"/>
          <w:shd w:val="clear" w:color="auto" w:fill="FFFFFF"/>
          <w:rtl/>
        </w:rPr>
      </w:pPr>
      <w:r>
        <w:rPr>
          <w:rFonts w:ascii="Tahoma" w:hAnsi="Tahoma" w:cs="B Mitra" w:hint="cs"/>
          <w:color w:val="000000"/>
          <w:sz w:val="28"/>
          <w:szCs w:val="28"/>
          <w:shd w:val="clear" w:color="auto" w:fill="FFFFFF"/>
          <w:rtl/>
        </w:rPr>
        <w:t>شيخ محمد تقي تُستري، در قاموس الرجال، حضرت معصومه (س) را به عنوان بانوي اسوه معرفي کرد و فضيلت وي را در ميان دختران و پسران حضرت موسي بن جعفر (علیه السلام)، غير از امام رضا (علیه السلام) بي نظير دانسته است. ايشان در اين زمينه چنين مي نويسند:</w:t>
      </w:r>
      <w:r>
        <w:rPr>
          <w:rFonts w:ascii="Calibri" w:hAnsi="Calibri" w:cs="Times New Roman" w:hint="cs"/>
          <w:color w:val="000000"/>
          <w:sz w:val="28"/>
          <w:szCs w:val="28"/>
          <w:shd w:val="clear" w:color="auto" w:fill="FFFFFF"/>
          <w:rtl/>
        </w:rPr>
        <w:t> </w:t>
      </w:r>
      <w:r>
        <w:rPr>
          <w:rFonts w:ascii="Tahoma" w:hAnsi="Tahoma" w:cs="B Mitra" w:hint="cs"/>
          <w:color w:val="000000"/>
          <w:sz w:val="28"/>
          <w:szCs w:val="28"/>
          <w:shd w:val="clear" w:color="auto" w:fill="FFFFFF"/>
          <w:rtl/>
        </w:rPr>
        <w:t xml:space="preserve"> «در ميان فرزندان امام کاظم (علیه السلام) با آن همه کثرتشان، بعد از امام رضا (علیه السلام) کسي هم شأن حضرت معصومه (س) نيست».</w:t>
      </w:r>
      <w:r>
        <w:rPr>
          <w:rFonts w:ascii="Calibri" w:hAnsi="Calibri" w:cs="Times New Roman" w:hint="cs"/>
          <w:color w:val="000000"/>
          <w:sz w:val="28"/>
          <w:szCs w:val="28"/>
          <w:shd w:val="clear" w:color="auto" w:fill="FFFFFF"/>
          <w:rtl/>
        </w:rPr>
        <w:t> </w:t>
      </w:r>
      <w:r>
        <w:rPr>
          <w:rFonts w:ascii="Tahoma" w:hAnsi="Tahoma" w:cs="B Mitra" w:hint="cs"/>
          <w:color w:val="000000"/>
          <w:sz w:val="28"/>
          <w:szCs w:val="28"/>
          <w:shd w:val="clear" w:color="auto" w:fill="FFFFFF"/>
          <w:rtl/>
        </w:rPr>
        <w:t xml:space="preserve"> بي گمان اين گونه اظهار نظرها و نگرش به شخصيت فاطمه دختر موسي بن جعفر (علیه السلام) بر برداشت هايي استوار است که از متن و روايات وارده از ائمه اطهار (علیه السلام) به دست آمده است. اين روايت ها، مقام هايي را براي فاطمه معصومه (س) برشمرده اند؛ مقامي که نظير آن، براي ديگر برادران و خواهران وي ذکر نکرده اند و به اين ترتيب، نام فاطمه معصومه (س) درشمار زنان برتر جهان قرار گرفته است</w:t>
      </w:r>
      <w:r>
        <w:rPr>
          <w:rFonts w:ascii="Tahoma" w:hAnsi="Tahoma" w:cs="B Mitra"/>
          <w:color w:val="000000"/>
          <w:sz w:val="28"/>
          <w:szCs w:val="28"/>
          <w:shd w:val="clear" w:color="auto" w:fill="FFFFFF"/>
        </w:rPr>
        <w:t>.</w:t>
      </w:r>
    </w:p>
    <w:p w:rsidR="00361A6F" w:rsidRDefault="00361A6F" w:rsidP="00361A6F">
      <w:pPr>
        <w:shd w:val="clear" w:color="auto" w:fill="FFFFFF"/>
        <w:tabs>
          <w:tab w:val="right" w:pos="4"/>
          <w:tab w:val="right" w:pos="146"/>
        </w:tabs>
        <w:bidi/>
        <w:spacing w:after="240" w:line="240" w:lineRule="auto"/>
        <w:jc w:val="both"/>
        <w:rPr>
          <w:rFonts w:ascii="Tahoma" w:eastAsia="Times New Roman" w:hAnsi="Tahoma" w:cs="B Mitra"/>
          <w:b/>
          <w:bCs/>
          <w:color w:val="000000"/>
          <w:sz w:val="28"/>
          <w:szCs w:val="28"/>
        </w:rPr>
      </w:pPr>
    </w:p>
    <w:p w:rsidR="00361A6F" w:rsidRDefault="00361A6F" w:rsidP="00361A6F">
      <w:pPr>
        <w:tabs>
          <w:tab w:val="right" w:pos="4"/>
          <w:tab w:val="right" w:pos="146"/>
        </w:tabs>
        <w:bidi/>
        <w:spacing w:after="0" w:line="360" w:lineRule="auto"/>
        <w:jc w:val="both"/>
        <w:rPr>
          <w:rFonts w:ascii="Tahoma" w:eastAsia="Times New Roman" w:hAnsi="Tahoma" w:cs="B Mitra"/>
          <w:b/>
          <w:bCs/>
          <w:color w:val="000000"/>
          <w:sz w:val="26"/>
          <w:szCs w:val="26"/>
          <w:shd w:val="clear" w:color="auto" w:fill="FFFFFF"/>
          <w:rtl/>
        </w:rPr>
      </w:pPr>
      <w:r>
        <w:rPr>
          <w:rFonts w:ascii="Tahoma" w:eastAsia="Times New Roman" w:hAnsi="Tahoma" w:cs="B Mitra" w:hint="cs"/>
          <w:b/>
          <w:bCs/>
          <w:color w:val="000000"/>
          <w:sz w:val="26"/>
          <w:szCs w:val="26"/>
          <w:shd w:val="clear" w:color="auto" w:fill="FFFFFF"/>
          <w:rtl/>
        </w:rPr>
        <w:t>آیت الله مرعشی نجفی</w:t>
      </w:r>
    </w:p>
    <w:p w:rsidR="00361A6F" w:rsidRDefault="00361A6F" w:rsidP="00361A6F">
      <w:pPr>
        <w:tabs>
          <w:tab w:val="right" w:pos="4"/>
          <w:tab w:val="right" w:pos="146"/>
        </w:tabs>
        <w:bidi/>
        <w:spacing w:after="0" w:line="240" w:lineRule="auto"/>
        <w:jc w:val="both"/>
        <w:rPr>
          <w:rFonts w:ascii="Tahoma" w:eastAsia="Times New Roman" w:hAnsi="Tahoma" w:cs="B Mitra"/>
          <w:color w:val="000000"/>
          <w:sz w:val="28"/>
          <w:szCs w:val="28"/>
          <w:shd w:val="clear" w:color="auto" w:fill="FFFFFF"/>
        </w:rPr>
      </w:pPr>
      <w:r>
        <w:rPr>
          <w:rFonts w:ascii="Tahoma" w:eastAsia="Times New Roman" w:hAnsi="Tahoma" w:cs="B Mitra" w:hint="cs"/>
          <w:color w:val="000000"/>
          <w:sz w:val="28"/>
          <w:szCs w:val="28"/>
          <w:shd w:val="clear" w:color="auto" w:fill="FFFFFF"/>
          <w:rtl/>
        </w:rPr>
        <w:t>ـ مرحوم آیت‌الله العظمی سید شهاب‌الدین مرعشی نجفی در مدت 60 سالی که در شهر قم اقامت داشت، سحرها اولین زائر حرم حضرت معصومه(سلام الله علیها) بود. ایشان در طول سال ـ چه شب‌های سرد زمستان و چه شب‌های گرم تابستان قم ـ قبل از اذان صبح پشت درهای حرم به انتظار می‌ایستاد تا پس از باز شدن درها اولین زائر حضرت باشد.</w:t>
      </w:r>
      <w:r>
        <w:rPr>
          <w:rStyle w:val="FootnoteReference"/>
          <w:rFonts w:ascii="Tahoma" w:hAnsi="Tahoma" w:cs="B Mitra"/>
          <w:color w:val="000000"/>
          <w:sz w:val="28"/>
          <w:szCs w:val="28"/>
          <w:shd w:val="clear" w:color="auto" w:fill="FFFFFF"/>
          <w:rtl/>
        </w:rPr>
        <w:footnoteReference w:id="20"/>
      </w:r>
    </w:p>
    <w:p w:rsidR="00361A6F" w:rsidRDefault="00361A6F" w:rsidP="00361A6F">
      <w:pPr>
        <w:tabs>
          <w:tab w:val="right" w:pos="4"/>
          <w:tab w:val="right" w:pos="146"/>
        </w:tabs>
        <w:bidi/>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آقای شیخ عبدالله موسیانی (از شاگردان آیه الله مرعشی) نقل می کنند که: حضرت آیه الله مرعشی نجفی به طلاب می فرمودند:علت آمدن من به قم این بود که پدرم (که از زهاد و عباد معروف بود) چهل شب در حرم حضرت علی (علیه السلام) بیتوته نمود که آن حضرت را ببیند، شبی در حالت مکاشفه حضرت را دیده بود که به ایشان می فرمایند: سید محمود چه می خواهی؟ عرض می کند: می خواهم بدانم قبر حضرت فاطمه زهرا(علیه السلام) کجا است؟ تا آن را زیارت کنم.</w:t>
      </w:r>
      <w:r>
        <w:rPr>
          <w:rFonts w:ascii="Calibri" w:eastAsia="Times New Roman" w:hAnsi="Calibri" w:cs="Times New Roman" w:hint="cs"/>
          <w:sz w:val="28"/>
          <w:szCs w:val="28"/>
          <w:rtl/>
        </w:rPr>
        <w:t> </w:t>
      </w:r>
      <w:r>
        <w:rPr>
          <w:rFonts w:ascii="Times New Roman" w:eastAsia="Times New Roman" w:hAnsi="Times New Roman" w:cs="B Mitra" w:hint="cs"/>
          <w:sz w:val="28"/>
          <w:szCs w:val="28"/>
          <w:rtl/>
        </w:rPr>
        <w:t xml:space="preserve"> حضرت فرمود : من که نمی توانم (بر خلاف وصیت آن حضرت) قبر او را معلوم کنم.</w:t>
      </w:r>
      <w:r>
        <w:rPr>
          <w:rFonts w:ascii="Calibri" w:eastAsia="Times New Roman" w:hAnsi="Calibri" w:cs="Times New Roman" w:hint="cs"/>
          <w:sz w:val="28"/>
          <w:szCs w:val="28"/>
          <w:rtl/>
        </w:rPr>
        <w:t> </w:t>
      </w:r>
      <w:r>
        <w:rPr>
          <w:rFonts w:ascii="Times New Roman" w:eastAsia="Times New Roman" w:hAnsi="Times New Roman" w:cs="B Mitra" w:hint="cs"/>
          <w:sz w:val="28"/>
          <w:szCs w:val="28"/>
          <w:rtl/>
        </w:rPr>
        <w:t xml:space="preserve"> عرض کرد: پس من هنگام زیارت چه کنم؟ حضرت فرمود: خدا جلال و جبروت حضرت فاطمه زهرا(علیه السلام) را به فاطمه معصومه (س) عنایت فرموده است، پس هر کس بخواهد حضرت زهرا(علیه السلام) را درک کند به زیارت فاطمه معصومه(س) برود. آیه الله مرعشی می فرمودند: پدرم مرا سفارش می کرد که من قادر به زیارت ایشان نیستم اما تو یه زیارت آن حضرت برو. لذا من به خاطر همین سفارش، برای زیارت فاطمه معصومه(س) و ثامن الائمه(علیه السلام) آمدم و به اصرار موسس حوزه علمیه قم (آیه الله حائری) در قم ماندگار شدم.</w:t>
      </w:r>
      <w:r>
        <w:rPr>
          <w:rStyle w:val="FootnoteReference"/>
          <w:rFonts w:ascii="Times New Roman" w:hAnsi="Times New Roman" w:cs="B Mitra"/>
          <w:sz w:val="28"/>
          <w:szCs w:val="28"/>
          <w:rtl/>
        </w:rPr>
        <w:footnoteReference w:id="21"/>
      </w:r>
    </w:p>
    <w:p w:rsidR="00361A6F" w:rsidRDefault="00361A6F" w:rsidP="00361A6F">
      <w:pPr>
        <w:tabs>
          <w:tab w:val="right" w:pos="4"/>
          <w:tab w:val="right" w:pos="146"/>
        </w:tabs>
        <w:bidi/>
        <w:spacing w:after="0" w:line="240" w:lineRule="auto"/>
        <w:jc w:val="both"/>
        <w:rPr>
          <w:rFonts w:ascii="WebRoya" w:hAnsi="WebRoya" w:cs="B Mitra"/>
          <w:color w:val="000000" w:themeColor="text1"/>
          <w:sz w:val="28"/>
          <w:szCs w:val="28"/>
          <w:shd w:val="clear" w:color="auto" w:fill="FFFFFF"/>
          <w:rtl/>
        </w:rPr>
      </w:pPr>
    </w:p>
    <w:p w:rsidR="00361A6F" w:rsidRDefault="00361A6F" w:rsidP="00361A6F">
      <w:pPr>
        <w:tabs>
          <w:tab w:val="right" w:pos="4"/>
          <w:tab w:val="right" w:pos="146"/>
        </w:tabs>
        <w:bidi/>
        <w:spacing w:after="0" w:line="360" w:lineRule="auto"/>
        <w:jc w:val="both"/>
        <w:rPr>
          <w:rFonts w:ascii="Tahoma" w:eastAsia="Times New Roman" w:hAnsi="Tahoma" w:cs="B Mitra"/>
          <w:b/>
          <w:bCs/>
          <w:color w:val="000000"/>
          <w:sz w:val="26"/>
          <w:szCs w:val="26"/>
          <w:shd w:val="clear" w:color="auto" w:fill="FFFFFF"/>
          <w:rtl/>
        </w:rPr>
      </w:pPr>
      <w:r>
        <w:rPr>
          <w:rFonts w:ascii="Tahoma" w:eastAsia="Times New Roman" w:hAnsi="Tahoma" w:cs="B Mitra"/>
          <w:b/>
          <w:bCs/>
          <w:color w:val="000000"/>
          <w:sz w:val="26"/>
          <w:szCs w:val="26"/>
          <w:shd w:val="clear" w:color="auto" w:fill="FFFFFF"/>
        </w:rPr>
        <w:t> </w:t>
      </w:r>
      <w:r>
        <w:rPr>
          <w:rFonts w:ascii="Tahoma" w:eastAsia="Times New Roman" w:hAnsi="Tahoma" w:cs="B Mitra" w:hint="cs"/>
          <w:b/>
          <w:bCs/>
          <w:color w:val="000000"/>
          <w:sz w:val="26"/>
          <w:szCs w:val="26"/>
          <w:shd w:val="clear" w:color="auto" w:fill="FFFFFF"/>
          <w:rtl/>
        </w:rPr>
        <w:t xml:space="preserve">آیت الله العظمی فاضل لنکرانی </w:t>
      </w:r>
    </w:p>
    <w:p w:rsidR="00361A6F" w:rsidRDefault="00361A6F" w:rsidP="00361A6F">
      <w:pPr>
        <w:tabs>
          <w:tab w:val="right" w:pos="4"/>
          <w:tab w:val="right" w:pos="146"/>
        </w:tabs>
        <w:bidi/>
        <w:spacing w:line="240" w:lineRule="auto"/>
        <w:jc w:val="both"/>
        <w:rPr>
          <w:rFonts w:cs="B Mitra"/>
          <w:color w:val="000000" w:themeColor="text1"/>
          <w:sz w:val="28"/>
          <w:szCs w:val="28"/>
          <w:rtl/>
        </w:rPr>
      </w:pPr>
      <w:r>
        <w:rPr>
          <w:rFonts w:cs="B Mitra" w:hint="cs"/>
          <w:color w:val="000000" w:themeColor="text1"/>
          <w:sz w:val="28"/>
          <w:szCs w:val="28"/>
          <w:rtl/>
        </w:rPr>
        <w:t>روزی به حرم مطهر حضرت فاطمه ی معصومه (س) مشرف شدم و پس از اینکه زیارت را خواندم، خدمت آن حضرت عرض کردم که من امروز آمده ام و هیچ حاجت دنیوی ندارم. فقط یک حاجت دارم و آن این است که درفهم آیه ی «تطهیر» مورد عنایت شما واقع شوم و این آیه را درست بفهمم و مشکلاتم در این زمینه حل گردد. پس به خانه آمدم و مشغول نوشتن مطالبی پیرامون این آیه ی شریفه شدم؛ پس مسائل و مطالبی به برکت حضرت فاطمه ی معصومه (س) برای من روشن شد که شاید اگر پنجاه سال دیگر درس می خواندم آن مطالب برای ما روشن نمی شد!»</w:t>
      </w:r>
      <w:r>
        <w:rPr>
          <w:rStyle w:val="FootnoteReference"/>
          <w:rFonts w:cs="B Mitra"/>
          <w:color w:val="000000" w:themeColor="text1"/>
          <w:sz w:val="28"/>
          <w:szCs w:val="28"/>
          <w:rtl/>
        </w:rPr>
        <w:footnoteReference w:id="22"/>
      </w:r>
    </w:p>
    <w:p w:rsidR="00361A6F" w:rsidRDefault="00361A6F" w:rsidP="00361A6F">
      <w:pPr>
        <w:tabs>
          <w:tab w:val="right" w:pos="4"/>
          <w:tab w:val="right" w:pos="146"/>
        </w:tabs>
        <w:bidi/>
        <w:spacing w:after="0" w:line="360" w:lineRule="auto"/>
        <w:jc w:val="both"/>
        <w:rPr>
          <w:rFonts w:ascii="Tahoma" w:eastAsia="Times New Roman" w:hAnsi="Tahoma" w:cs="B Mitra"/>
          <w:b/>
          <w:bCs/>
          <w:color w:val="000000"/>
          <w:sz w:val="26"/>
          <w:szCs w:val="26"/>
          <w:shd w:val="clear" w:color="auto" w:fill="FFFFFF"/>
          <w:rtl/>
        </w:rPr>
      </w:pPr>
    </w:p>
    <w:p w:rsidR="00361A6F" w:rsidRDefault="00361A6F" w:rsidP="00361A6F">
      <w:pPr>
        <w:tabs>
          <w:tab w:val="right" w:pos="4"/>
          <w:tab w:val="right" w:pos="146"/>
        </w:tabs>
        <w:bidi/>
        <w:spacing w:after="0" w:line="360" w:lineRule="auto"/>
        <w:jc w:val="both"/>
        <w:rPr>
          <w:rFonts w:ascii="Tahoma" w:eastAsia="Times New Roman" w:hAnsi="Tahoma" w:cs="B Mitra"/>
          <w:b/>
          <w:bCs/>
          <w:color w:val="000000"/>
          <w:sz w:val="26"/>
          <w:szCs w:val="26"/>
          <w:shd w:val="clear" w:color="auto" w:fill="FFFFFF"/>
          <w:rtl/>
        </w:rPr>
      </w:pPr>
      <w:r>
        <w:rPr>
          <w:rFonts w:ascii="Tahoma" w:eastAsia="Times New Roman" w:hAnsi="Tahoma" w:cs="B Mitra" w:hint="cs"/>
          <w:b/>
          <w:bCs/>
          <w:color w:val="000000"/>
          <w:sz w:val="26"/>
          <w:szCs w:val="26"/>
          <w:shd w:val="clear" w:color="auto" w:fill="FFFFFF"/>
          <w:rtl/>
        </w:rPr>
        <w:t>ملاصدرا</w:t>
      </w:r>
    </w:p>
    <w:p w:rsidR="00361A6F" w:rsidRDefault="00361A6F" w:rsidP="00361A6F">
      <w:pPr>
        <w:tabs>
          <w:tab w:val="right" w:pos="4"/>
          <w:tab w:val="right" w:pos="146"/>
        </w:tabs>
        <w:bidi/>
        <w:spacing w:line="240" w:lineRule="auto"/>
        <w:jc w:val="both"/>
        <w:rPr>
          <w:rFonts w:cs="B Mitra"/>
          <w:color w:val="000000" w:themeColor="text1"/>
          <w:sz w:val="28"/>
          <w:szCs w:val="28"/>
          <w:lang w:bidi="fa-IR"/>
        </w:rPr>
      </w:pPr>
      <w:r>
        <w:rPr>
          <w:rFonts w:cs="B Mitra" w:hint="cs"/>
          <w:color w:val="000000" w:themeColor="text1"/>
          <w:sz w:val="28"/>
          <w:szCs w:val="28"/>
          <w:rtl/>
        </w:rPr>
        <w:lastRenderedPageBreak/>
        <w:t>مرحوم صدر المتألهین شیرازی (ملاصدرا)، فیلسوف بزرگ جهان اسلام و صاحب کتاب گرانسنگ «اسفار اربعه» که یکی از شاهکارهای مهم در زمینه ی علم فلسفه به شمار می رود - در سالهای اواخر عمر پر برکت خود، به قم آمد و در روستای کهک - از توابع این شهر - مقیم گشته و در آنجا به تحریر مباحث فلسفی مشغول شده بود. ایشان نقل کرده است</w:t>
      </w:r>
      <w:r>
        <w:rPr>
          <w:rFonts w:cs="B Mitra"/>
          <w:color w:val="000000" w:themeColor="text1"/>
          <w:sz w:val="28"/>
          <w:szCs w:val="28"/>
          <w:lang w:bidi="fa-IR"/>
        </w:rPr>
        <w:t>:</w:t>
      </w:r>
    </w:p>
    <w:p w:rsidR="00361A6F" w:rsidRDefault="00361A6F" w:rsidP="00361A6F">
      <w:pPr>
        <w:tabs>
          <w:tab w:val="right" w:pos="4"/>
          <w:tab w:val="right" w:pos="146"/>
        </w:tabs>
        <w:bidi/>
        <w:spacing w:line="240" w:lineRule="auto"/>
        <w:jc w:val="both"/>
        <w:rPr>
          <w:rFonts w:cs="B Mitra"/>
          <w:color w:val="000000" w:themeColor="text1"/>
          <w:sz w:val="28"/>
          <w:szCs w:val="28"/>
        </w:rPr>
      </w:pPr>
      <w:r>
        <w:rPr>
          <w:rFonts w:cs="B Mitra" w:hint="cs"/>
          <w:color w:val="000000" w:themeColor="text1"/>
          <w:sz w:val="28"/>
          <w:szCs w:val="28"/>
          <w:rtl/>
        </w:rPr>
        <w:t>هرگاه در زمینه ی فلسفه، مشکلی برایم پیش می آمد که از حلّ آن عاجز می ماندم، با پای پیاده از کهک به قم می رفتم و به کنار قبر حضرت فاطمه ی معصومه - سلام اللّه علیها - رفته، از آن حضرت استمداد می نمودم. با این کار، مسأله و مشکل من حل می شد و سپس به روستای کهک باز می گشتم.</w:t>
      </w:r>
      <w:r>
        <w:rPr>
          <w:rStyle w:val="FootnoteReference"/>
          <w:rFonts w:cs="B Mitra"/>
          <w:color w:val="000000" w:themeColor="text1"/>
          <w:sz w:val="28"/>
          <w:szCs w:val="28"/>
          <w:rtl/>
        </w:rPr>
        <w:footnoteReference w:id="23"/>
      </w:r>
    </w:p>
    <w:p w:rsidR="00361A6F" w:rsidRDefault="00361A6F" w:rsidP="00361A6F">
      <w:pPr>
        <w:tabs>
          <w:tab w:val="right" w:pos="4"/>
          <w:tab w:val="right" w:pos="146"/>
        </w:tabs>
        <w:bidi/>
        <w:spacing w:line="240" w:lineRule="auto"/>
        <w:jc w:val="both"/>
        <w:rPr>
          <w:rFonts w:cs="B Mitra"/>
          <w:color w:val="000000" w:themeColor="text1"/>
          <w:sz w:val="28"/>
          <w:szCs w:val="28"/>
          <w:rtl/>
        </w:rPr>
      </w:pPr>
    </w:p>
    <w:p w:rsidR="00361A6F" w:rsidRDefault="00361A6F" w:rsidP="00361A6F">
      <w:pPr>
        <w:pStyle w:val="Heading2"/>
        <w:tabs>
          <w:tab w:val="right" w:pos="4"/>
          <w:tab w:val="right" w:pos="146"/>
        </w:tabs>
        <w:bidi/>
        <w:jc w:val="both"/>
        <w:rPr>
          <w:rFonts w:cs="B Mitra"/>
          <w:sz w:val="28"/>
          <w:szCs w:val="28"/>
          <w:rtl/>
        </w:rPr>
      </w:pPr>
      <w:bookmarkStart w:id="28" w:name="_Toc457457623"/>
      <w:r>
        <w:rPr>
          <w:rFonts w:cs="B Mitra" w:hint="cs"/>
          <w:sz w:val="28"/>
          <w:szCs w:val="28"/>
          <w:rtl/>
        </w:rPr>
        <w:t>9. حضرت فاطمه</w:t>
      </w:r>
      <w:r>
        <w:rPr>
          <w:rFonts w:cs="B Mitra" w:hint="cs"/>
          <w:sz w:val="28"/>
          <w:szCs w:val="28"/>
          <w:cs/>
          <w:lang w:bidi="fa-IR"/>
        </w:rPr>
        <w:t>‎</w:t>
      </w:r>
      <w:r>
        <w:rPr>
          <w:rFonts w:cs="B Mitra" w:hint="cs"/>
          <w:sz w:val="28"/>
          <w:szCs w:val="28"/>
          <w:rtl/>
          <w:lang w:bidi="fa-IR"/>
        </w:rPr>
        <w:t>ی</w:t>
      </w:r>
      <w:r>
        <w:rPr>
          <w:rFonts w:cs="B Mitra" w:hint="cs"/>
          <w:sz w:val="28"/>
          <w:szCs w:val="28"/>
          <w:rtl/>
        </w:rPr>
        <w:t xml:space="preserve"> معصومه (سلام الله علیها) در بیانات رهبر معظم انقلاب (مدظله)</w:t>
      </w:r>
      <w:bookmarkEnd w:id="28"/>
    </w:p>
    <w:p w:rsidR="00361A6F" w:rsidRDefault="00361A6F" w:rsidP="00361A6F">
      <w:pPr>
        <w:pStyle w:val="ListParagraph"/>
        <w:tabs>
          <w:tab w:val="right" w:pos="4"/>
          <w:tab w:val="right" w:pos="146"/>
        </w:tabs>
        <w:bidi/>
        <w:spacing w:after="0" w:line="300" w:lineRule="auto"/>
        <w:ind w:left="49"/>
        <w:jc w:val="both"/>
        <w:rPr>
          <w:rFonts w:ascii="Adobe Arabic" w:hAnsi="Adobe Arabic" w:cs="B Mitra"/>
          <w:sz w:val="28"/>
          <w:szCs w:val="28"/>
          <w:rtl/>
        </w:rPr>
      </w:pPr>
      <w:r>
        <w:rPr>
          <w:rFonts w:ascii="Adobe Arabic" w:hAnsi="Adobe Arabic" w:cs="B Mitra" w:hint="cs"/>
          <w:sz w:val="28"/>
          <w:szCs w:val="28"/>
          <w:rtl/>
        </w:rPr>
        <w:t>آستان مقدس حضرت فاطمه‌ى معصومه (سلام ‌الله ‌عليها وعلى ‌آبائها المعصومين المظلومين) ... قبةالاسلام و محور حوزه‌ى علميه‌ى عظمى است.</w:t>
      </w:r>
      <w:r>
        <w:rPr>
          <w:rFonts w:ascii="Adobe Arabic" w:hAnsi="Adobe Arabic" w:cs="B Mitra" w:hint="cs"/>
          <w:sz w:val="28"/>
          <w:szCs w:val="28"/>
          <w:rtl/>
        </w:rPr>
        <w:tab/>
      </w:r>
      <w:r>
        <w:rPr>
          <w:rFonts w:ascii="Adobe Arabic" w:hAnsi="Adobe Arabic" w:cs="B Mitra" w:hint="cs"/>
          <w:sz w:val="28"/>
          <w:szCs w:val="28"/>
          <w:rtl/>
        </w:rPr>
        <w:br/>
        <w:t>ما باید از این حضرت (حضرت معصومه سلام الله علیها) بیشتر استفاده کنیم... ایشان امامزاده‌ى بلافصل است، دختر امام، خواهر امام، عمّه‌ى امام است، خیلی عظمت دارد، در همین زیارتنامه‌ى ایشان آمده است:</w:t>
      </w:r>
    </w:p>
    <w:p w:rsidR="00361A6F" w:rsidRDefault="00361A6F" w:rsidP="00361A6F">
      <w:pPr>
        <w:tabs>
          <w:tab w:val="right" w:pos="4"/>
          <w:tab w:val="right" w:pos="146"/>
        </w:tabs>
        <w:bidi/>
        <w:spacing w:after="0" w:line="300" w:lineRule="auto"/>
        <w:jc w:val="both"/>
        <w:rPr>
          <w:rFonts w:ascii="Adobe Arabic" w:hAnsi="Adobe Arabic" w:cs="B Mitra"/>
          <w:sz w:val="28"/>
          <w:szCs w:val="28"/>
          <w:rtl/>
        </w:rPr>
      </w:pPr>
      <w:r>
        <w:rPr>
          <w:rFonts w:ascii="Adobe Arabic" w:hAnsi="Adobe Arabic" w:cs="B Mitra" w:hint="cs"/>
          <w:sz w:val="28"/>
          <w:szCs w:val="28"/>
          <w:rtl/>
        </w:rPr>
        <w:t>«یا فاطِمَهُ اشفَعِی لِی فِی الجَنَّهِ، فَاِنَّ لَکِ عِندَ اللهِ شَأناً مِنَ الشَّأنِ» : ای فاطمة معصومه، تو برای ورود من به بهشت شفاعت کن، چون نزد خدا دارای شأن و مقام بزرگی هستی.</w:t>
      </w:r>
      <w:r>
        <w:rPr>
          <w:rFonts w:ascii="Adobe Arabic" w:hAnsi="Adobe Arabic" w:cs="B Mitra" w:hint="cs"/>
          <w:sz w:val="28"/>
          <w:szCs w:val="28"/>
          <w:rtl/>
        </w:rPr>
        <w:tab/>
      </w:r>
      <w:r>
        <w:rPr>
          <w:rFonts w:ascii="Adobe Arabic" w:hAnsi="Adobe Arabic" w:cs="B Mitra" w:hint="cs"/>
          <w:sz w:val="28"/>
          <w:szCs w:val="28"/>
          <w:rtl/>
        </w:rPr>
        <w:br/>
        <w:t>بنابراین باید خیلی مغتنم بشماریم، به خصوص مردم قم... همه‌ى مسلمانان و پیروان اهل بیت عصمت به خصوص مردم قم، و بالاخص طلّاب و علما باید زیارت او را مغتنم بدانند، و از آن حضرت استمداد بنمایند.</w:t>
      </w:r>
      <w:r>
        <w:rPr>
          <w:rFonts w:ascii="Adobe Arabic" w:hAnsi="Adobe Arabic" w:cs="B Mitra" w:hint="cs"/>
          <w:sz w:val="28"/>
          <w:szCs w:val="28"/>
          <w:rtl/>
        </w:rPr>
        <w:tab/>
      </w:r>
      <w:r>
        <w:rPr>
          <w:rFonts w:ascii="Adobe Arabic" w:hAnsi="Adobe Arabic" w:cs="B Mitra" w:hint="cs"/>
          <w:sz w:val="28"/>
          <w:szCs w:val="28"/>
          <w:rtl/>
        </w:rPr>
        <w:br/>
        <w:t>امیدوارم خداوند به همه‌ى ما توفیق عنایت فرماید تا بتوانیم از این نعمت بزرگ، بیشتر بهره بگیریم.</w:t>
      </w:r>
      <w:r>
        <w:rPr>
          <w:rStyle w:val="FootnoteReference"/>
          <w:rFonts w:ascii="Adobe Arabic" w:hAnsi="Adobe Arabic" w:cs="B Mitra"/>
          <w:sz w:val="28"/>
          <w:szCs w:val="28"/>
          <w:rtl/>
        </w:rPr>
        <w:footnoteReference w:id="24"/>
      </w:r>
    </w:p>
    <w:p w:rsidR="00361A6F" w:rsidRDefault="00361A6F" w:rsidP="00361A6F">
      <w:pPr>
        <w:tabs>
          <w:tab w:val="right" w:pos="4"/>
          <w:tab w:val="right" w:pos="146"/>
        </w:tabs>
        <w:bidi/>
        <w:spacing w:after="0" w:line="300" w:lineRule="auto"/>
        <w:jc w:val="both"/>
        <w:rPr>
          <w:rFonts w:ascii="BMitra" w:eastAsia="BMitra" w:cs="B Mitra"/>
          <w:b/>
          <w:bCs/>
          <w:sz w:val="28"/>
          <w:szCs w:val="28"/>
          <w:rtl/>
        </w:rPr>
      </w:pPr>
    </w:p>
    <w:p w:rsidR="00361A6F" w:rsidRDefault="00361A6F" w:rsidP="00361A6F">
      <w:pPr>
        <w:pStyle w:val="ListParagraph"/>
        <w:tabs>
          <w:tab w:val="right" w:pos="4"/>
          <w:tab w:val="right" w:pos="146"/>
        </w:tabs>
        <w:autoSpaceDE w:val="0"/>
        <w:autoSpaceDN w:val="0"/>
        <w:bidi/>
        <w:adjustRightInd w:val="0"/>
        <w:spacing w:after="0" w:line="300" w:lineRule="auto"/>
        <w:ind w:left="-93"/>
        <w:jc w:val="both"/>
        <w:rPr>
          <w:rFonts w:ascii="Adobe Arabic" w:hAnsi="Adobe Arabic" w:cs="B Mitra"/>
          <w:sz w:val="28"/>
          <w:szCs w:val="28"/>
          <w:rtl/>
        </w:rPr>
      </w:pPr>
      <w:r>
        <w:rPr>
          <w:rFonts w:ascii="Adobe Arabic" w:hAnsi="Adobe Arabic" w:cs="B Mitra" w:hint="cs"/>
          <w:sz w:val="28"/>
          <w:szCs w:val="28"/>
          <w:rtl/>
        </w:rPr>
        <w:t>اینجا</w:t>
      </w:r>
      <w:r>
        <w:rPr>
          <w:rFonts w:ascii="Adobe Arabic" w:hAnsi="Adobe Arabic" w:cs="B Mitra"/>
          <w:sz w:val="28"/>
          <w:szCs w:val="28"/>
        </w:rPr>
        <w:t xml:space="preserve"> </w:t>
      </w:r>
      <w:r>
        <w:rPr>
          <w:rFonts w:ascii="Adobe Arabic" w:hAnsi="Adobe Arabic" w:cs="B Mitra" w:hint="cs"/>
          <w:sz w:val="28"/>
          <w:szCs w:val="28"/>
          <w:rtl/>
        </w:rPr>
        <w:t>قطب</w:t>
      </w:r>
      <w:r>
        <w:rPr>
          <w:rFonts w:ascii="Adobe Arabic" w:hAnsi="Adobe Arabic" w:cs="B Mitra"/>
          <w:sz w:val="28"/>
          <w:szCs w:val="28"/>
        </w:rPr>
        <w:t xml:space="preserve"> </w:t>
      </w:r>
      <w:r>
        <w:rPr>
          <w:rFonts w:ascii="Adobe Arabic" w:hAnsi="Adobe Arabic" w:cs="B Mitra" w:hint="cs"/>
          <w:sz w:val="28"/>
          <w:szCs w:val="28"/>
          <w:rtl/>
        </w:rPr>
        <w:t>زیارتى</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معنوى</w:t>
      </w:r>
      <w:r>
        <w:rPr>
          <w:rFonts w:ascii="Adobe Arabic" w:hAnsi="Adobe Arabic" w:cs="B Mitra"/>
          <w:sz w:val="28"/>
          <w:szCs w:val="28"/>
        </w:rPr>
        <w:t xml:space="preserve"> </w:t>
      </w:r>
      <w:r>
        <w:rPr>
          <w:rFonts w:ascii="Adobe Arabic" w:hAnsi="Adobe Arabic" w:cs="B Mitra" w:hint="cs"/>
          <w:sz w:val="28"/>
          <w:szCs w:val="28"/>
          <w:rtl/>
        </w:rPr>
        <w:t>است؛</w:t>
      </w:r>
      <w:r>
        <w:rPr>
          <w:rFonts w:ascii="Adobe Arabic" w:hAnsi="Adobe Arabic" w:cs="B Mitra"/>
          <w:sz w:val="28"/>
          <w:szCs w:val="28"/>
        </w:rPr>
        <w:t xml:space="preserve"> </w:t>
      </w:r>
      <w:r>
        <w:rPr>
          <w:rFonts w:ascii="Adobe Arabic" w:hAnsi="Adobe Arabic" w:cs="B Mitra" w:hint="cs"/>
          <w:sz w:val="28"/>
          <w:szCs w:val="28"/>
          <w:rtl/>
        </w:rPr>
        <w:t>اینجا</w:t>
      </w:r>
      <w:r>
        <w:rPr>
          <w:rFonts w:ascii="Adobe Arabic" w:hAnsi="Adobe Arabic" w:cs="B Mitra"/>
          <w:sz w:val="28"/>
          <w:szCs w:val="28"/>
        </w:rPr>
        <w:t xml:space="preserve"> </w:t>
      </w:r>
      <w:r>
        <w:rPr>
          <w:rFonts w:ascii="Adobe Arabic" w:hAnsi="Adobe Arabic" w:cs="B Mitra" w:hint="cs"/>
          <w:sz w:val="28"/>
          <w:szCs w:val="28"/>
          <w:rtl/>
        </w:rPr>
        <w:t>حرم</w:t>
      </w:r>
      <w:r>
        <w:rPr>
          <w:rFonts w:ascii="Adobe Arabic" w:hAnsi="Adobe Arabic" w:cs="B Mitra"/>
          <w:sz w:val="28"/>
          <w:szCs w:val="28"/>
        </w:rPr>
        <w:t xml:space="preserve"> </w:t>
      </w:r>
      <w:r>
        <w:rPr>
          <w:rFonts w:ascii="Adobe Arabic" w:hAnsi="Adobe Arabic" w:cs="B Mitra" w:hint="cs"/>
          <w:sz w:val="28"/>
          <w:szCs w:val="28"/>
          <w:rtl/>
        </w:rPr>
        <w:t>حضرت</w:t>
      </w:r>
      <w:r>
        <w:rPr>
          <w:rFonts w:ascii="Adobe Arabic" w:hAnsi="Adobe Arabic" w:cs="B Mitra"/>
          <w:sz w:val="28"/>
          <w:szCs w:val="28"/>
        </w:rPr>
        <w:t xml:space="preserve"> </w:t>
      </w:r>
      <w:r>
        <w:rPr>
          <w:rFonts w:ascii="Adobe Arabic" w:hAnsi="Adobe Arabic" w:cs="B Mitra" w:hint="cs"/>
          <w:sz w:val="28"/>
          <w:szCs w:val="28"/>
          <w:rtl/>
        </w:rPr>
        <w:t>معصومه،</w:t>
      </w:r>
      <w:r>
        <w:rPr>
          <w:rFonts w:ascii="Adobe Arabic" w:hAnsi="Adobe Arabic" w:cs="B Mitra"/>
          <w:sz w:val="28"/>
          <w:szCs w:val="28"/>
        </w:rPr>
        <w:t xml:space="preserve"> </w:t>
      </w: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بارگاه</w:t>
      </w:r>
      <w:r>
        <w:rPr>
          <w:rFonts w:ascii="Adobe Arabic" w:hAnsi="Adobe Arabic" w:cs="B Mitra"/>
          <w:sz w:val="28"/>
          <w:szCs w:val="28"/>
        </w:rPr>
        <w:t xml:space="preserve"> </w:t>
      </w:r>
      <w:r>
        <w:rPr>
          <w:rFonts w:ascii="Adobe Arabic" w:hAnsi="Adobe Arabic" w:cs="B Mitra" w:hint="cs"/>
          <w:sz w:val="28"/>
          <w:szCs w:val="28"/>
          <w:rtl/>
        </w:rPr>
        <w:t>باشكوه</w:t>
      </w:r>
      <w:r>
        <w:rPr>
          <w:rFonts w:ascii="Adobe Arabic" w:hAnsi="Adobe Arabic" w:cs="B Mitra"/>
          <w:sz w:val="28"/>
          <w:szCs w:val="28"/>
        </w:rPr>
        <w:t xml:space="preserve"> </w:t>
      </w:r>
      <w:r>
        <w:rPr>
          <w:rFonts w:ascii="Adobe Arabic" w:hAnsi="Adobe Arabic" w:cs="B Mitra" w:hint="cs"/>
          <w:sz w:val="28"/>
          <w:szCs w:val="28"/>
          <w:rtl/>
        </w:rPr>
        <w:t>قرار</w:t>
      </w:r>
      <w:r>
        <w:rPr>
          <w:rFonts w:ascii="Adobe Arabic" w:hAnsi="Adobe Arabic" w:cs="B Mitra"/>
          <w:sz w:val="28"/>
          <w:szCs w:val="28"/>
        </w:rPr>
        <w:t xml:space="preserve"> </w:t>
      </w:r>
      <w:r>
        <w:rPr>
          <w:rFonts w:ascii="Adobe Arabic" w:hAnsi="Adobe Arabic" w:cs="B Mitra" w:hint="cs"/>
          <w:sz w:val="28"/>
          <w:szCs w:val="28"/>
          <w:rtl/>
        </w:rPr>
        <w:t>دارد. مسجد</w:t>
      </w:r>
      <w:r>
        <w:rPr>
          <w:rFonts w:ascii="Adobe Arabic" w:hAnsi="Adobe Arabic" w:cs="B Mitra"/>
          <w:sz w:val="28"/>
          <w:szCs w:val="28"/>
        </w:rPr>
        <w:t xml:space="preserve"> </w:t>
      </w:r>
      <w:r>
        <w:rPr>
          <w:rFonts w:ascii="Adobe Arabic" w:hAnsi="Adobe Arabic" w:cs="B Mitra" w:hint="cs"/>
          <w:sz w:val="28"/>
          <w:szCs w:val="28"/>
          <w:rtl/>
        </w:rPr>
        <w:t>جمكران</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اینجا</w:t>
      </w:r>
      <w:r>
        <w:rPr>
          <w:rFonts w:ascii="Adobe Arabic" w:hAnsi="Adobe Arabic" w:cs="B Mitra"/>
          <w:sz w:val="28"/>
          <w:szCs w:val="28"/>
        </w:rPr>
        <w:t xml:space="preserve"> </w:t>
      </w:r>
      <w:r>
        <w:rPr>
          <w:rFonts w:ascii="Adobe Arabic" w:hAnsi="Adobe Arabic" w:cs="B Mitra" w:hint="cs"/>
          <w:sz w:val="28"/>
          <w:szCs w:val="28"/>
          <w:rtl/>
        </w:rPr>
        <w:t>بنا</w:t>
      </w:r>
      <w:r>
        <w:rPr>
          <w:rFonts w:ascii="Adobe Arabic" w:hAnsi="Adobe Arabic" w:cs="B Mitra"/>
          <w:sz w:val="28"/>
          <w:szCs w:val="28"/>
        </w:rPr>
        <w:t xml:space="preserve"> </w:t>
      </w:r>
      <w:r>
        <w:rPr>
          <w:rFonts w:ascii="Adobe Arabic" w:hAnsi="Adobe Arabic" w:cs="B Mitra" w:hint="cs"/>
          <w:sz w:val="28"/>
          <w:szCs w:val="28"/>
          <w:rtl/>
        </w:rPr>
        <w:t>شده</w:t>
      </w:r>
      <w:r>
        <w:rPr>
          <w:rFonts w:ascii="Adobe Arabic" w:hAnsi="Adobe Arabic" w:cs="B Mitra"/>
          <w:sz w:val="28"/>
          <w:szCs w:val="28"/>
        </w:rPr>
        <w:t xml:space="preserve"> </w:t>
      </w:r>
      <w:r>
        <w:rPr>
          <w:rFonts w:ascii="Adobe Arabic" w:hAnsi="Adobe Arabic" w:cs="B Mitra" w:hint="cs"/>
          <w:sz w:val="28"/>
          <w:szCs w:val="28"/>
          <w:rtl/>
        </w:rPr>
        <w:t>است.حرم</w:t>
      </w:r>
      <w:r>
        <w:rPr>
          <w:rFonts w:ascii="Adobe Arabic" w:hAnsi="Adobe Arabic" w:cs="B Mitra"/>
          <w:sz w:val="28"/>
          <w:szCs w:val="28"/>
        </w:rPr>
        <w:t xml:space="preserve"> </w:t>
      </w:r>
      <w:r>
        <w:rPr>
          <w:rFonts w:ascii="Adobe Arabic" w:hAnsi="Adobe Arabic" w:cs="B Mitra" w:hint="cs"/>
          <w:sz w:val="28"/>
          <w:szCs w:val="28"/>
          <w:rtl/>
        </w:rPr>
        <w:t>امامزاده هاى</w:t>
      </w:r>
      <w:r>
        <w:rPr>
          <w:rFonts w:ascii="Adobe Arabic" w:hAnsi="Adobe Arabic" w:cs="B Mitra"/>
          <w:sz w:val="28"/>
          <w:szCs w:val="28"/>
        </w:rPr>
        <w:t xml:space="preserve"> </w:t>
      </w:r>
      <w:r>
        <w:rPr>
          <w:rFonts w:ascii="Adobe Arabic" w:hAnsi="Adobe Arabic" w:cs="B Mitra" w:hint="cs"/>
          <w:sz w:val="28"/>
          <w:szCs w:val="28"/>
          <w:rtl/>
        </w:rPr>
        <w:t>گوناگون</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شهر</w:t>
      </w:r>
      <w:r>
        <w:rPr>
          <w:rFonts w:ascii="Adobe Arabic" w:hAnsi="Adobe Arabic" w:cs="B Mitra"/>
          <w:sz w:val="28"/>
          <w:szCs w:val="28"/>
        </w:rPr>
        <w:t xml:space="preserve"> </w:t>
      </w:r>
      <w:r>
        <w:rPr>
          <w:rFonts w:ascii="Adobe Arabic" w:hAnsi="Adobe Arabic" w:cs="B Mitra" w:hint="cs"/>
          <w:sz w:val="28"/>
          <w:szCs w:val="28"/>
          <w:rtl/>
        </w:rPr>
        <w:t>واقع</w:t>
      </w:r>
      <w:r>
        <w:rPr>
          <w:rFonts w:ascii="Adobe Arabic" w:hAnsi="Adobe Arabic" w:cs="B Mitra"/>
          <w:sz w:val="28"/>
          <w:szCs w:val="28"/>
        </w:rPr>
        <w:t xml:space="preserve"> </w:t>
      </w:r>
      <w:r>
        <w:rPr>
          <w:rFonts w:ascii="Adobe Arabic" w:hAnsi="Adobe Arabic" w:cs="B Mitra" w:hint="cs"/>
          <w:sz w:val="28"/>
          <w:szCs w:val="28"/>
          <w:rtl/>
        </w:rPr>
        <w:t>شده</w:t>
      </w:r>
      <w:r>
        <w:rPr>
          <w:rFonts w:ascii="Adobe Arabic" w:hAnsi="Adobe Arabic" w:cs="B Mitra"/>
          <w:sz w:val="28"/>
          <w:szCs w:val="28"/>
        </w:rPr>
        <w:t xml:space="preserve"> </w:t>
      </w:r>
      <w:r>
        <w:rPr>
          <w:rFonts w:ascii="Adobe Arabic" w:hAnsi="Adobe Arabic" w:cs="B Mitra" w:hint="cs"/>
          <w:sz w:val="28"/>
          <w:szCs w:val="28"/>
          <w:rtl/>
        </w:rPr>
        <w:t>است؛</w:t>
      </w:r>
      <w:r>
        <w:rPr>
          <w:rFonts w:ascii="Adobe Arabic" w:hAnsi="Adobe Arabic" w:cs="B Mitra"/>
          <w:sz w:val="28"/>
          <w:szCs w:val="28"/>
        </w:rPr>
        <w:t xml:space="preserve"> </w:t>
      </w:r>
      <w:r>
        <w:rPr>
          <w:rFonts w:ascii="Adobe Arabic" w:hAnsi="Adobe Arabic" w:cs="B Mitra" w:hint="cs"/>
          <w:sz w:val="28"/>
          <w:szCs w:val="28"/>
          <w:rtl/>
        </w:rPr>
        <w:t>كه</w:t>
      </w:r>
      <w:r>
        <w:rPr>
          <w:rFonts w:ascii="Adobe Arabic" w:hAnsi="Adobe Arabic" w:cs="B Mitra"/>
          <w:sz w:val="28"/>
          <w:szCs w:val="28"/>
        </w:rPr>
        <w:t xml:space="preserve"> </w:t>
      </w:r>
      <w:r>
        <w:rPr>
          <w:rFonts w:ascii="Adobe Arabic" w:hAnsi="Adobe Arabic" w:cs="B Mitra" w:hint="cs"/>
          <w:sz w:val="28"/>
          <w:szCs w:val="28"/>
          <w:rtl/>
        </w:rPr>
        <w:t>هر</w:t>
      </w:r>
      <w:r>
        <w:rPr>
          <w:rFonts w:ascii="Adobe Arabic" w:hAnsi="Adobe Arabic" w:cs="B Mitra"/>
          <w:sz w:val="28"/>
          <w:szCs w:val="28"/>
        </w:rPr>
        <w:t xml:space="preserve"> </w:t>
      </w:r>
      <w:r>
        <w:rPr>
          <w:rFonts w:ascii="Adobe Arabic" w:hAnsi="Adobe Arabic" w:cs="B Mitra" w:hint="cs"/>
          <w:sz w:val="28"/>
          <w:szCs w:val="28"/>
          <w:rtl/>
        </w:rPr>
        <w:t>یك</w:t>
      </w:r>
      <w:r>
        <w:rPr>
          <w:rFonts w:ascii="Adobe Arabic" w:hAnsi="Adobe Arabic" w:cs="B Mitra"/>
          <w:sz w:val="28"/>
          <w:szCs w:val="28"/>
        </w:rPr>
        <w:t xml:space="preserve"> </w:t>
      </w:r>
      <w:r>
        <w:rPr>
          <w:rFonts w:ascii="Adobe Arabic" w:hAnsi="Adobe Arabic" w:cs="B Mitra" w:hint="cs"/>
          <w:sz w:val="28"/>
          <w:szCs w:val="28"/>
          <w:rtl/>
        </w:rPr>
        <w:t>از</w:t>
      </w:r>
      <w:r>
        <w:rPr>
          <w:rFonts w:ascii="Adobe Arabic" w:hAnsi="Adobe Arabic" w:cs="B Mitra"/>
          <w:sz w:val="28"/>
          <w:szCs w:val="28"/>
        </w:rPr>
        <w:t xml:space="preserve"> </w:t>
      </w: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امامزاده هائى كه</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خیابان</w:t>
      </w:r>
      <w:r>
        <w:rPr>
          <w:rFonts w:ascii="Adobe Arabic" w:hAnsi="Adobe Arabic" w:cs="B Mitra" w:hint="cs"/>
          <w:sz w:val="28"/>
          <w:szCs w:val="28"/>
          <w:cs/>
        </w:rPr>
        <w:t>‎</w:t>
      </w:r>
      <w:r>
        <w:rPr>
          <w:rFonts w:ascii="Adobe Arabic" w:hAnsi="Adobe Arabic" w:cs="B Mitra" w:hint="cs"/>
          <w:sz w:val="28"/>
          <w:szCs w:val="28"/>
          <w:rtl/>
        </w:rPr>
        <w:t>هاى</w:t>
      </w:r>
      <w:r>
        <w:rPr>
          <w:rFonts w:ascii="Adobe Arabic" w:hAnsi="Adobe Arabic" w:cs="B Mitra"/>
          <w:sz w:val="28"/>
          <w:szCs w:val="28"/>
        </w:rPr>
        <w:t xml:space="preserve"> </w:t>
      </w:r>
      <w:r>
        <w:rPr>
          <w:rFonts w:ascii="Adobe Arabic" w:hAnsi="Adobe Arabic" w:cs="B Mitra" w:hint="cs"/>
          <w:sz w:val="28"/>
          <w:szCs w:val="28"/>
          <w:rtl/>
        </w:rPr>
        <w:t>قم</w:t>
      </w:r>
      <w:r>
        <w:rPr>
          <w:rFonts w:ascii="Adobe Arabic" w:hAnsi="Adobe Arabic" w:cs="B Mitra"/>
          <w:sz w:val="28"/>
          <w:szCs w:val="28"/>
        </w:rPr>
        <w:t xml:space="preserve"> </w:t>
      </w:r>
      <w:r>
        <w:rPr>
          <w:rFonts w:ascii="Adobe Arabic" w:hAnsi="Adobe Arabic" w:cs="B Mitra" w:hint="cs"/>
          <w:sz w:val="28"/>
          <w:szCs w:val="28"/>
          <w:rtl/>
        </w:rPr>
        <w:t>مدفون</w:t>
      </w:r>
      <w:r>
        <w:rPr>
          <w:rFonts w:ascii="Adobe Arabic" w:hAnsi="Adobe Arabic" w:cs="B Mitra"/>
          <w:sz w:val="28"/>
          <w:szCs w:val="28"/>
        </w:rPr>
        <w:t xml:space="preserve"> </w:t>
      </w:r>
      <w:r>
        <w:rPr>
          <w:rFonts w:ascii="Adobe Arabic" w:hAnsi="Adobe Arabic" w:cs="B Mitra" w:hint="cs"/>
          <w:sz w:val="28"/>
          <w:szCs w:val="28"/>
          <w:rtl/>
        </w:rPr>
        <w:t>هستند،</w:t>
      </w:r>
      <w:r>
        <w:rPr>
          <w:rFonts w:ascii="Adobe Arabic" w:hAnsi="Adobe Arabic" w:cs="B Mitra"/>
          <w:sz w:val="28"/>
          <w:szCs w:val="28"/>
        </w:rPr>
        <w:t xml:space="preserve"> </w:t>
      </w:r>
      <w:r>
        <w:rPr>
          <w:rFonts w:ascii="Adobe Arabic" w:hAnsi="Adobe Arabic" w:cs="B Mitra" w:hint="cs"/>
          <w:sz w:val="28"/>
          <w:szCs w:val="28"/>
          <w:rtl/>
        </w:rPr>
        <w:t>اگر</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هر</w:t>
      </w:r>
      <w:r>
        <w:rPr>
          <w:rFonts w:ascii="Adobe Arabic" w:hAnsi="Adobe Arabic" w:cs="B Mitra"/>
          <w:sz w:val="28"/>
          <w:szCs w:val="28"/>
        </w:rPr>
        <w:t xml:space="preserve"> </w:t>
      </w:r>
      <w:r>
        <w:rPr>
          <w:rFonts w:ascii="Adobe Arabic" w:hAnsi="Adobe Arabic" w:cs="B Mitra" w:hint="cs"/>
          <w:sz w:val="28"/>
          <w:szCs w:val="28"/>
          <w:rtl/>
        </w:rPr>
        <w:t>شهرى</w:t>
      </w:r>
      <w:r>
        <w:rPr>
          <w:rFonts w:ascii="Adobe Arabic" w:hAnsi="Adobe Arabic" w:cs="B Mitra"/>
          <w:sz w:val="28"/>
          <w:szCs w:val="28"/>
        </w:rPr>
        <w:t xml:space="preserve"> </w:t>
      </w:r>
      <w:r>
        <w:rPr>
          <w:rFonts w:ascii="Adobe Arabic" w:hAnsi="Adobe Arabic" w:cs="B Mitra" w:hint="cs"/>
          <w:sz w:val="28"/>
          <w:szCs w:val="28"/>
          <w:rtl/>
        </w:rPr>
        <w:t>بودند،</w:t>
      </w:r>
      <w:r>
        <w:rPr>
          <w:rFonts w:ascii="Adobe Arabic" w:hAnsi="Adobe Arabic" w:cs="B Mitra"/>
          <w:sz w:val="28"/>
          <w:szCs w:val="28"/>
        </w:rPr>
        <w:t xml:space="preserve"> </w:t>
      </w:r>
      <w:r>
        <w:rPr>
          <w:rFonts w:ascii="Adobe Arabic" w:hAnsi="Adobe Arabic" w:cs="B Mitra" w:hint="cs"/>
          <w:sz w:val="28"/>
          <w:szCs w:val="28"/>
          <w:rtl/>
        </w:rPr>
        <w:t>مركز</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محور</w:t>
      </w:r>
      <w:r>
        <w:rPr>
          <w:rFonts w:ascii="Adobe Arabic" w:hAnsi="Adobe Arabic" w:cs="B Mitra"/>
          <w:sz w:val="28"/>
          <w:szCs w:val="28"/>
        </w:rPr>
        <w:t xml:space="preserve"> </w:t>
      </w:r>
      <w:r>
        <w:rPr>
          <w:rFonts w:ascii="Adobe Arabic" w:hAnsi="Adobe Arabic" w:cs="B Mitra" w:hint="cs"/>
          <w:sz w:val="28"/>
          <w:szCs w:val="28"/>
          <w:rtl/>
        </w:rPr>
        <w:t>آن</w:t>
      </w:r>
      <w:r>
        <w:rPr>
          <w:rFonts w:ascii="Adobe Arabic" w:hAnsi="Adobe Arabic" w:cs="B Mitra"/>
          <w:sz w:val="28"/>
          <w:szCs w:val="28"/>
        </w:rPr>
        <w:t xml:space="preserve"> </w:t>
      </w:r>
      <w:r>
        <w:rPr>
          <w:rFonts w:ascii="Adobe Arabic" w:hAnsi="Adobe Arabic" w:cs="B Mitra" w:hint="cs"/>
          <w:sz w:val="28"/>
          <w:szCs w:val="28"/>
          <w:rtl/>
        </w:rPr>
        <w:t>شهر</w:t>
      </w:r>
      <w:r>
        <w:rPr>
          <w:rFonts w:ascii="Adobe Arabic" w:hAnsi="Adobe Arabic" w:cs="B Mitra"/>
          <w:sz w:val="28"/>
          <w:szCs w:val="28"/>
        </w:rPr>
        <w:t xml:space="preserve"> </w:t>
      </w:r>
      <w:r>
        <w:rPr>
          <w:rFonts w:ascii="Adobe Arabic" w:hAnsi="Adobe Arabic" w:cs="B Mitra" w:hint="cs"/>
          <w:sz w:val="28"/>
          <w:szCs w:val="28"/>
          <w:rtl/>
        </w:rPr>
        <w:t>قرار می</w:t>
      </w:r>
      <w:r>
        <w:rPr>
          <w:rFonts w:ascii="Adobe Arabic" w:hAnsi="Adobe Arabic" w:cs="B Mitra" w:hint="cs"/>
          <w:sz w:val="28"/>
          <w:szCs w:val="28"/>
          <w:cs/>
        </w:rPr>
        <w:t>‎</w:t>
      </w:r>
      <w:r>
        <w:rPr>
          <w:rFonts w:ascii="Adobe Arabic" w:hAnsi="Adobe Arabic" w:cs="B Mitra" w:hint="cs"/>
          <w:sz w:val="28"/>
          <w:szCs w:val="28"/>
          <w:rtl/>
        </w:rPr>
        <w:t>گرفتند.</w:t>
      </w:r>
      <w:r>
        <w:rPr>
          <w:rFonts w:ascii="Adobe Arabic" w:hAnsi="Adobe Arabic" w:cs="B Mitra"/>
          <w:sz w:val="28"/>
          <w:szCs w:val="28"/>
        </w:rPr>
        <w:t xml:space="preserve"> </w:t>
      </w:r>
      <w:r>
        <w:rPr>
          <w:rFonts w:ascii="Adobe Arabic" w:hAnsi="Adobe Arabic" w:cs="B Mitra" w:hint="cs"/>
          <w:sz w:val="28"/>
          <w:szCs w:val="28"/>
          <w:rtl/>
        </w:rPr>
        <w:t>اینها</w:t>
      </w:r>
      <w:r>
        <w:rPr>
          <w:rFonts w:ascii="Adobe Arabic" w:hAnsi="Adobe Arabic" w:cs="B Mitra"/>
          <w:sz w:val="28"/>
          <w:szCs w:val="28"/>
        </w:rPr>
        <w:t xml:space="preserve"> </w:t>
      </w:r>
      <w:r>
        <w:rPr>
          <w:rFonts w:ascii="Adobe Arabic" w:hAnsi="Adobe Arabic" w:cs="B Mitra" w:hint="cs"/>
          <w:sz w:val="28"/>
          <w:szCs w:val="28"/>
          <w:rtl/>
        </w:rPr>
        <w:t>همه</w:t>
      </w:r>
      <w:r>
        <w:rPr>
          <w:rFonts w:ascii="Adobe Arabic" w:hAnsi="Adobe Arabic" w:cs="B Mitra"/>
          <w:sz w:val="28"/>
          <w:szCs w:val="28"/>
        </w:rPr>
        <w:t xml:space="preserve"> </w:t>
      </w:r>
      <w:r>
        <w:rPr>
          <w:rFonts w:ascii="Adobe Arabic" w:hAnsi="Adobe Arabic" w:cs="B Mitra" w:hint="cs"/>
          <w:sz w:val="28"/>
          <w:szCs w:val="28"/>
          <w:rtl/>
        </w:rPr>
        <w:t>ظرفیت‏هاى</w:t>
      </w:r>
      <w:r>
        <w:rPr>
          <w:rFonts w:ascii="Adobe Arabic" w:hAnsi="Adobe Arabic" w:cs="B Mitra"/>
          <w:sz w:val="28"/>
          <w:szCs w:val="28"/>
        </w:rPr>
        <w:t xml:space="preserve"> </w:t>
      </w:r>
      <w:r>
        <w:rPr>
          <w:rFonts w:ascii="Adobe Arabic" w:hAnsi="Adobe Arabic" w:cs="B Mitra" w:hint="cs"/>
          <w:sz w:val="28"/>
          <w:szCs w:val="28"/>
          <w:rtl/>
        </w:rPr>
        <w:t>ملى</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بین المللى</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كاركردهاى</w:t>
      </w:r>
      <w:r>
        <w:rPr>
          <w:rFonts w:ascii="Adobe Arabic" w:hAnsi="Adobe Arabic" w:cs="B Mitra"/>
          <w:sz w:val="28"/>
          <w:szCs w:val="28"/>
        </w:rPr>
        <w:t xml:space="preserve"> </w:t>
      </w: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شهر</w:t>
      </w:r>
      <w:r>
        <w:rPr>
          <w:rFonts w:ascii="Adobe Arabic" w:hAnsi="Adobe Arabic" w:cs="B Mitra"/>
          <w:sz w:val="28"/>
          <w:szCs w:val="28"/>
        </w:rPr>
        <w:t xml:space="preserve"> </w:t>
      </w:r>
      <w:r>
        <w:rPr>
          <w:rFonts w:ascii="Adobe Arabic" w:hAnsi="Adobe Arabic" w:cs="B Mitra" w:hint="cs"/>
          <w:sz w:val="28"/>
          <w:szCs w:val="28"/>
          <w:rtl/>
        </w:rPr>
        <w:t>مقدس</w:t>
      </w:r>
      <w:r>
        <w:rPr>
          <w:rFonts w:ascii="Adobe Arabic" w:hAnsi="Adobe Arabic" w:cs="B Mitra"/>
          <w:sz w:val="28"/>
          <w:szCs w:val="28"/>
        </w:rPr>
        <w:t xml:space="preserve"> </w:t>
      </w:r>
      <w:r>
        <w:rPr>
          <w:rFonts w:ascii="Adobe Arabic" w:hAnsi="Adobe Arabic" w:cs="B Mitra" w:hint="cs"/>
          <w:sz w:val="28"/>
          <w:szCs w:val="28"/>
          <w:rtl/>
        </w:rPr>
        <w:t>است.</w:t>
      </w:r>
      <w:r>
        <w:rPr>
          <w:rStyle w:val="FootnoteReference"/>
          <w:rFonts w:ascii="Adobe Arabic" w:hAnsi="Adobe Arabic" w:cs="B Mitra"/>
          <w:sz w:val="28"/>
          <w:szCs w:val="28"/>
          <w:rtl/>
        </w:rPr>
        <w:footnoteReference w:id="25"/>
      </w:r>
    </w:p>
    <w:p w:rsidR="00361A6F" w:rsidRDefault="00361A6F" w:rsidP="00361A6F">
      <w:pPr>
        <w:tabs>
          <w:tab w:val="right" w:pos="4"/>
          <w:tab w:val="right" w:pos="146"/>
        </w:tabs>
        <w:autoSpaceDE w:val="0"/>
        <w:autoSpaceDN w:val="0"/>
        <w:bidi/>
        <w:adjustRightInd w:val="0"/>
        <w:spacing w:after="0" w:line="300" w:lineRule="auto"/>
        <w:jc w:val="both"/>
        <w:rPr>
          <w:rFonts w:ascii="Adobe Arabic" w:hAnsi="Adobe Arabic" w:cs="B Mitra"/>
          <w:sz w:val="28"/>
          <w:szCs w:val="28"/>
          <w:rtl/>
        </w:rPr>
      </w:pPr>
    </w:p>
    <w:p w:rsidR="00361A6F" w:rsidRDefault="00361A6F" w:rsidP="00361A6F">
      <w:pPr>
        <w:pStyle w:val="ListParagraph"/>
        <w:tabs>
          <w:tab w:val="right" w:pos="4"/>
          <w:tab w:val="right" w:pos="146"/>
        </w:tabs>
        <w:autoSpaceDE w:val="0"/>
        <w:autoSpaceDN w:val="0"/>
        <w:bidi/>
        <w:adjustRightInd w:val="0"/>
        <w:spacing w:after="0" w:line="300" w:lineRule="auto"/>
        <w:ind w:left="-93"/>
        <w:jc w:val="both"/>
        <w:rPr>
          <w:rFonts w:ascii="Adobe Arabic" w:hAnsi="Adobe Arabic" w:cs="B Mitra"/>
          <w:sz w:val="28"/>
          <w:szCs w:val="28"/>
          <w:rtl/>
        </w:rPr>
      </w:pPr>
      <w:r>
        <w:rPr>
          <w:rFonts w:ascii="Adobe Arabic" w:hAnsi="Adobe Arabic" w:cs="B Mitra" w:hint="cs"/>
          <w:sz w:val="28"/>
          <w:szCs w:val="28"/>
          <w:rtl/>
        </w:rPr>
        <w:lastRenderedPageBreak/>
        <w:t>بدون</w:t>
      </w:r>
      <w:r>
        <w:rPr>
          <w:rFonts w:ascii="Adobe Arabic" w:hAnsi="Adobe Arabic" w:cs="B Mitra"/>
          <w:sz w:val="28"/>
          <w:szCs w:val="28"/>
        </w:rPr>
        <w:t xml:space="preserve"> </w:t>
      </w:r>
      <w:r>
        <w:rPr>
          <w:rFonts w:ascii="Adobe Arabic" w:hAnsi="Adobe Arabic" w:cs="B Mitra" w:hint="cs"/>
          <w:sz w:val="28"/>
          <w:szCs w:val="28"/>
          <w:rtl/>
        </w:rPr>
        <w:t>تردید</w:t>
      </w:r>
      <w:r>
        <w:rPr>
          <w:rFonts w:ascii="Adobe Arabic" w:hAnsi="Adobe Arabic" w:cs="B Mitra"/>
          <w:sz w:val="28"/>
          <w:szCs w:val="28"/>
        </w:rPr>
        <w:t xml:space="preserve"> </w:t>
      </w:r>
      <w:r>
        <w:rPr>
          <w:rFonts w:ascii="Adobe Arabic" w:hAnsi="Adobe Arabic" w:cs="B Mitra" w:hint="cs"/>
          <w:sz w:val="28"/>
          <w:szCs w:val="28"/>
          <w:rtl/>
        </w:rPr>
        <w:t>نقش</w:t>
      </w:r>
      <w:r>
        <w:rPr>
          <w:rFonts w:ascii="Adobe Arabic" w:hAnsi="Adobe Arabic" w:cs="B Mitra"/>
          <w:sz w:val="28"/>
          <w:szCs w:val="28"/>
        </w:rPr>
        <w:t xml:space="preserve"> </w:t>
      </w:r>
      <w:r>
        <w:rPr>
          <w:rFonts w:ascii="Adobe Arabic" w:hAnsi="Adobe Arabic" w:cs="B Mitra" w:hint="cs"/>
          <w:sz w:val="28"/>
          <w:szCs w:val="28"/>
          <w:rtl/>
        </w:rPr>
        <w:t>حضرت</w:t>
      </w:r>
      <w:r>
        <w:rPr>
          <w:rFonts w:ascii="Adobe Arabic" w:hAnsi="Adobe Arabic" w:cs="B Mitra"/>
          <w:sz w:val="28"/>
          <w:szCs w:val="28"/>
        </w:rPr>
        <w:t xml:space="preserve"> </w:t>
      </w:r>
      <w:r>
        <w:rPr>
          <w:rFonts w:ascii="Adobe Arabic" w:hAnsi="Adobe Arabic" w:cs="B Mitra" w:hint="cs"/>
          <w:sz w:val="28"/>
          <w:szCs w:val="28"/>
          <w:rtl/>
        </w:rPr>
        <w:t>معصومه</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قم</w:t>
      </w:r>
      <w:r>
        <w:rPr>
          <w:rFonts w:ascii="Adobe Arabic" w:hAnsi="Adobe Arabic" w:cs="B Mitra"/>
          <w:sz w:val="28"/>
          <w:szCs w:val="28"/>
        </w:rPr>
        <w:t xml:space="preserve"> </w:t>
      </w:r>
      <w:r>
        <w:rPr>
          <w:rFonts w:ascii="Adobe Arabic" w:hAnsi="Adobe Arabic" w:cs="B Mitra" w:hint="cs"/>
          <w:sz w:val="28"/>
          <w:szCs w:val="28"/>
          <w:rtl/>
        </w:rPr>
        <w:t>شدن</w:t>
      </w:r>
      <w:r>
        <w:rPr>
          <w:rFonts w:ascii="Adobe Arabic" w:hAnsi="Adobe Arabic" w:cs="B Mitra"/>
          <w:sz w:val="28"/>
          <w:szCs w:val="28"/>
        </w:rPr>
        <w:t xml:space="preserve"> </w:t>
      </w:r>
      <w:r>
        <w:rPr>
          <w:rFonts w:ascii="Adobe Arabic" w:hAnsi="Adobe Arabic" w:cs="B Mitra" w:hint="cs"/>
          <w:sz w:val="28"/>
          <w:szCs w:val="28"/>
          <w:rtl/>
        </w:rPr>
        <w:t>قم</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عظمت</w:t>
      </w:r>
      <w:r>
        <w:rPr>
          <w:rFonts w:ascii="Adobe Arabic" w:hAnsi="Adobe Arabic" w:cs="B Mitra"/>
          <w:sz w:val="28"/>
          <w:szCs w:val="28"/>
        </w:rPr>
        <w:t xml:space="preserve"> </w:t>
      </w:r>
      <w:r>
        <w:rPr>
          <w:rFonts w:ascii="Adobe Arabic" w:hAnsi="Adobe Arabic" w:cs="B Mitra" w:hint="cs"/>
          <w:sz w:val="28"/>
          <w:szCs w:val="28"/>
          <w:rtl/>
        </w:rPr>
        <w:t>یافتن</w:t>
      </w:r>
      <w:r>
        <w:rPr>
          <w:rFonts w:ascii="Adobe Arabic" w:hAnsi="Adobe Arabic" w:cs="B Mitra"/>
          <w:sz w:val="28"/>
          <w:szCs w:val="28"/>
        </w:rPr>
        <w:t xml:space="preserve"> </w:t>
      </w: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شهر</w:t>
      </w:r>
      <w:r>
        <w:rPr>
          <w:rFonts w:ascii="Adobe Arabic" w:hAnsi="Adobe Arabic" w:cs="B Mitra"/>
          <w:sz w:val="28"/>
          <w:szCs w:val="28"/>
        </w:rPr>
        <w:t xml:space="preserve"> </w:t>
      </w:r>
      <w:r>
        <w:rPr>
          <w:rFonts w:ascii="Adobe Arabic" w:hAnsi="Adobe Arabic" w:cs="B Mitra" w:hint="cs"/>
          <w:sz w:val="28"/>
          <w:szCs w:val="28"/>
          <w:rtl/>
        </w:rPr>
        <w:t>عریقِ مذهبىِ</w:t>
      </w:r>
      <w:r>
        <w:rPr>
          <w:rFonts w:ascii="Adobe Arabic" w:hAnsi="Adobe Arabic" w:cs="B Mitra"/>
          <w:sz w:val="28"/>
          <w:szCs w:val="28"/>
        </w:rPr>
        <w:t xml:space="preserve"> </w:t>
      </w:r>
      <w:r>
        <w:rPr>
          <w:rFonts w:ascii="Adobe Arabic" w:hAnsi="Adobe Arabic" w:cs="B Mitra" w:hint="cs"/>
          <w:sz w:val="28"/>
          <w:szCs w:val="28"/>
          <w:rtl/>
        </w:rPr>
        <w:t>تاریخى،</w:t>
      </w:r>
      <w:r>
        <w:rPr>
          <w:rFonts w:ascii="Adobe Arabic" w:hAnsi="Adobe Arabic" w:cs="B Mitra"/>
          <w:sz w:val="28"/>
          <w:szCs w:val="28"/>
        </w:rPr>
        <w:t xml:space="preserve"> </w:t>
      </w:r>
      <w:r>
        <w:rPr>
          <w:rFonts w:ascii="Adobe Arabic" w:hAnsi="Adobe Arabic" w:cs="B Mitra" w:hint="cs"/>
          <w:sz w:val="28"/>
          <w:szCs w:val="28"/>
          <w:rtl/>
        </w:rPr>
        <w:t>یك</w:t>
      </w:r>
      <w:r>
        <w:rPr>
          <w:rFonts w:ascii="Adobe Arabic" w:hAnsi="Adobe Arabic" w:cs="B Mitra"/>
          <w:sz w:val="28"/>
          <w:szCs w:val="28"/>
        </w:rPr>
        <w:t xml:space="preserve"> </w:t>
      </w:r>
      <w:r>
        <w:rPr>
          <w:rFonts w:ascii="Adobe Arabic" w:hAnsi="Adobe Arabic" w:cs="B Mitra" w:hint="cs"/>
          <w:sz w:val="28"/>
          <w:szCs w:val="28"/>
          <w:rtl/>
        </w:rPr>
        <w:t>نقش «ما</w:t>
      </w:r>
      <w:r>
        <w:rPr>
          <w:rFonts w:ascii="Adobe Arabic" w:hAnsi="Adobe Arabic" w:cs="B Mitra"/>
          <w:sz w:val="28"/>
          <w:szCs w:val="28"/>
        </w:rPr>
        <w:t xml:space="preserve"> </w:t>
      </w:r>
      <w:r>
        <w:rPr>
          <w:rFonts w:ascii="Adobe Arabic" w:hAnsi="Adobe Arabic" w:cs="B Mitra" w:hint="cs"/>
          <w:sz w:val="28"/>
          <w:szCs w:val="28"/>
          <w:rtl/>
        </w:rPr>
        <w:t>لا</w:t>
      </w:r>
      <w:r>
        <w:rPr>
          <w:rFonts w:ascii="Adobe Arabic" w:hAnsi="Adobe Arabic" w:cs="B Mitra"/>
          <w:sz w:val="28"/>
          <w:szCs w:val="28"/>
        </w:rPr>
        <w:t xml:space="preserve"> </w:t>
      </w:r>
      <w:r>
        <w:rPr>
          <w:rFonts w:ascii="Adobe Arabic" w:hAnsi="Adobe Arabic" w:cs="B Mitra" w:hint="cs"/>
          <w:sz w:val="28"/>
          <w:szCs w:val="28"/>
          <w:rtl/>
        </w:rPr>
        <w:t>كلام</w:t>
      </w:r>
      <w:r>
        <w:rPr>
          <w:rFonts w:ascii="Adobe Arabic" w:hAnsi="Adobe Arabic" w:cs="B Mitra"/>
          <w:sz w:val="28"/>
          <w:szCs w:val="28"/>
        </w:rPr>
        <w:t xml:space="preserve"> </w:t>
      </w:r>
      <w:r>
        <w:rPr>
          <w:rFonts w:ascii="Adobe Arabic" w:hAnsi="Adobe Arabic" w:cs="B Mitra" w:hint="cs"/>
          <w:sz w:val="28"/>
          <w:szCs w:val="28"/>
          <w:rtl/>
        </w:rPr>
        <w:t>فیه»</w:t>
      </w:r>
      <w:r>
        <w:rPr>
          <w:rFonts w:ascii="Adobe Arabic" w:hAnsi="Adobe Arabic" w:cs="B Mitra"/>
          <w:sz w:val="28"/>
          <w:szCs w:val="28"/>
        </w:rPr>
        <w:t xml:space="preserve"> </w:t>
      </w:r>
      <w:r>
        <w:rPr>
          <w:rFonts w:ascii="Adobe Arabic" w:hAnsi="Adobe Arabic" w:cs="B Mitra" w:hint="cs"/>
          <w:sz w:val="28"/>
          <w:szCs w:val="28"/>
          <w:rtl/>
        </w:rPr>
        <w:t>است.</w:t>
      </w:r>
    </w:p>
    <w:p w:rsidR="00361A6F" w:rsidRDefault="00361A6F" w:rsidP="00361A6F">
      <w:pPr>
        <w:tabs>
          <w:tab w:val="right" w:pos="4"/>
          <w:tab w:val="right" w:pos="146"/>
        </w:tabs>
        <w:autoSpaceDE w:val="0"/>
        <w:autoSpaceDN w:val="0"/>
        <w:bidi/>
        <w:adjustRightInd w:val="0"/>
        <w:spacing w:after="0" w:line="300" w:lineRule="auto"/>
        <w:jc w:val="both"/>
        <w:rPr>
          <w:rFonts w:ascii="Adobe Arabic" w:hAnsi="Adobe Arabic" w:cs="B Mitra"/>
          <w:sz w:val="28"/>
          <w:szCs w:val="28"/>
        </w:rPr>
      </w:pP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بانوى</w:t>
      </w:r>
      <w:r>
        <w:rPr>
          <w:rFonts w:ascii="Adobe Arabic" w:hAnsi="Adobe Arabic" w:cs="B Mitra"/>
          <w:sz w:val="28"/>
          <w:szCs w:val="28"/>
        </w:rPr>
        <w:t xml:space="preserve"> </w:t>
      </w:r>
      <w:r>
        <w:rPr>
          <w:rFonts w:ascii="Adobe Arabic" w:hAnsi="Adobe Arabic" w:cs="B Mitra" w:hint="cs"/>
          <w:sz w:val="28"/>
          <w:szCs w:val="28"/>
          <w:rtl/>
        </w:rPr>
        <w:t>بزرگوار،</w:t>
      </w:r>
      <w:r>
        <w:rPr>
          <w:rFonts w:ascii="Adobe Arabic" w:hAnsi="Adobe Arabic" w:cs="B Mitra"/>
          <w:sz w:val="28"/>
          <w:szCs w:val="28"/>
        </w:rPr>
        <w:t xml:space="preserve"> </w:t>
      </w: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دختر</w:t>
      </w:r>
      <w:r>
        <w:rPr>
          <w:rFonts w:ascii="Adobe Arabic" w:hAnsi="Adobe Arabic" w:cs="B Mitra"/>
          <w:sz w:val="28"/>
          <w:szCs w:val="28"/>
        </w:rPr>
        <w:t xml:space="preserve"> </w:t>
      </w:r>
      <w:r>
        <w:rPr>
          <w:rFonts w:ascii="Adobe Arabic" w:hAnsi="Adobe Arabic" w:cs="B Mitra" w:hint="cs"/>
          <w:sz w:val="28"/>
          <w:szCs w:val="28"/>
          <w:rtl/>
        </w:rPr>
        <w:t>جوانِ</w:t>
      </w:r>
      <w:r>
        <w:rPr>
          <w:rFonts w:ascii="Adobe Arabic" w:hAnsi="Adobe Arabic" w:cs="B Mitra"/>
          <w:sz w:val="28"/>
          <w:szCs w:val="28"/>
        </w:rPr>
        <w:t xml:space="preserve"> </w:t>
      </w:r>
      <w:r>
        <w:rPr>
          <w:rFonts w:ascii="Adobe Arabic" w:hAnsi="Adobe Arabic" w:cs="B Mitra" w:hint="cs"/>
          <w:sz w:val="28"/>
          <w:szCs w:val="28"/>
          <w:rtl/>
        </w:rPr>
        <w:t>تربیت شده</w:t>
      </w:r>
      <w:r>
        <w:rPr>
          <w:rFonts w:ascii="Adobe Arabic" w:hAnsi="Adobe Arabic" w:cs="B Mitra" w:hint="cs"/>
          <w:sz w:val="28"/>
          <w:szCs w:val="28"/>
          <w:cs/>
        </w:rPr>
        <w:t>‎</w:t>
      </w:r>
      <w:r>
        <w:rPr>
          <w:rFonts w:ascii="Adobe Arabic" w:hAnsi="Adobe Arabic" w:cs="B Mitra" w:hint="cs"/>
          <w:sz w:val="28"/>
          <w:szCs w:val="28"/>
          <w:rtl/>
        </w:rPr>
        <w:t>ی دامان</w:t>
      </w:r>
      <w:r>
        <w:rPr>
          <w:rFonts w:ascii="Adobe Arabic" w:hAnsi="Adobe Arabic" w:cs="B Mitra"/>
          <w:sz w:val="28"/>
          <w:szCs w:val="28"/>
        </w:rPr>
        <w:t xml:space="preserve"> </w:t>
      </w:r>
      <w:r>
        <w:rPr>
          <w:rFonts w:ascii="Adobe Arabic" w:hAnsi="Adobe Arabic" w:cs="B Mitra" w:hint="cs"/>
          <w:sz w:val="28"/>
          <w:szCs w:val="28"/>
          <w:rtl/>
        </w:rPr>
        <w:t>اهل بیت</w:t>
      </w:r>
      <w:r>
        <w:rPr>
          <w:rFonts w:ascii="Adobe Arabic" w:hAnsi="Adobe Arabic" w:cs="B Mitra"/>
          <w:sz w:val="28"/>
          <w:szCs w:val="28"/>
        </w:rPr>
        <w:t xml:space="preserve"> </w:t>
      </w:r>
      <w:r>
        <w:rPr>
          <w:rFonts w:ascii="Adobe Arabic" w:hAnsi="Adobe Arabic" w:cs="B Mitra" w:hint="cs"/>
          <w:sz w:val="28"/>
          <w:szCs w:val="28"/>
          <w:rtl/>
        </w:rPr>
        <w:t>پیغمبر،</w:t>
      </w:r>
      <w:r>
        <w:rPr>
          <w:rFonts w:ascii="Adobe Arabic" w:hAnsi="Adobe Arabic" w:cs="B Mitra"/>
          <w:sz w:val="28"/>
          <w:szCs w:val="28"/>
        </w:rPr>
        <w:t xml:space="preserve"> </w:t>
      </w:r>
      <w:r>
        <w:rPr>
          <w:rFonts w:ascii="Adobe Arabic" w:hAnsi="Adobe Arabic" w:cs="B Mitra" w:hint="cs"/>
          <w:sz w:val="28"/>
          <w:szCs w:val="28"/>
          <w:rtl/>
        </w:rPr>
        <w:t>با</w:t>
      </w:r>
      <w:r>
        <w:rPr>
          <w:rFonts w:ascii="Adobe Arabic" w:hAnsi="Adobe Arabic" w:cs="B Mitra"/>
          <w:sz w:val="28"/>
          <w:szCs w:val="28"/>
        </w:rPr>
        <w:t xml:space="preserve"> </w:t>
      </w:r>
      <w:r>
        <w:rPr>
          <w:rFonts w:ascii="Adobe Arabic" w:hAnsi="Adobe Arabic" w:cs="B Mitra" w:hint="cs"/>
          <w:sz w:val="28"/>
          <w:szCs w:val="28"/>
          <w:rtl/>
        </w:rPr>
        <w:t>حركت</w:t>
      </w:r>
      <w:r>
        <w:rPr>
          <w:rFonts w:ascii="Adobe Arabic" w:hAnsi="Adobe Arabic" w:cs="B Mitra"/>
          <w:sz w:val="28"/>
          <w:szCs w:val="28"/>
        </w:rPr>
        <w:t xml:space="preserve"> </w:t>
      </w:r>
      <w:r>
        <w:rPr>
          <w:rFonts w:ascii="Adobe Arabic" w:hAnsi="Adobe Arabic" w:cs="B Mitra" w:hint="cs"/>
          <w:sz w:val="28"/>
          <w:szCs w:val="28"/>
          <w:rtl/>
        </w:rPr>
        <w:t>خود</w:t>
      </w:r>
      <w:r>
        <w:rPr>
          <w:rFonts w:ascii="Adobe Arabic" w:hAnsi="Adobe Arabic" w:cs="B Mitra"/>
          <w:sz w:val="28"/>
          <w:szCs w:val="28"/>
        </w:rPr>
        <w:t xml:space="preserve"> </w:t>
      </w:r>
      <w:r>
        <w:rPr>
          <w:rFonts w:ascii="Adobe Arabic" w:hAnsi="Adobe Arabic" w:cs="B Mitra" w:hint="cs"/>
          <w:sz w:val="28"/>
          <w:szCs w:val="28"/>
          <w:rtl/>
        </w:rPr>
        <w:t>در جمع</w:t>
      </w:r>
      <w:r>
        <w:rPr>
          <w:rFonts w:ascii="Adobe Arabic" w:hAnsi="Adobe Arabic" w:cs="B Mitra"/>
          <w:sz w:val="28"/>
          <w:szCs w:val="28"/>
        </w:rPr>
        <w:t xml:space="preserve"> </w:t>
      </w:r>
      <w:r>
        <w:rPr>
          <w:rFonts w:ascii="Adobe Arabic" w:hAnsi="Adobe Arabic" w:cs="B Mitra" w:hint="cs"/>
          <w:sz w:val="28"/>
          <w:szCs w:val="28"/>
          <w:rtl/>
        </w:rPr>
        <w:t>یاران</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اصحاب</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دوستان</w:t>
      </w:r>
      <w:r>
        <w:rPr>
          <w:rFonts w:ascii="Adobe Arabic" w:hAnsi="Adobe Arabic" w:cs="B Mitra"/>
          <w:sz w:val="28"/>
          <w:szCs w:val="28"/>
        </w:rPr>
        <w:t xml:space="preserve"> </w:t>
      </w:r>
      <w:r>
        <w:rPr>
          <w:rFonts w:ascii="Adobe Arabic" w:hAnsi="Adobe Arabic" w:cs="B Mitra" w:hint="cs"/>
          <w:sz w:val="28"/>
          <w:szCs w:val="28"/>
          <w:rtl/>
        </w:rPr>
        <w:t>ائمه</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عبور</w:t>
      </w:r>
      <w:r>
        <w:rPr>
          <w:rFonts w:ascii="Adobe Arabic" w:hAnsi="Adobe Arabic" w:cs="B Mitra"/>
          <w:sz w:val="28"/>
          <w:szCs w:val="28"/>
        </w:rPr>
        <w:t xml:space="preserve"> </w:t>
      </w:r>
      <w:r>
        <w:rPr>
          <w:rFonts w:ascii="Adobe Arabic" w:hAnsi="Adobe Arabic" w:cs="B Mitra" w:hint="cs"/>
          <w:sz w:val="28"/>
          <w:szCs w:val="28"/>
          <w:rtl/>
        </w:rPr>
        <w:t>از</w:t>
      </w:r>
      <w:r>
        <w:rPr>
          <w:rFonts w:ascii="Adobe Arabic" w:hAnsi="Adobe Arabic" w:cs="B Mitra"/>
          <w:sz w:val="28"/>
          <w:szCs w:val="28"/>
        </w:rPr>
        <w:t xml:space="preserve"> </w:t>
      </w:r>
      <w:r>
        <w:rPr>
          <w:rFonts w:ascii="Adobe Arabic" w:hAnsi="Adobe Arabic" w:cs="B Mitra" w:hint="cs"/>
          <w:sz w:val="28"/>
          <w:szCs w:val="28"/>
          <w:rtl/>
        </w:rPr>
        <w:t>شهرهاى</w:t>
      </w:r>
      <w:r>
        <w:rPr>
          <w:rFonts w:ascii="Adobe Arabic" w:hAnsi="Adobe Arabic" w:cs="B Mitra"/>
          <w:sz w:val="28"/>
          <w:szCs w:val="28"/>
        </w:rPr>
        <w:t xml:space="preserve"> </w:t>
      </w:r>
      <w:r>
        <w:rPr>
          <w:rFonts w:ascii="Adobe Arabic" w:hAnsi="Adobe Arabic" w:cs="B Mitra" w:hint="cs"/>
          <w:sz w:val="28"/>
          <w:szCs w:val="28"/>
          <w:rtl/>
        </w:rPr>
        <w:t>مختلف</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پاشیدن</w:t>
      </w:r>
      <w:r>
        <w:rPr>
          <w:rFonts w:ascii="Adobe Arabic" w:hAnsi="Adobe Arabic" w:cs="B Mitra"/>
          <w:sz w:val="28"/>
          <w:szCs w:val="28"/>
        </w:rPr>
        <w:t xml:space="preserve"> </w:t>
      </w:r>
      <w:r>
        <w:rPr>
          <w:rFonts w:ascii="Adobe Arabic" w:hAnsi="Adobe Arabic" w:cs="B Mitra" w:hint="cs"/>
          <w:sz w:val="28"/>
          <w:szCs w:val="28"/>
          <w:rtl/>
        </w:rPr>
        <w:t>بذر</w:t>
      </w:r>
      <w:r>
        <w:rPr>
          <w:rFonts w:ascii="Adobe Arabic" w:hAnsi="Adobe Arabic" w:cs="B Mitra"/>
          <w:sz w:val="28"/>
          <w:szCs w:val="28"/>
        </w:rPr>
        <w:t xml:space="preserve"> </w:t>
      </w:r>
      <w:r>
        <w:rPr>
          <w:rFonts w:ascii="Adobe Arabic" w:hAnsi="Adobe Arabic" w:cs="B Mitra" w:hint="cs"/>
          <w:sz w:val="28"/>
          <w:szCs w:val="28"/>
          <w:rtl/>
        </w:rPr>
        <w:t>معرفت</w:t>
      </w:r>
      <w:r>
        <w:rPr>
          <w:rFonts w:ascii="Adobe Arabic" w:hAnsi="Adobe Arabic" w:cs="B Mitra"/>
          <w:sz w:val="28"/>
          <w:szCs w:val="28"/>
        </w:rPr>
        <w:t xml:space="preserve"> </w:t>
      </w:r>
      <w:r>
        <w:rPr>
          <w:rFonts w:ascii="Adobe Arabic" w:hAnsi="Adobe Arabic" w:cs="B Mitra" w:hint="cs"/>
          <w:sz w:val="28"/>
          <w:szCs w:val="28"/>
          <w:rtl/>
        </w:rPr>
        <w:t>و ولایت</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طول</w:t>
      </w:r>
      <w:r>
        <w:rPr>
          <w:rFonts w:ascii="Adobe Arabic" w:hAnsi="Adobe Arabic" w:cs="B Mitra"/>
          <w:sz w:val="28"/>
          <w:szCs w:val="28"/>
        </w:rPr>
        <w:t xml:space="preserve"> </w:t>
      </w:r>
      <w:r>
        <w:rPr>
          <w:rFonts w:ascii="Adobe Arabic" w:hAnsi="Adobe Arabic" w:cs="B Mitra" w:hint="cs"/>
          <w:sz w:val="28"/>
          <w:szCs w:val="28"/>
          <w:rtl/>
        </w:rPr>
        <w:t>مسیر</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میان</w:t>
      </w:r>
      <w:r>
        <w:rPr>
          <w:rFonts w:ascii="Adobe Arabic" w:hAnsi="Adobe Arabic" w:cs="B Mitra"/>
          <w:sz w:val="28"/>
          <w:szCs w:val="28"/>
        </w:rPr>
        <w:t xml:space="preserve"> </w:t>
      </w:r>
      <w:r>
        <w:rPr>
          <w:rFonts w:ascii="Adobe Arabic" w:hAnsi="Adobe Arabic" w:cs="B Mitra" w:hint="cs"/>
          <w:sz w:val="28"/>
          <w:szCs w:val="28"/>
          <w:rtl/>
        </w:rPr>
        <w:t>مردم</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بعد</w:t>
      </w:r>
      <w:r>
        <w:rPr>
          <w:rFonts w:ascii="Adobe Arabic" w:hAnsi="Adobe Arabic" w:cs="B Mitra"/>
          <w:sz w:val="28"/>
          <w:szCs w:val="28"/>
        </w:rPr>
        <w:t xml:space="preserve"> </w:t>
      </w:r>
      <w:r>
        <w:rPr>
          <w:rFonts w:ascii="Adobe Arabic" w:hAnsi="Adobe Arabic" w:cs="B Mitra" w:hint="cs"/>
          <w:sz w:val="28"/>
          <w:szCs w:val="28"/>
          <w:rtl/>
        </w:rPr>
        <w:t>رسیدن</w:t>
      </w:r>
      <w:r>
        <w:rPr>
          <w:rFonts w:ascii="Adobe Arabic" w:hAnsi="Adobe Arabic" w:cs="B Mitra"/>
          <w:sz w:val="28"/>
          <w:szCs w:val="28"/>
        </w:rPr>
        <w:t xml:space="preserve"> </w:t>
      </w:r>
      <w:r>
        <w:rPr>
          <w:rFonts w:ascii="Adobe Arabic" w:hAnsi="Adobe Arabic" w:cs="B Mitra" w:hint="cs"/>
          <w:sz w:val="28"/>
          <w:szCs w:val="28"/>
          <w:rtl/>
        </w:rPr>
        <w:t>به</w:t>
      </w:r>
      <w:r>
        <w:rPr>
          <w:rFonts w:ascii="Adobe Arabic" w:hAnsi="Adobe Arabic" w:cs="B Mitra"/>
          <w:sz w:val="28"/>
          <w:szCs w:val="28"/>
        </w:rPr>
        <w:t xml:space="preserve"> </w:t>
      </w: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منطقه</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فرود</w:t>
      </w:r>
      <w:r>
        <w:rPr>
          <w:rFonts w:ascii="Adobe Arabic" w:hAnsi="Adobe Arabic" w:cs="B Mitra"/>
          <w:sz w:val="28"/>
          <w:szCs w:val="28"/>
        </w:rPr>
        <w:t xml:space="preserve"> </w:t>
      </w:r>
      <w:r>
        <w:rPr>
          <w:rFonts w:ascii="Adobe Arabic" w:hAnsi="Adobe Arabic" w:cs="B Mitra" w:hint="cs"/>
          <w:sz w:val="28"/>
          <w:szCs w:val="28"/>
          <w:rtl/>
        </w:rPr>
        <w:t>آمدن</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قم،</w:t>
      </w:r>
      <w:r>
        <w:rPr>
          <w:rFonts w:ascii="Adobe Arabic" w:hAnsi="Adobe Arabic" w:cs="B Mitra"/>
          <w:sz w:val="28"/>
          <w:szCs w:val="28"/>
        </w:rPr>
        <w:t xml:space="preserve"> </w:t>
      </w:r>
      <w:r>
        <w:rPr>
          <w:rFonts w:ascii="Adobe Arabic" w:hAnsi="Adobe Arabic" w:cs="B Mitra" w:hint="cs"/>
          <w:sz w:val="28"/>
          <w:szCs w:val="28"/>
          <w:rtl/>
        </w:rPr>
        <w:t>موجب شده</w:t>
      </w:r>
      <w:r>
        <w:rPr>
          <w:rFonts w:ascii="Adobe Arabic" w:hAnsi="Adobe Arabic" w:cs="B Mitra"/>
          <w:sz w:val="28"/>
          <w:szCs w:val="28"/>
        </w:rPr>
        <w:t xml:space="preserve"> </w:t>
      </w:r>
      <w:r>
        <w:rPr>
          <w:rFonts w:ascii="Adobe Arabic" w:hAnsi="Adobe Arabic" w:cs="B Mitra" w:hint="cs"/>
          <w:sz w:val="28"/>
          <w:szCs w:val="28"/>
          <w:rtl/>
        </w:rPr>
        <w:t>است</w:t>
      </w:r>
      <w:r>
        <w:rPr>
          <w:rFonts w:ascii="Adobe Arabic" w:hAnsi="Adobe Arabic" w:cs="B Mitra"/>
          <w:sz w:val="28"/>
          <w:szCs w:val="28"/>
        </w:rPr>
        <w:t xml:space="preserve"> </w:t>
      </w:r>
      <w:r>
        <w:rPr>
          <w:rFonts w:ascii="Adobe Arabic" w:hAnsi="Adobe Arabic" w:cs="B Mitra" w:hint="cs"/>
          <w:sz w:val="28"/>
          <w:szCs w:val="28"/>
          <w:rtl/>
        </w:rPr>
        <w:t>كه</w:t>
      </w:r>
      <w:r>
        <w:rPr>
          <w:rFonts w:ascii="Adobe Arabic" w:hAnsi="Adobe Arabic" w:cs="B Mitra"/>
          <w:sz w:val="28"/>
          <w:szCs w:val="28"/>
        </w:rPr>
        <w:t xml:space="preserve"> </w:t>
      </w:r>
      <w:r>
        <w:rPr>
          <w:rFonts w:ascii="Adobe Arabic" w:hAnsi="Adobe Arabic" w:cs="B Mitra" w:hint="cs"/>
          <w:sz w:val="28"/>
          <w:szCs w:val="28"/>
          <w:rtl/>
        </w:rPr>
        <w:t>این</w:t>
      </w:r>
      <w:r>
        <w:rPr>
          <w:rFonts w:ascii="Adobe Arabic" w:hAnsi="Adobe Arabic" w:cs="B Mitra"/>
          <w:sz w:val="28"/>
          <w:szCs w:val="28"/>
        </w:rPr>
        <w:t xml:space="preserve"> </w:t>
      </w:r>
      <w:r>
        <w:rPr>
          <w:rFonts w:ascii="Adobe Arabic" w:hAnsi="Adobe Arabic" w:cs="B Mitra" w:hint="cs"/>
          <w:sz w:val="28"/>
          <w:szCs w:val="28"/>
          <w:rtl/>
        </w:rPr>
        <w:t>شهر</w:t>
      </w:r>
      <w:r>
        <w:rPr>
          <w:rFonts w:ascii="Adobe Arabic" w:hAnsi="Adobe Arabic" w:cs="B Mitra"/>
          <w:sz w:val="28"/>
          <w:szCs w:val="28"/>
        </w:rPr>
        <w:t xml:space="preserve"> </w:t>
      </w:r>
      <w:r>
        <w:rPr>
          <w:rFonts w:ascii="Adobe Arabic" w:hAnsi="Adobe Arabic" w:cs="B Mitra" w:hint="cs"/>
          <w:sz w:val="28"/>
          <w:szCs w:val="28"/>
          <w:rtl/>
        </w:rPr>
        <w:t>به</w:t>
      </w:r>
      <w:r>
        <w:rPr>
          <w:rFonts w:ascii="Adobe Arabic" w:hAnsi="Adobe Arabic" w:cs="B Mitra"/>
          <w:sz w:val="28"/>
          <w:szCs w:val="28"/>
        </w:rPr>
        <w:t xml:space="preserve"> </w:t>
      </w:r>
      <w:r>
        <w:rPr>
          <w:rFonts w:ascii="Adobe Arabic" w:hAnsi="Adobe Arabic" w:cs="B Mitra" w:hint="cs"/>
          <w:sz w:val="28"/>
          <w:szCs w:val="28"/>
          <w:rtl/>
        </w:rPr>
        <w:t>عنوان</w:t>
      </w:r>
      <w:r>
        <w:rPr>
          <w:rFonts w:ascii="Adobe Arabic" w:hAnsi="Adobe Arabic" w:cs="B Mitra"/>
          <w:sz w:val="28"/>
          <w:szCs w:val="28"/>
        </w:rPr>
        <w:t xml:space="preserve"> </w:t>
      </w:r>
      <w:r>
        <w:rPr>
          <w:rFonts w:ascii="Adobe Arabic" w:hAnsi="Adobe Arabic" w:cs="B Mitra" w:hint="cs"/>
          <w:sz w:val="28"/>
          <w:szCs w:val="28"/>
          <w:rtl/>
        </w:rPr>
        <w:t>پایگاه</w:t>
      </w:r>
      <w:r>
        <w:rPr>
          <w:rFonts w:ascii="Adobe Arabic" w:hAnsi="Adobe Arabic" w:cs="B Mitra"/>
          <w:sz w:val="28"/>
          <w:szCs w:val="28"/>
        </w:rPr>
        <w:t xml:space="preserve"> </w:t>
      </w:r>
      <w:r>
        <w:rPr>
          <w:rFonts w:ascii="Adobe Arabic" w:hAnsi="Adobe Arabic" w:cs="B Mitra" w:hint="cs"/>
          <w:sz w:val="28"/>
          <w:szCs w:val="28"/>
          <w:rtl/>
        </w:rPr>
        <w:t>اصلى</w:t>
      </w:r>
      <w:r>
        <w:rPr>
          <w:rFonts w:ascii="Adobe Arabic" w:hAnsi="Adobe Arabic" w:cs="B Mitra"/>
          <w:sz w:val="28"/>
          <w:szCs w:val="28"/>
        </w:rPr>
        <w:t xml:space="preserve"> </w:t>
      </w:r>
      <w:r>
        <w:rPr>
          <w:rFonts w:ascii="Adobe Arabic" w:hAnsi="Adobe Arabic" w:cs="B Mitra" w:hint="cs"/>
          <w:sz w:val="28"/>
          <w:szCs w:val="28"/>
          <w:rtl/>
        </w:rPr>
        <w:t>معارف</w:t>
      </w:r>
      <w:r>
        <w:rPr>
          <w:rFonts w:ascii="Adobe Arabic" w:hAnsi="Adobe Arabic" w:cs="B Mitra"/>
          <w:sz w:val="28"/>
          <w:szCs w:val="28"/>
        </w:rPr>
        <w:t xml:space="preserve"> </w:t>
      </w:r>
      <w:r>
        <w:rPr>
          <w:rFonts w:ascii="Adobe Arabic" w:hAnsi="Adobe Arabic" w:cs="B Mitra" w:hint="cs"/>
          <w:sz w:val="28"/>
          <w:szCs w:val="28"/>
          <w:rtl/>
        </w:rPr>
        <w:t>اهل بیت</w:t>
      </w:r>
      <w:r>
        <w:rPr>
          <w:rFonts w:ascii="Adobe Arabic" w:hAnsi="Adobe Arabic" w:cs="B Mitra"/>
          <w:sz w:val="28"/>
          <w:szCs w:val="28"/>
        </w:rPr>
        <w:t xml:space="preserve"> </w:t>
      </w:r>
      <w:r>
        <w:rPr>
          <w:rFonts w:ascii="Adobe Arabic" w:hAnsi="Adobe Arabic" w:cs="B Mitra" w:hint="cs"/>
          <w:sz w:val="28"/>
          <w:szCs w:val="28"/>
          <w:rtl/>
        </w:rPr>
        <w:t>در</w:t>
      </w:r>
      <w:r>
        <w:rPr>
          <w:rFonts w:ascii="Adobe Arabic" w:hAnsi="Adobe Arabic" w:cs="B Mitra"/>
          <w:sz w:val="28"/>
          <w:szCs w:val="28"/>
        </w:rPr>
        <w:t xml:space="preserve"> </w:t>
      </w:r>
      <w:r>
        <w:rPr>
          <w:rFonts w:ascii="Adobe Arabic" w:hAnsi="Adobe Arabic" w:cs="B Mitra" w:hint="cs"/>
          <w:sz w:val="28"/>
          <w:szCs w:val="28"/>
          <w:rtl/>
        </w:rPr>
        <w:t>آن</w:t>
      </w:r>
      <w:r>
        <w:rPr>
          <w:rFonts w:ascii="Adobe Arabic" w:hAnsi="Adobe Arabic" w:cs="B Mitra"/>
          <w:sz w:val="28"/>
          <w:szCs w:val="28"/>
        </w:rPr>
        <w:t xml:space="preserve"> </w:t>
      </w:r>
      <w:r>
        <w:rPr>
          <w:rFonts w:ascii="Adobe Arabic" w:hAnsi="Adobe Arabic" w:cs="B Mitra" w:hint="cs"/>
          <w:sz w:val="28"/>
          <w:szCs w:val="28"/>
          <w:rtl/>
        </w:rPr>
        <w:t>دوره</w:t>
      </w:r>
      <w:r>
        <w:rPr>
          <w:rFonts w:ascii="Adobe Arabic" w:hAnsi="Adobe Arabic" w:cs="B Mitra" w:hint="cs"/>
          <w:sz w:val="28"/>
          <w:szCs w:val="28"/>
          <w:cs/>
        </w:rPr>
        <w:t>‎</w:t>
      </w:r>
      <w:r>
        <w:rPr>
          <w:rFonts w:ascii="Adobe Arabic" w:hAnsi="Adobe Arabic" w:cs="B Mitra" w:hint="cs"/>
          <w:sz w:val="28"/>
          <w:szCs w:val="28"/>
          <w:rtl/>
        </w:rPr>
        <w:t>ی ظلمانى</w:t>
      </w:r>
      <w:r>
        <w:rPr>
          <w:rFonts w:ascii="Adobe Arabic" w:hAnsi="Adobe Arabic" w:cs="B Mitra"/>
          <w:sz w:val="28"/>
          <w:szCs w:val="28"/>
        </w:rPr>
        <w:t xml:space="preserve"> </w:t>
      </w:r>
      <w:r>
        <w:rPr>
          <w:rFonts w:ascii="Adobe Arabic" w:hAnsi="Adobe Arabic" w:cs="B Mitra" w:hint="cs"/>
          <w:sz w:val="28"/>
          <w:szCs w:val="28"/>
          <w:rtl/>
        </w:rPr>
        <w:t>و تاریكِ</w:t>
      </w:r>
      <w:r>
        <w:rPr>
          <w:rFonts w:ascii="Adobe Arabic" w:hAnsi="Adobe Arabic" w:cs="B Mitra"/>
          <w:sz w:val="28"/>
          <w:szCs w:val="28"/>
        </w:rPr>
        <w:t xml:space="preserve"> </w:t>
      </w:r>
      <w:r>
        <w:rPr>
          <w:rFonts w:ascii="Adobe Arabic" w:hAnsi="Adobe Arabic" w:cs="B Mitra" w:hint="cs"/>
          <w:sz w:val="28"/>
          <w:szCs w:val="28"/>
          <w:rtl/>
        </w:rPr>
        <w:t>حكومت</w:t>
      </w:r>
      <w:r>
        <w:rPr>
          <w:rFonts w:ascii="Adobe Arabic" w:hAnsi="Adobe Arabic" w:cs="B Mitra"/>
          <w:sz w:val="28"/>
          <w:szCs w:val="28"/>
        </w:rPr>
        <w:t xml:space="preserve"> </w:t>
      </w:r>
      <w:r>
        <w:rPr>
          <w:rFonts w:ascii="Adobe Arabic" w:hAnsi="Adobe Arabic" w:cs="B Mitra" w:hint="cs"/>
          <w:sz w:val="28"/>
          <w:szCs w:val="28"/>
          <w:rtl/>
        </w:rPr>
        <w:t>جباران</w:t>
      </w:r>
      <w:r>
        <w:rPr>
          <w:rFonts w:ascii="Adobe Arabic" w:hAnsi="Adobe Arabic" w:cs="B Mitra"/>
          <w:sz w:val="28"/>
          <w:szCs w:val="28"/>
        </w:rPr>
        <w:t xml:space="preserve"> </w:t>
      </w:r>
      <w:r>
        <w:rPr>
          <w:rFonts w:ascii="Adobe Arabic" w:hAnsi="Adobe Arabic" w:cs="B Mitra" w:hint="cs"/>
          <w:sz w:val="28"/>
          <w:szCs w:val="28"/>
          <w:rtl/>
        </w:rPr>
        <w:t>بدرخشد</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پایگاهى</w:t>
      </w:r>
      <w:r>
        <w:rPr>
          <w:rFonts w:ascii="Adobe Arabic" w:hAnsi="Adobe Arabic" w:cs="B Mitra"/>
          <w:sz w:val="28"/>
          <w:szCs w:val="28"/>
        </w:rPr>
        <w:t xml:space="preserve"> </w:t>
      </w:r>
      <w:r>
        <w:rPr>
          <w:rFonts w:ascii="Adobe Arabic" w:hAnsi="Adobe Arabic" w:cs="B Mitra" w:hint="cs"/>
          <w:sz w:val="28"/>
          <w:szCs w:val="28"/>
          <w:rtl/>
        </w:rPr>
        <w:t>بشود</w:t>
      </w:r>
      <w:r>
        <w:rPr>
          <w:rFonts w:ascii="Adobe Arabic" w:hAnsi="Adobe Arabic" w:cs="B Mitra"/>
          <w:sz w:val="28"/>
          <w:szCs w:val="28"/>
        </w:rPr>
        <w:t xml:space="preserve"> </w:t>
      </w:r>
      <w:r>
        <w:rPr>
          <w:rFonts w:ascii="Adobe Arabic" w:hAnsi="Adobe Arabic" w:cs="B Mitra" w:hint="cs"/>
          <w:sz w:val="28"/>
          <w:szCs w:val="28"/>
          <w:rtl/>
        </w:rPr>
        <w:t>كه</w:t>
      </w:r>
      <w:r>
        <w:rPr>
          <w:rFonts w:ascii="Adobe Arabic" w:hAnsi="Adobe Arabic" w:cs="B Mitra"/>
          <w:sz w:val="28"/>
          <w:szCs w:val="28"/>
        </w:rPr>
        <w:t xml:space="preserve"> </w:t>
      </w:r>
      <w:r>
        <w:rPr>
          <w:rFonts w:ascii="Adobe Arabic" w:hAnsi="Adobe Arabic" w:cs="B Mitra" w:hint="cs"/>
          <w:sz w:val="28"/>
          <w:szCs w:val="28"/>
          <w:rtl/>
        </w:rPr>
        <w:t>انوار</w:t>
      </w:r>
      <w:r>
        <w:rPr>
          <w:rFonts w:ascii="Adobe Arabic" w:hAnsi="Adobe Arabic" w:cs="B Mitra"/>
          <w:sz w:val="28"/>
          <w:szCs w:val="28"/>
        </w:rPr>
        <w:t xml:space="preserve"> </w:t>
      </w:r>
      <w:r>
        <w:rPr>
          <w:rFonts w:ascii="Adobe Arabic" w:hAnsi="Adobe Arabic" w:cs="B Mitra" w:hint="cs"/>
          <w:sz w:val="28"/>
          <w:szCs w:val="28"/>
          <w:rtl/>
        </w:rPr>
        <w:t>علم</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انوار</w:t>
      </w:r>
      <w:r>
        <w:rPr>
          <w:rFonts w:ascii="Adobe Arabic" w:hAnsi="Adobe Arabic" w:cs="B Mitra"/>
          <w:sz w:val="28"/>
          <w:szCs w:val="28"/>
        </w:rPr>
        <w:t xml:space="preserve"> </w:t>
      </w:r>
      <w:r>
        <w:rPr>
          <w:rFonts w:ascii="Adobe Arabic" w:hAnsi="Adobe Arabic" w:cs="B Mitra" w:hint="cs"/>
          <w:sz w:val="28"/>
          <w:szCs w:val="28"/>
          <w:rtl/>
        </w:rPr>
        <w:t>معارف</w:t>
      </w:r>
      <w:r>
        <w:rPr>
          <w:rFonts w:ascii="Adobe Arabic" w:hAnsi="Adobe Arabic" w:cs="B Mitra"/>
          <w:sz w:val="28"/>
          <w:szCs w:val="28"/>
        </w:rPr>
        <w:t xml:space="preserve"> </w:t>
      </w:r>
      <w:r>
        <w:rPr>
          <w:rFonts w:ascii="Adobe Arabic" w:hAnsi="Adobe Arabic" w:cs="B Mitra" w:hint="cs"/>
          <w:sz w:val="28"/>
          <w:szCs w:val="28"/>
          <w:rtl/>
        </w:rPr>
        <w:t>اهل بیت</w:t>
      </w:r>
      <w:r>
        <w:rPr>
          <w:rFonts w:ascii="Adobe Arabic" w:hAnsi="Adobe Arabic" w:cs="B Mitra"/>
          <w:sz w:val="28"/>
          <w:szCs w:val="28"/>
        </w:rPr>
        <w:t xml:space="preserve"> </w:t>
      </w:r>
      <w:r>
        <w:rPr>
          <w:rFonts w:ascii="Adobe Arabic" w:hAnsi="Adobe Arabic" w:cs="B Mitra" w:hint="cs"/>
          <w:sz w:val="28"/>
          <w:szCs w:val="28"/>
          <w:rtl/>
        </w:rPr>
        <w:t>را</w:t>
      </w:r>
      <w:r>
        <w:rPr>
          <w:rFonts w:ascii="Adobe Arabic" w:hAnsi="Adobe Arabic" w:cs="B Mitra"/>
          <w:sz w:val="28"/>
          <w:szCs w:val="28"/>
        </w:rPr>
        <w:t xml:space="preserve"> </w:t>
      </w:r>
      <w:r>
        <w:rPr>
          <w:rFonts w:ascii="Adobe Arabic" w:hAnsi="Adobe Arabic" w:cs="B Mitra" w:hint="cs"/>
          <w:sz w:val="28"/>
          <w:szCs w:val="28"/>
          <w:rtl/>
        </w:rPr>
        <w:t>به سراسر</w:t>
      </w:r>
      <w:r>
        <w:rPr>
          <w:rFonts w:ascii="Adobe Arabic" w:hAnsi="Adobe Arabic" w:cs="B Mitra"/>
          <w:sz w:val="28"/>
          <w:szCs w:val="28"/>
        </w:rPr>
        <w:t xml:space="preserve"> </w:t>
      </w:r>
      <w:r>
        <w:rPr>
          <w:rFonts w:ascii="Adobe Arabic" w:hAnsi="Adobe Arabic" w:cs="B Mitra" w:hint="cs"/>
          <w:sz w:val="28"/>
          <w:szCs w:val="28"/>
          <w:rtl/>
        </w:rPr>
        <w:t>دنیاى</w:t>
      </w:r>
      <w:r>
        <w:rPr>
          <w:rFonts w:ascii="Adobe Arabic" w:hAnsi="Adobe Arabic" w:cs="B Mitra"/>
          <w:sz w:val="28"/>
          <w:szCs w:val="28"/>
        </w:rPr>
        <w:t xml:space="preserve"> </w:t>
      </w:r>
      <w:r>
        <w:rPr>
          <w:rFonts w:ascii="Adobe Arabic" w:hAnsi="Adobe Arabic" w:cs="B Mitra" w:hint="cs"/>
          <w:sz w:val="28"/>
          <w:szCs w:val="28"/>
          <w:rtl/>
        </w:rPr>
        <w:t>اسلام</w:t>
      </w:r>
      <w:r>
        <w:rPr>
          <w:rFonts w:ascii="Adobe Arabic" w:hAnsi="Adobe Arabic" w:cs="B Mitra"/>
          <w:sz w:val="28"/>
          <w:szCs w:val="28"/>
        </w:rPr>
        <w:t xml:space="preserve"> </w:t>
      </w:r>
      <w:r>
        <w:rPr>
          <w:rFonts w:ascii="Adobe Arabic" w:hAnsi="Adobe Arabic" w:cs="B Mitra" w:hint="cs"/>
          <w:sz w:val="28"/>
          <w:szCs w:val="28"/>
          <w:rtl/>
        </w:rPr>
        <w:t>از</w:t>
      </w:r>
      <w:r>
        <w:rPr>
          <w:rFonts w:ascii="Adobe Arabic" w:hAnsi="Adobe Arabic" w:cs="B Mitra"/>
          <w:sz w:val="28"/>
          <w:szCs w:val="28"/>
        </w:rPr>
        <w:t xml:space="preserve"> </w:t>
      </w:r>
      <w:r>
        <w:rPr>
          <w:rFonts w:ascii="Adobe Arabic" w:hAnsi="Adobe Arabic" w:cs="B Mitra" w:hint="cs"/>
          <w:sz w:val="28"/>
          <w:szCs w:val="28"/>
          <w:rtl/>
        </w:rPr>
        <w:t>شرق</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غرب</w:t>
      </w:r>
      <w:r>
        <w:rPr>
          <w:rFonts w:ascii="Adobe Arabic" w:hAnsi="Adobe Arabic" w:cs="B Mitra"/>
          <w:sz w:val="28"/>
          <w:szCs w:val="28"/>
        </w:rPr>
        <w:t xml:space="preserve"> </w:t>
      </w:r>
      <w:r>
        <w:rPr>
          <w:rFonts w:ascii="Adobe Arabic" w:hAnsi="Adobe Arabic" w:cs="B Mitra" w:hint="cs"/>
          <w:sz w:val="28"/>
          <w:szCs w:val="28"/>
          <w:rtl/>
        </w:rPr>
        <w:t>منتقل</w:t>
      </w:r>
      <w:r>
        <w:rPr>
          <w:rFonts w:ascii="Adobe Arabic" w:hAnsi="Adobe Arabic" w:cs="B Mitra"/>
          <w:sz w:val="28"/>
          <w:szCs w:val="28"/>
        </w:rPr>
        <w:t xml:space="preserve"> </w:t>
      </w:r>
      <w:r>
        <w:rPr>
          <w:rFonts w:ascii="Adobe Arabic" w:hAnsi="Adobe Arabic" w:cs="B Mitra" w:hint="cs"/>
          <w:sz w:val="28"/>
          <w:szCs w:val="28"/>
          <w:rtl/>
        </w:rPr>
        <w:t>كند.</w:t>
      </w:r>
    </w:p>
    <w:p w:rsidR="00361A6F" w:rsidRDefault="00361A6F" w:rsidP="00361A6F">
      <w:pPr>
        <w:tabs>
          <w:tab w:val="right" w:pos="4"/>
          <w:tab w:val="right" w:pos="146"/>
        </w:tabs>
        <w:autoSpaceDE w:val="0"/>
        <w:autoSpaceDN w:val="0"/>
        <w:bidi/>
        <w:adjustRightInd w:val="0"/>
        <w:spacing w:after="0" w:line="300" w:lineRule="auto"/>
        <w:jc w:val="both"/>
        <w:rPr>
          <w:rFonts w:ascii="Adobe Arabic" w:hAnsi="Adobe Arabic" w:cs="B Mitra"/>
          <w:sz w:val="28"/>
          <w:szCs w:val="28"/>
        </w:rPr>
      </w:pPr>
      <w:r>
        <w:rPr>
          <w:rFonts w:ascii="Adobe Arabic" w:hAnsi="Adobe Arabic" w:cs="B Mitra" w:hint="cs"/>
          <w:sz w:val="28"/>
          <w:szCs w:val="28"/>
          <w:rtl/>
        </w:rPr>
        <w:t>امروز</w:t>
      </w:r>
      <w:r>
        <w:rPr>
          <w:rFonts w:ascii="Adobe Arabic" w:hAnsi="Adobe Arabic" w:cs="B Mitra"/>
          <w:sz w:val="28"/>
          <w:szCs w:val="28"/>
        </w:rPr>
        <w:t xml:space="preserve"> </w:t>
      </w:r>
      <w:r>
        <w:rPr>
          <w:rFonts w:ascii="Adobe Arabic" w:hAnsi="Adobe Arabic" w:cs="B Mitra" w:hint="cs"/>
          <w:sz w:val="28"/>
          <w:szCs w:val="28"/>
          <w:rtl/>
        </w:rPr>
        <w:t>هم</w:t>
      </w:r>
      <w:r>
        <w:rPr>
          <w:rFonts w:ascii="Adobe Arabic" w:hAnsi="Adobe Arabic" w:cs="B Mitra"/>
          <w:sz w:val="28"/>
          <w:szCs w:val="28"/>
        </w:rPr>
        <w:t xml:space="preserve"> </w:t>
      </w:r>
      <w:r>
        <w:rPr>
          <w:rFonts w:ascii="Adobe Arabic" w:hAnsi="Adobe Arabic" w:cs="B Mitra" w:hint="cs"/>
          <w:sz w:val="28"/>
          <w:szCs w:val="28"/>
          <w:rtl/>
        </w:rPr>
        <w:t>مركز</w:t>
      </w:r>
      <w:r>
        <w:rPr>
          <w:rFonts w:ascii="Adobe Arabic" w:hAnsi="Adobe Arabic" w:cs="B Mitra"/>
          <w:sz w:val="28"/>
          <w:szCs w:val="28"/>
        </w:rPr>
        <w:t xml:space="preserve"> </w:t>
      </w:r>
      <w:r>
        <w:rPr>
          <w:rFonts w:ascii="Adobe Arabic" w:hAnsi="Adobe Arabic" w:cs="B Mitra" w:hint="cs"/>
          <w:sz w:val="28"/>
          <w:szCs w:val="28"/>
          <w:rtl/>
        </w:rPr>
        <w:t>معرفتى</w:t>
      </w:r>
      <w:r>
        <w:rPr>
          <w:rFonts w:ascii="Adobe Arabic" w:hAnsi="Adobe Arabic" w:cs="B Mitra"/>
          <w:sz w:val="28"/>
          <w:szCs w:val="28"/>
        </w:rPr>
        <w:t xml:space="preserve"> </w:t>
      </w:r>
      <w:r>
        <w:rPr>
          <w:rFonts w:ascii="Adobe Arabic" w:hAnsi="Adobe Arabic" w:cs="B Mitra" w:hint="cs"/>
          <w:sz w:val="28"/>
          <w:szCs w:val="28"/>
          <w:rtl/>
        </w:rPr>
        <w:t>دنیاى</w:t>
      </w:r>
      <w:r>
        <w:rPr>
          <w:rFonts w:ascii="Adobe Arabic" w:hAnsi="Adobe Arabic" w:cs="B Mitra"/>
          <w:sz w:val="28"/>
          <w:szCs w:val="28"/>
        </w:rPr>
        <w:t xml:space="preserve"> </w:t>
      </w:r>
      <w:r>
        <w:rPr>
          <w:rFonts w:ascii="Adobe Arabic" w:hAnsi="Adobe Arabic" w:cs="B Mitra" w:hint="cs"/>
          <w:sz w:val="28"/>
          <w:szCs w:val="28"/>
          <w:rtl/>
        </w:rPr>
        <w:t>اسلام،</w:t>
      </w:r>
      <w:r>
        <w:rPr>
          <w:rFonts w:ascii="Adobe Arabic" w:hAnsi="Adobe Arabic" w:cs="B Mitra"/>
          <w:sz w:val="28"/>
          <w:szCs w:val="28"/>
        </w:rPr>
        <w:t xml:space="preserve"> </w:t>
      </w:r>
      <w:r>
        <w:rPr>
          <w:rFonts w:ascii="Adobe Arabic" w:hAnsi="Adobe Arabic" w:cs="B Mitra" w:hint="cs"/>
          <w:sz w:val="28"/>
          <w:szCs w:val="28"/>
          <w:rtl/>
        </w:rPr>
        <w:t>شهر</w:t>
      </w:r>
      <w:r>
        <w:rPr>
          <w:rFonts w:ascii="Adobe Arabic" w:hAnsi="Adobe Arabic" w:cs="B Mitra"/>
          <w:sz w:val="28"/>
          <w:szCs w:val="28"/>
        </w:rPr>
        <w:t xml:space="preserve"> </w:t>
      </w:r>
      <w:r>
        <w:rPr>
          <w:rFonts w:ascii="Adobe Arabic" w:hAnsi="Adobe Arabic" w:cs="B Mitra" w:hint="cs"/>
          <w:sz w:val="28"/>
          <w:szCs w:val="28"/>
          <w:rtl/>
        </w:rPr>
        <w:t>قم</w:t>
      </w:r>
      <w:r>
        <w:rPr>
          <w:rFonts w:ascii="Adobe Arabic" w:hAnsi="Adobe Arabic" w:cs="B Mitra"/>
          <w:sz w:val="28"/>
          <w:szCs w:val="28"/>
        </w:rPr>
        <w:t xml:space="preserve"> </w:t>
      </w:r>
      <w:r>
        <w:rPr>
          <w:rFonts w:ascii="Adobe Arabic" w:hAnsi="Adobe Arabic" w:cs="B Mitra" w:hint="cs"/>
          <w:sz w:val="28"/>
          <w:szCs w:val="28"/>
          <w:rtl/>
        </w:rPr>
        <w:t>است.</w:t>
      </w:r>
      <w:r>
        <w:rPr>
          <w:rFonts w:ascii="Adobe Arabic" w:hAnsi="Adobe Arabic" w:cs="B Mitra"/>
          <w:sz w:val="28"/>
          <w:szCs w:val="28"/>
        </w:rPr>
        <w:t xml:space="preserve"> </w:t>
      </w:r>
      <w:r>
        <w:rPr>
          <w:rFonts w:ascii="Adobe Arabic" w:hAnsi="Adobe Arabic" w:cs="B Mitra" w:hint="cs"/>
          <w:sz w:val="28"/>
          <w:szCs w:val="28"/>
          <w:rtl/>
        </w:rPr>
        <w:t>امروز</w:t>
      </w:r>
      <w:r>
        <w:rPr>
          <w:rFonts w:ascii="Adobe Arabic" w:hAnsi="Adobe Arabic" w:cs="B Mitra"/>
          <w:sz w:val="28"/>
          <w:szCs w:val="28"/>
        </w:rPr>
        <w:t xml:space="preserve"> </w:t>
      </w:r>
      <w:r>
        <w:rPr>
          <w:rFonts w:ascii="Adobe Arabic" w:hAnsi="Adobe Arabic" w:cs="B Mitra" w:hint="cs"/>
          <w:sz w:val="28"/>
          <w:szCs w:val="28"/>
          <w:rtl/>
        </w:rPr>
        <w:t>هم</w:t>
      </w:r>
      <w:r>
        <w:rPr>
          <w:rFonts w:ascii="Adobe Arabic" w:hAnsi="Adobe Arabic" w:cs="B Mitra"/>
          <w:sz w:val="28"/>
          <w:szCs w:val="28"/>
        </w:rPr>
        <w:t xml:space="preserve"> </w:t>
      </w:r>
      <w:r>
        <w:rPr>
          <w:rFonts w:ascii="Adobe Arabic" w:hAnsi="Adobe Arabic" w:cs="B Mitra" w:hint="cs"/>
          <w:sz w:val="28"/>
          <w:szCs w:val="28"/>
          <w:rtl/>
        </w:rPr>
        <w:t>مثل</w:t>
      </w:r>
      <w:r>
        <w:rPr>
          <w:rFonts w:ascii="Adobe Arabic" w:hAnsi="Adobe Arabic" w:cs="B Mitra"/>
          <w:sz w:val="28"/>
          <w:szCs w:val="28"/>
        </w:rPr>
        <w:t xml:space="preserve"> </w:t>
      </w:r>
      <w:r>
        <w:rPr>
          <w:rFonts w:ascii="Adobe Arabic" w:hAnsi="Adobe Arabic" w:cs="B Mitra" w:hint="cs"/>
          <w:sz w:val="28"/>
          <w:szCs w:val="28"/>
          <w:rtl/>
        </w:rPr>
        <w:t>همان</w:t>
      </w:r>
      <w:r>
        <w:rPr>
          <w:rFonts w:ascii="Adobe Arabic" w:hAnsi="Adobe Arabic" w:cs="B Mitra"/>
          <w:sz w:val="28"/>
          <w:szCs w:val="28"/>
        </w:rPr>
        <w:t xml:space="preserve"> </w:t>
      </w:r>
      <w:r>
        <w:rPr>
          <w:rFonts w:ascii="Adobe Arabic" w:hAnsi="Adobe Arabic" w:cs="B Mitra" w:hint="cs"/>
          <w:sz w:val="28"/>
          <w:szCs w:val="28"/>
          <w:rtl/>
        </w:rPr>
        <w:t>دوران،</w:t>
      </w:r>
      <w:r>
        <w:rPr>
          <w:rFonts w:ascii="Adobe Arabic" w:hAnsi="Adobe Arabic" w:cs="B Mitra"/>
          <w:sz w:val="28"/>
          <w:szCs w:val="28"/>
        </w:rPr>
        <w:t xml:space="preserve"> </w:t>
      </w:r>
      <w:r>
        <w:rPr>
          <w:rFonts w:ascii="Adobe Arabic" w:hAnsi="Adobe Arabic" w:cs="B Mitra" w:hint="cs"/>
          <w:sz w:val="28"/>
          <w:szCs w:val="28"/>
          <w:rtl/>
        </w:rPr>
        <w:t>قم</w:t>
      </w:r>
      <w:r>
        <w:rPr>
          <w:rFonts w:ascii="Adobe Arabic" w:hAnsi="Adobe Arabic" w:cs="B Mitra"/>
          <w:sz w:val="28"/>
          <w:szCs w:val="28"/>
        </w:rPr>
        <w:t xml:space="preserve"> </w:t>
      </w:r>
      <w:r>
        <w:rPr>
          <w:rFonts w:ascii="Adobe Arabic" w:hAnsi="Adobe Arabic" w:cs="B Mitra" w:hint="cs"/>
          <w:sz w:val="28"/>
          <w:szCs w:val="28"/>
          <w:rtl/>
        </w:rPr>
        <w:t>قلب فعال</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متحركى</w:t>
      </w:r>
      <w:r>
        <w:rPr>
          <w:rFonts w:ascii="Adobe Arabic" w:hAnsi="Adobe Arabic" w:cs="B Mitra"/>
          <w:sz w:val="28"/>
          <w:szCs w:val="28"/>
        </w:rPr>
        <w:t xml:space="preserve"> </w:t>
      </w:r>
      <w:r>
        <w:rPr>
          <w:rFonts w:ascii="Adobe Arabic" w:hAnsi="Adobe Arabic" w:cs="B Mitra" w:hint="cs"/>
          <w:sz w:val="28"/>
          <w:szCs w:val="28"/>
          <w:rtl/>
        </w:rPr>
        <w:t>است</w:t>
      </w:r>
      <w:r>
        <w:rPr>
          <w:rFonts w:ascii="Adobe Arabic" w:hAnsi="Adobe Arabic" w:cs="B Mitra"/>
          <w:sz w:val="28"/>
          <w:szCs w:val="28"/>
        </w:rPr>
        <w:t xml:space="preserve"> </w:t>
      </w:r>
      <w:r>
        <w:rPr>
          <w:rFonts w:ascii="Adobe Arabic" w:hAnsi="Adobe Arabic" w:cs="B Mitra" w:hint="cs"/>
          <w:sz w:val="28"/>
          <w:szCs w:val="28"/>
          <w:rtl/>
        </w:rPr>
        <w:t>كه</w:t>
      </w:r>
      <w:r>
        <w:rPr>
          <w:rFonts w:ascii="Adobe Arabic" w:hAnsi="Adobe Arabic" w:cs="B Mitra"/>
          <w:sz w:val="28"/>
          <w:szCs w:val="28"/>
        </w:rPr>
        <w:t xml:space="preserve"> </w:t>
      </w:r>
      <w:r>
        <w:rPr>
          <w:rFonts w:ascii="Adobe Arabic" w:hAnsi="Adobe Arabic" w:cs="B Mitra" w:hint="cs"/>
          <w:sz w:val="28"/>
          <w:szCs w:val="28"/>
          <w:rtl/>
        </w:rPr>
        <w:t>میتواند</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می</w:t>
      </w:r>
      <w:r>
        <w:rPr>
          <w:rFonts w:ascii="Adobe Arabic" w:hAnsi="Adobe Arabic" w:cs="B Mitra" w:hint="cs"/>
          <w:sz w:val="28"/>
          <w:szCs w:val="28"/>
          <w:cs/>
        </w:rPr>
        <w:t>‎</w:t>
      </w:r>
      <w:r>
        <w:rPr>
          <w:rFonts w:ascii="Adobe Arabic" w:hAnsi="Adobe Arabic" w:cs="B Mitra" w:hint="cs"/>
          <w:sz w:val="28"/>
          <w:szCs w:val="28"/>
          <w:rtl/>
        </w:rPr>
        <w:t>باید</w:t>
      </w:r>
      <w:r>
        <w:rPr>
          <w:rFonts w:ascii="Adobe Arabic" w:hAnsi="Adobe Arabic" w:cs="B Mitra"/>
          <w:sz w:val="28"/>
          <w:szCs w:val="28"/>
        </w:rPr>
        <w:t xml:space="preserve"> </w:t>
      </w:r>
      <w:r>
        <w:rPr>
          <w:rFonts w:ascii="Adobe Arabic" w:hAnsi="Adobe Arabic" w:cs="B Mitra" w:hint="cs"/>
          <w:sz w:val="28"/>
          <w:szCs w:val="28"/>
          <w:rtl/>
        </w:rPr>
        <w:t>خون</w:t>
      </w:r>
      <w:r>
        <w:rPr>
          <w:rFonts w:ascii="Adobe Arabic" w:hAnsi="Adobe Arabic" w:cs="B Mitra"/>
          <w:sz w:val="28"/>
          <w:szCs w:val="28"/>
        </w:rPr>
        <w:t xml:space="preserve"> </w:t>
      </w:r>
      <w:r>
        <w:rPr>
          <w:rFonts w:ascii="Adobe Arabic" w:hAnsi="Adobe Arabic" w:cs="B Mitra" w:hint="cs"/>
          <w:sz w:val="28"/>
          <w:szCs w:val="28"/>
          <w:rtl/>
        </w:rPr>
        <w:t>معرفت</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بصیرت</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بیدارى</w:t>
      </w:r>
      <w:r>
        <w:rPr>
          <w:rFonts w:ascii="Adobe Arabic" w:hAnsi="Adobe Arabic" w:cs="B Mitra"/>
          <w:sz w:val="28"/>
          <w:szCs w:val="28"/>
        </w:rPr>
        <w:t xml:space="preserve"> </w:t>
      </w:r>
      <w:r>
        <w:rPr>
          <w:rFonts w:ascii="Adobe Arabic" w:hAnsi="Adobe Arabic" w:cs="B Mitra" w:hint="cs"/>
          <w:sz w:val="28"/>
          <w:szCs w:val="28"/>
          <w:rtl/>
        </w:rPr>
        <w:t>و</w:t>
      </w:r>
      <w:r>
        <w:rPr>
          <w:rFonts w:ascii="Adobe Arabic" w:hAnsi="Adobe Arabic" w:cs="B Mitra"/>
          <w:sz w:val="28"/>
          <w:szCs w:val="28"/>
        </w:rPr>
        <w:t xml:space="preserve"> </w:t>
      </w:r>
      <w:r>
        <w:rPr>
          <w:rFonts w:ascii="Adobe Arabic" w:hAnsi="Adobe Arabic" w:cs="B Mitra" w:hint="cs"/>
          <w:sz w:val="28"/>
          <w:szCs w:val="28"/>
          <w:rtl/>
        </w:rPr>
        <w:t>آگاهى</w:t>
      </w:r>
      <w:r>
        <w:rPr>
          <w:rFonts w:ascii="Adobe Arabic" w:hAnsi="Adobe Arabic" w:cs="B Mitra"/>
          <w:sz w:val="28"/>
          <w:szCs w:val="28"/>
        </w:rPr>
        <w:t xml:space="preserve"> </w:t>
      </w:r>
      <w:r>
        <w:rPr>
          <w:rFonts w:ascii="Adobe Arabic" w:hAnsi="Adobe Arabic" w:cs="B Mitra" w:hint="cs"/>
          <w:sz w:val="28"/>
          <w:szCs w:val="28"/>
          <w:rtl/>
        </w:rPr>
        <w:t>را</w:t>
      </w:r>
      <w:r>
        <w:rPr>
          <w:rFonts w:ascii="Adobe Arabic" w:hAnsi="Adobe Arabic" w:cs="B Mitra"/>
          <w:sz w:val="28"/>
          <w:szCs w:val="28"/>
        </w:rPr>
        <w:t xml:space="preserve"> </w:t>
      </w:r>
      <w:r>
        <w:rPr>
          <w:rFonts w:ascii="Adobe Arabic" w:hAnsi="Adobe Arabic" w:cs="B Mitra" w:hint="cs"/>
          <w:sz w:val="28"/>
          <w:szCs w:val="28"/>
          <w:rtl/>
        </w:rPr>
        <w:t>در سرتاسر</w:t>
      </w:r>
      <w:r>
        <w:rPr>
          <w:rFonts w:ascii="Adobe Arabic" w:hAnsi="Adobe Arabic" w:cs="B Mitra"/>
          <w:sz w:val="28"/>
          <w:szCs w:val="28"/>
        </w:rPr>
        <w:t xml:space="preserve"> </w:t>
      </w:r>
      <w:r>
        <w:rPr>
          <w:rFonts w:ascii="Adobe Arabic" w:hAnsi="Adobe Arabic" w:cs="B Mitra" w:hint="cs"/>
          <w:sz w:val="28"/>
          <w:szCs w:val="28"/>
          <w:rtl/>
        </w:rPr>
        <w:t>پیكر</w:t>
      </w:r>
      <w:r>
        <w:rPr>
          <w:rFonts w:ascii="Adobe Arabic" w:hAnsi="Adobe Arabic" w:cs="B Mitra"/>
          <w:sz w:val="28"/>
          <w:szCs w:val="28"/>
        </w:rPr>
        <w:t xml:space="preserve"> </w:t>
      </w:r>
      <w:r>
        <w:rPr>
          <w:rFonts w:ascii="Adobe Arabic" w:hAnsi="Adobe Arabic" w:cs="B Mitra" w:hint="cs"/>
          <w:sz w:val="28"/>
          <w:szCs w:val="28"/>
          <w:rtl/>
        </w:rPr>
        <w:t>امت</w:t>
      </w:r>
      <w:r>
        <w:rPr>
          <w:rFonts w:ascii="Adobe Arabic" w:hAnsi="Adobe Arabic" w:cs="B Mitra"/>
          <w:sz w:val="28"/>
          <w:szCs w:val="28"/>
        </w:rPr>
        <w:t xml:space="preserve"> </w:t>
      </w:r>
      <w:r>
        <w:rPr>
          <w:rFonts w:ascii="Adobe Arabic" w:hAnsi="Adobe Arabic" w:cs="B Mitra" w:hint="cs"/>
          <w:sz w:val="28"/>
          <w:szCs w:val="28"/>
          <w:rtl/>
        </w:rPr>
        <w:t>اسلامى</w:t>
      </w:r>
      <w:r>
        <w:rPr>
          <w:rFonts w:ascii="Adobe Arabic" w:hAnsi="Adobe Arabic" w:cs="B Mitra"/>
          <w:sz w:val="28"/>
          <w:szCs w:val="28"/>
        </w:rPr>
        <w:t xml:space="preserve"> </w:t>
      </w:r>
      <w:r>
        <w:rPr>
          <w:rFonts w:ascii="Adobe Arabic" w:hAnsi="Adobe Arabic" w:cs="B Mitra" w:hint="cs"/>
          <w:sz w:val="28"/>
          <w:szCs w:val="28"/>
          <w:rtl/>
        </w:rPr>
        <w:t>پمپاژ</w:t>
      </w:r>
      <w:r>
        <w:rPr>
          <w:rFonts w:ascii="Adobe Arabic" w:hAnsi="Adobe Arabic" w:cs="B Mitra"/>
          <w:sz w:val="28"/>
          <w:szCs w:val="28"/>
        </w:rPr>
        <w:t xml:space="preserve"> </w:t>
      </w:r>
      <w:r>
        <w:rPr>
          <w:rFonts w:ascii="Adobe Arabic" w:hAnsi="Adobe Arabic" w:cs="B Mitra" w:hint="cs"/>
          <w:sz w:val="28"/>
          <w:szCs w:val="28"/>
          <w:rtl/>
        </w:rPr>
        <w:t>كند.</w:t>
      </w:r>
      <w:r>
        <w:rPr>
          <w:rStyle w:val="FootnoteReference"/>
          <w:rFonts w:ascii="Adobe Arabic" w:hAnsi="Adobe Arabic" w:cs="B Mitra"/>
          <w:sz w:val="28"/>
          <w:szCs w:val="28"/>
          <w:rtl/>
        </w:rPr>
        <w:footnoteReference w:id="26"/>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br w:type="page"/>
      </w:r>
    </w:p>
    <w:p w:rsidR="00361A6F" w:rsidRDefault="00361A6F" w:rsidP="00361A6F">
      <w:pPr>
        <w:pStyle w:val="Heading1"/>
        <w:tabs>
          <w:tab w:val="right" w:pos="4"/>
          <w:tab w:val="right" w:pos="146"/>
        </w:tabs>
        <w:bidi/>
        <w:jc w:val="both"/>
        <w:rPr>
          <w:rFonts w:cs="B Mitra"/>
          <w:b/>
          <w:bCs/>
          <w:rtl/>
        </w:rPr>
      </w:pPr>
      <w:bookmarkStart w:id="29" w:name="_Toc457457624"/>
      <w:r>
        <w:rPr>
          <w:rFonts w:cs="B Mitra" w:hint="cs"/>
          <w:b/>
          <w:bCs/>
          <w:rtl/>
        </w:rPr>
        <w:lastRenderedPageBreak/>
        <w:t>روز دوم: قم؛ جلوه</w:t>
      </w:r>
      <w:r>
        <w:rPr>
          <w:rFonts w:cs="B Mitra" w:hint="cs"/>
          <w:b/>
          <w:bCs/>
          <w:cs/>
        </w:rPr>
        <w:t>‎</w:t>
      </w:r>
      <w:r>
        <w:rPr>
          <w:rFonts w:cs="B Mitra" w:hint="cs"/>
          <w:b/>
          <w:bCs/>
          <w:rtl/>
        </w:rPr>
        <w:t>ایی زیبا از  ایمان و مجاهدت</w:t>
      </w:r>
      <w:bookmarkEnd w:id="29"/>
    </w:p>
    <w:p w:rsidR="00361A6F" w:rsidRDefault="00361A6F" w:rsidP="00361A6F">
      <w:pPr>
        <w:pStyle w:val="Heading2"/>
        <w:numPr>
          <w:ilvl w:val="0"/>
          <w:numId w:val="4"/>
        </w:numPr>
        <w:tabs>
          <w:tab w:val="right" w:pos="4"/>
          <w:tab w:val="right" w:pos="146"/>
        </w:tabs>
        <w:bidi/>
        <w:jc w:val="both"/>
        <w:rPr>
          <w:rFonts w:eastAsia="Times New Roman" w:cs="B Mitra"/>
          <w:b/>
          <w:bCs/>
          <w:sz w:val="28"/>
          <w:szCs w:val="28"/>
          <w:rtl/>
        </w:rPr>
      </w:pPr>
      <w:bookmarkStart w:id="30" w:name="_Toc457457625"/>
      <w:r>
        <w:rPr>
          <w:rFonts w:eastAsia="Times New Roman" w:cs="B Mitra" w:hint="cs"/>
          <w:b/>
          <w:bCs/>
          <w:sz w:val="28"/>
          <w:szCs w:val="28"/>
          <w:rtl/>
        </w:rPr>
        <w:t>منزلت قم در نگاه اهل بیت (علیهم السلام)</w:t>
      </w:r>
      <w:bookmarkEnd w:id="30"/>
    </w:p>
    <w:p w:rsidR="00361A6F" w:rsidRDefault="00361A6F" w:rsidP="00361A6F">
      <w:pPr>
        <w:tabs>
          <w:tab w:val="right" w:pos="4"/>
          <w:tab w:val="right" w:pos="146"/>
        </w:tabs>
        <w:bidi/>
        <w:spacing w:before="100" w:beforeAutospacing="1" w:after="100" w:afterAutospacing="1"/>
        <w:jc w:val="both"/>
        <w:rPr>
          <w:rFonts w:cs="B Mitra"/>
          <w:sz w:val="28"/>
          <w:szCs w:val="28"/>
          <w:rtl/>
        </w:rPr>
      </w:pPr>
      <w:r>
        <w:rPr>
          <w:rFonts w:cs="B Mitra" w:hint="cs"/>
          <w:sz w:val="28"/>
          <w:szCs w:val="28"/>
          <w:rtl/>
        </w:rPr>
        <w:t>امام صادق(علیه السلام) ازرسول اکرم(صلی الله علیه و آله) نقل مي‌کندکه فرمود: «سرزميني سبز و نوراني را در دشت کنارکوه که در بهترين رنگ جلوه مي‌کرد، مشاهده کردم، از جبرئيل پرسيدم، گفت: از آنِ شيعيان وصيّت و اميرالمؤمنين(علیه السلام) است. سپس ر سول اکرم(صلی الله علیه و آله) به شيطان که درکنارآن سرزمين نشسته بود نهيب زد: "برخيز اي ملعون و در مال و زنان کساني که ازدين خدا برگشتن شرکت کو شهر قم رارها کن که اهل قم از پيروان من وعلي(علیه السلام) هستند.»</w:t>
      </w:r>
      <w:r>
        <w:rPr>
          <w:rStyle w:val="FootnoteReference"/>
          <w:rFonts w:cs="B Mitra"/>
          <w:sz w:val="28"/>
          <w:szCs w:val="28"/>
          <w:rtl/>
        </w:rPr>
        <w:footnoteReference w:id="27"/>
      </w:r>
    </w:p>
    <w:p w:rsidR="00361A6F" w:rsidRDefault="00361A6F" w:rsidP="00361A6F">
      <w:pPr>
        <w:pStyle w:val="Heading3"/>
        <w:tabs>
          <w:tab w:val="right" w:pos="4"/>
          <w:tab w:val="right" w:pos="146"/>
        </w:tabs>
        <w:ind w:firstLine="720"/>
        <w:jc w:val="both"/>
        <w:rPr>
          <w:rFonts w:cs="B Mitra"/>
          <w:szCs w:val="28"/>
          <w:rtl/>
        </w:rPr>
      </w:pPr>
      <w:bookmarkStart w:id="31" w:name="_Toc457457626"/>
      <w:r>
        <w:rPr>
          <w:rFonts w:cs="B Mitra" w:hint="cs"/>
          <w:szCs w:val="28"/>
          <w:rtl/>
        </w:rPr>
        <w:t>1-1. دوری بلا از شهر</w:t>
      </w:r>
      <w:bookmarkEnd w:id="31"/>
    </w:p>
    <w:p w:rsidR="00361A6F" w:rsidRDefault="00361A6F" w:rsidP="00361A6F">
      <w:pPr>
        <w:tabs>
          <w:tab w:val="right" w:pos="4"/>
          <w:tab w:val="right" w:pos="146"/>
        </w:tabs>
        <w:bidi/>
        <w:spacing w:before="100" w:beforeAutospacing="1" w:after="100" w:afterAutospacing="1"/>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برخي روايات دلالت دارد که، بلا و گرفتاري از اهل قم دور است و خداوند سبحان کساني را که بدخواه اين شهر باشند، نابود مي گرداند. از ابان بن عثمان و حماد بن ناب روايت شده که گفتند: «خدمت امام صادق (عليه السلام)</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بودم که عمران پسر عبدالله قمي وارد شد، خدمت امام رسيد و از او سوال کرد</w:t>
      </w:r>
      <w:r>
        <w:rPr>
          <w:rFonts w:ascii="Times New Roman" w:eastAsia="Times New Roman" w:hAnsi="Times New Roman" w:cs="B Mitra"/>
          <w:sz w:val="28"/>
          <w:szCs w:val="28"/>
        </w:rPr>
        <w:t>.</w:t>
      </w:r>
      <w:r>
        <w:rPr>
          <w:rFonts w:ascii="Times New Roman" w:eastAsia="Times New Roman" w:hAnsi="Times New Roman" w:cs="B Mitra" w:hint="cs"/>
          <w:sz w:val="28"/>
          <w:szCs w:val="28"/>
          <w:rtl/>
        </w:rPr>
        <w:t xml:space="preserve"> حضرت با وي بسيار با ملاطفت برخورد کرد، پس از رفتن آن مرد از امام (عليه السلام) سئوال کردم؛ اين شخص که با او اين همه خوشرفتاري فرمودي که بود؟ حضرت فرمود: او از خانواده بزرگواران، يعني اهل قم بود هيچ ستمگري درباره آنان نيت سوء نمي کند، مگر اينکه خداوند او را درهم مي شکند»</w:t>
      </w:r>
      <w:r>
        <w:rPr>
          <w:rStyle w:val="FootnoteReference"/>
          <w:rFonts w:ascii="Times New Roman" w:hAnsi="Times New Roman" w:cs="B Mitra"/>
          <w:sz w:val="28"/>
          <w:szCs w:val="28"/>
          <w:rtl/>
        </w:rPr>
        <w:footnoteReference w:id="28"/>
      </w:r>
      <w:r>
        <w:rPr>
          <w:rFonts w:ascii="Times New Roman" w:eastAsia="Times New Roman" w:hAnsi="Times New Roman" w:cs="B Mitra" w:hint="cs"/>
          <w:sz w:val="28"/>
          <w:szCs w:val="28"/>
          <w:rtl/>
        </w:rPr>
        <w:t>. در روايت ديگري آمده است که «بلاء از قم دفع شده است»</w:t>
      </w:r>
      <w:r>
        <w:rPr>
          <w:rStyle w:val="FootnoteReference"/>
          <w:rFonts w:ascii="Times New Roman" w:hAnsi="Times New Roman" w:cs="B Mitra"/>
          <w:sz w:val="28"/>
          <w:szCs w:val="28"/>
          <w:rtl/>
        </w:rPr>
        <w:footnoteReference w:id="29"/>
      </w:r>
      <w:r>
        <w:rPr>
          <w:rFonts w:ascii="Times New Roman" w:eastAsia="Times New Roman" w:hAnsi="Times New Roman" w:cs="B Mitra" w:hint="cs"/>
          <w:sz w:val="28"/>
          <w:szCs w:val="28"/>
          <w:rtl/>
        </w:rPr>
        <w:t xml:space="preserve">. در جاي ديگر نقل شده است که: </w:t>
      </w:r>
      <w:r>
        <w:rPr>
          <w:rFonts w:cs="B Mitra" w:hint="cs"/>
          <w:sz w:val="28"/>
          <w:szCs w:val="28"/>
          <w:rtl/>
          <w:lang w:bidi="fa-IR"/>
        </w:rPr>
        <w:t>«تُرْبَة قُم مُقَدَّسَةٌ وَ اَهْلُها مِنّا وَ نَحْنُ مِنْهُمْ لايُريدُهُمْ جَبّارَ الّا عُجِّلَتْ عُقُوبَتُهُ... اما اِنَّهُمْ اَنْصارُ قائِمِنا وَ دُعاةُ حَقِّنا»</w:t>
      </w:r>
      <w:r>
        <w:rPr>
          <w:rFonts w:ascii="Times New Roman" w:eastAsia="Times New Roman" w:hAnsi="Times New Roman" w:cs="B Mitra" w:hint="cs"/>
          <w:sz w:val="28"/>
          <w:szCs w:val="28"/>
          <w:rtl/>
        </w:rPr>
        <w:t>؛ خاک قم مقدس است؛ اهل قم از ما و ما از آنان هستم، هر ستمگري که درباره آنان اراده سوء داشته باشد مرگ او فرا مي رسد... آنان (اهل قم) ياران قائم و بازگو کنندگان مظلوميت ما و رعايت کنندگان حقوق ما هستند، آنگاه رو به آسمان کرد و گفت: خداوندا آنان را از شر هر فتنه اي نگهدار و از هر گزندي نجات ببخش</w:t>
      </w:r>
      <w:r>
        <w:rPr>
          <w:rFonts w:ascii="Times New Roman" w:eastAsia="Times New Roman" w:hAnsi="Times New Roman" w:cs="B Mitra"/>
          <w:sz w:val="28"/>
          <w:szCs w:val="28"/>
        </w:rPr>
        <w:t>.</w:t>
      </w:r>
      <w:r>
        <w:rPr>
          <w:rStyle w:val="FootnoteReference"/>
          <w:rFonts w:ascii="Times New Roman" w:hAnsi="Times New Roman" w:cs="B Mitra"/>
          <w:sz w:val="28"/>
          <w:szCs w:val="28"/>
          <w:rtl/>
        </w:rPr>
        <w:footnoteReference w:id="30"/>
      </w:r>
    </w:p>
    <w:p w:rsidR="00361A6F" w:rsidRDefault="00361A6F" w:rsidP="00361A6F">
      <w:pPr>
        <w:tabs>
          <w:tab w:val="right" w:pos="4"/>
          <w:tab w:val="right" w:pos="146"/>
        </w:tabs>
        <w:bidi/>
        <w:spacing w:before="100" w:beforeAutospacing="1" w:after="100" w:afterAutospacing="1"/>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از امام صادق (عليه السلام) روايت شده است که فرمود: </w:t>
      </w:r>
      <w:r>
        <w:rPr>
          <w:rFonts w:cs="B Mitra" w:hint="cs"/>
          <w:sz w:val="28"/>
          <w:szCs w:val="28"/>
          <w:rtl/>
          <w:lang w:bidi="fa-IR"/>
        </w:rPr>
        <w:t>«تَكُونُ بَلْدَةُ قُمْ وَأهْلُها حُجَّة علىَ الخلايِق...»؛</w:t>
      </w:r>
      <w:r>
        <w:rPr>
          <w:rStyle w:val="FootnoteReference"/>
          <w:rFonts w:ascii="Times New Roman" w:hAnsi="Times New Roman" w:cs="B Mitra"/>
          <w:sz w:val="28"/>
          <w:szCs w:val="28"/>
          <w:rtl/>
        </w:rPr>
        <w:footnoteReference w:id="31"/>
      </w:r>
      <w:r>
        <w:rPr>
          <w:rFonts w:ascii="Times New Roman" w:eastAsia="Times New Roman" w:hAnsi="Times New Roman" w:cs="B Mitra" w:hint="cs"/>
          <w:sz w:val="28"/>
          <w:szCs w:val="28"/>
          <w:rtl/>
        </w:rPr>
        <w:t xml:space="preserve"> بزودي زماني خواهد رسيد، که قم و اهل آن حجت بر مردم خواهند بود و اين در زمان غيبت قائم، ما و ظهور وي مي باشد، اگر چنين نباشد زمين اهل خودش را فرو مي برد، فرشته هاي الهي بلاها را از اين شهر و اهل آن دفع مي کنند هر ستمگري که در حق آنان اراده بد داشته باشد، خداوند در هم کوبنده ستم پيشگان، او را درهم مي شکند و يا به گرفتاري و مصيبت و يا دشمني، مبتلا مي گرداند، خداوند سبحان، قم و اهلش را در زمان فرمانروائي ستمگران از ياد آنان مي برد آنگونه که ظالمان ياد خدا را فراموش کردند.</w:t>
      </w:r>
    </w:p>
    <w:p w:rsidR="00361A6F" w:rsidRDefault="00361A6F" w:rsidP="00361A6F">
      <w:pPr>
        <w:tabs>
          <w:tab w:val="right" w:pos="4"/>
          <w:tab w:val="right" w:pos="146"/>
        </w:tabs>
        <w:bidi/>
        <w:spacing w:before="100" w:beforeAutospacing="1" w:after="100" w:afterAutospacing="1"/>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 xml:space="preserve">البته، اين بدين معنا نيست که به اهل قم اصلا بدي نمي رسد، بلکه ممکن است برخي مشکلات بر آنان وارد شود، ولي خداي بزرگ، آنان دشواري و بلا را از آنان دور نگه داشته و با الطاف گوناگون خويش آنها را ياري مي فرمايد، که از بارزترين آنها، نابود کردن سرکشان و متجاوزين و مشغول نمودن آنان به گرفتاريهايي است که، به اهل قم نپرداخته و بطور کلي از آنها ياد هم نمي کنند. </w:t>
      </w:r>
    </w:p>
    <w:p w:rsidR="00361A6F" w:rsidRDefault="00361A6F" w:rsidP="00361A6F">
      <w:pPr>
        <w:pStyle w:val="Heading2"/>
        <w:numPr>
          <w:ilvl w:val="0"/>
          <w:numId w:val="4"/>
        </w:numPr>
        <w:tabs>
          <w:tab w:val="right" w:pos="4"/>
          <w:tab w:val="right" w:pos="146"/>
        </w:tabs>
        <w:bidi/>
        <w:jc w:val="both"/>
        <w:rPr>
          <w:rFonts w:cs="B Mitra"/>
          <w:b/>
          <w:bCs/>
          <w:sz w:val="28"/>
          <w:szCs w:val="28"/>
          <w:rtl/>
        </w:rPr>
      </w:pPr>
      <w:bookmarkStart w:id="32" w:name="_Toc457457627"/>
      <w:bookmarkStart w:id="33" w:name="_Toc425441166"/>
      <w:r>
        <w:rPr>
          <w:rFonts w:cs="B Mitra" w:hint="cs"/>
          <w:b/>
          <w:bCs/>
          <w:sz w:val="28"/>
          <w:szCs w:val="28"/>
          <w:rtl/>
        </w:rPr>
        <w:t>مروری بر برخی از بیانات امام خمینی (ره) در مورد الگو بودن شهر قم</w:t>
      </w:r>
      <w:bookmarkEnd w:id="32"/>
      <w:bookmarkEnd w:id="33"/>
    </w:p>
    <w:p w:rsidR="00361A6F" w:rsidRDefault="00361A6F" w:rsidP="00361A6F">
      <w:pPr>
        <w:pStyle w:val="Heading3"/>
        <w:tabs>
          <w:tab w:val="right" w:pos="4"/>
          <w:tab w:val="right" w:pos="146"/>
        </w:tabs>
        <w:ind w:firstLine="720"/>
        <w:jc w:val="both"/>
        <w:rPr>
          <w:rFonts w:cs="B Mitra"/>
          <w:rtl/>
        </w:rPr>
      </w:pPr>
      <w:bookmarkStart w:id="34" w:name="_Toc457457628"/>
      <w:r>
        <w:rPr>
          <w:rFonts w:cs="B Mitra" w:hint="cs"/>
          <w:szCs w:val="28"/>
          <w:rtl/>
        </w:rPr>
        <w:t>1-2. افتخار امام خمینی (ره) به</w:t>
      </w:r>
      <w:r>
        <w:rPr>
          <w:rFonts w:ascii="Cambria" w:hAnsi="Cambria"/>
          <w:szCs w:val="28"/>
          <w:rtl/>
        </w:rPr>
        <w:t> </w:t>
      </w:r>
      <w:r>
        <w:rPr>
          <w:rFonts w:cs="B Mitra" w:hint="cs"/>
          <w:szCs w:val="28"/>
          <w:rtl/>
        </w:rPr>
        <w:t>قمی بودن خود</w:t>
      </w:r>
      <w:bookmarkEnd w:id="34"/>
    </w:p>
    <w:p w:rsidR="00361A6F" w:rsidRDefault="00361A6F" w:rsidP="00361A6F">
      <w:pPr>
        <w:pStyle w:val="a"/>
        <w:tabs>
          <w:tab w:val="right" w:pos="4"/>
          <w:tab w:val="right" w:pos="146"/>
        </w:tabs>
      </w:pPr>
      <w:r>
        <w:rPr>
          <w:rFonts w:hint="cs"/>
          <w:rtl/>
        </w:rPr>
        <w:t xml:space="preserve"> قم حرم اهل بیت است. قم مرکز علم است. قم مرکز تقواست. قم مرکز شهادت و شهامت است. از قم، علم به همه جهان صادر شده است و به همه جا صادر می‌شود. قم شهری است که در آن ایمان و علم و تقوا پرورش یافته. از آن وقتی که قم بوده، قم از زمان ائمه اطهار مورد توجه اسلام بوده است. از قم تقوا، شجاعت، شهامت و همه فضایل به همه جا صادر می‌شود و صادر خواهد شد. علمایی که در قم من ادراک کرده ام کسانی بودند که در دنیا نمونه بودند، در علم و در تقوا. من امیدوارم که ادامه پیدا کند این علم و تقوا در شهر شما تا زمان ظهور امام زمان ـ سلام الله علیه ـ من هر جا باشم، قمی هستم و به قم افتخار می‌کنم. دل من پیش قم است و قمی و دل من پیش همه اهل تقوا و همه کسانی </w:t>
      </w:r>
      <w:r>
        <w:t>]</w:t>
      </w:r>
      <w:r>
        <w:rPr>
          <w:rFonts w:hint="cs"/>
          <w:rtl/>
        </w:rPr>
        <w:t>است</w:t>
      </w:r>
      <w:r>
        <w:t>[</w:t>
      </w:r>
      <w:r>
        <w:rPr>
          <w:rFonts w:hint="cs"/>
          <w:rtl/>
        </w:rPr>
        <w:t xml:space="preserve"> که به اسلام خدمت می‌کنند.</w:t>
      </w:r>
    </w:p>
    <w:p w:rsidR="00361A6F" w:rsidRDefault="00361A6F" w:rsidP="00361A6F">
      <w:pPr>
        <w:pStyle w:val="a"/>
        <w:tabs>
          <w:tab w:val="right" w:pos="4"/>
          <w:tab w:val="right" w:pos="146"/>
        </w:tabs>
        <w:rPr>
          <w:rtl/>
          <w:lang w:bidi="ar-SA"/>
        </w:rPr>
      </w:pPr>
      <w:r>
        <w:rPr>
          <w:rFonts w:hint="cs"/>
          <w:rtl/>
        </w:rPr>
        <w:t>من اگر چه از قم مع‌الأسف، تا یک مقداری دور هستم، لکن به حسب قلب، نزدیکم. از شما جوان‌های عزیز تشکر می‌کنم که آمده اید و در این جای تنگ و تاریک و پر زحمت نشستید و من هم از بیش از این نمی‌توانم تصدیع بدهم و از شما ملتمس دعا هستم، چنانچه خودم دعاگوی همه هستم و سلامت و سعادت همه مسلمین جهان را و شما برادران عزیز را از خدای تبارک و تعالی خواستارم. سلام من را به اهل قم برسانید و از همه شما امیدوارم که این نهضت را به آخر برسانید و ان شاءالله، اسلام را به همه معنا در همه جا پیاده کنید.</w:t>
      </w:r>
      <w:r>
        <w:rPr>
          <w:rStyle w:val="FootnoteReference"/>
          <w:rFonts w:cs="B Nazanin"/>
          <w:rtl/>
        </w:rPr>
        <w:footnoteReference w:id="32"/>
      </w:r>
    </w:p>
    <w:p w:rsidR="00361A6F" w:rsidRDefault="00361A6F" w:rsidP="00361A6F">
      <w:pPr>
        <w:pStyle w:val="Heading3"/>
        <w:tabs>
          <w:tab w:val="right" w:pos="4"/>
          <w:tab w:val="right" w:pos="146"/>
        </w:tabs>
        <w:ind w:firstLine="720"/>
        <w:jc w:val="both"/>
        <w:rPr>
          <w:rFonts w:cs="B Mitra"/>
          <w:szCs w:val="28"/>
        </w:rPr>
      </w:pPr>
      <w:bookmarkStart w:id="35" w:name="_Toc457457629"/>
      <w:r>
        <w:rPr>
          <w:rFonts w:cs="B Mitra" w:hint="cs"/>
          <w:szCs w:val="28"/>
          <w:rtl/>
        </w:rPr>
        <w:t>2-2. حوزۀ</w:t>
      </w:r>
      <w:r>
        <w:rPr>
          <w:rFonts w:ascii="Cambria" w:hAnsi="Cambria"/>
          <w:szCs w:val="28"/>
          <w:rtl/>
        </w:rPr>
        <w:t> </w:t>
      </w:r>
      <w:r>
        <w:rPr>
          <w:rFonts w:cs="B Mitra" w:hint="cs"/>
          <w:szCs w:val="28"/>
          <w:rtl/>
        </w:rPr>
        <w:t>قم، احیاگر اسلام ناب محمدی</w:t>
      </w:r>
      <w:bookmarkEnd w:id="35"/>
    </w:p>
    <w:p w:rsidR="00361A6F" w:rsidRDefault="00361A6F" w:rsidP="00361A6F">
      <w:pPr>
        <w:pStyle w:val="a"/>
        <w:tabs>
          <w:tab w:val="right" w:pos="4"/>
          <w:tab w:val="right" w:pos="146"/>
          <w:tab w:val="right" w:pos="900"/>
        </w:tabs>
      </w:pPr>
      <w:r>
        <w:rPr>
          <w:rFonts w:hint="cs"/>
          <w:rtl/>
        </w:rPr>
        <w:t>از</w:t>
      </w:r>
      <w:r>
        <w:rPr>
          <w:rFonts w:ascii="Cambria" w:hAnsi="Cambria" w:cs="Times New Roman"/>
          <w:rtl/>
        </w:rPr>
        <w:t> </w:t>
      </w:r>
      <w:r>
        <w:rPr>
          <w:rFonts w:hint="cs"/>
          <w:rtl/>
        </w:rPr>
        <w:t>قم</w:t>
      </w:r>
      <w:r>
        <w:rPr>
          <w:rFonts w:ascii="Cambria" w:hAnsi="Cambria" w:cs="Times New Roman"/>
          <w:rtl/>
        </w:rPr>
        <w:t> </w:t>
      </w:r>
      <w:r>
        <w:rPr>
          <w:rFonts w:hint="cs"/>
          <w:rtl/>
        </w:rPr>
        <w:t>همان طوری که اهل بیت فرموده‌اند علم نشر می‌شود به همۀ بلاد</w:t>
      </w:r>
      <w:r>
        <w:rPr>
          <w:rStyle w:val="FootnoteReference"/>
          <w:rFonts w:cs="B Nazanin"/>
          <w:rtl/>
        </w:rPr>
        <w:footnoteReference w:id="33"/>
      </w:r>
      <w:r>
        <w:rPr>
          <w:rFonts w:hint="cs"/>
          <w:rtl/>
        </w:rPr>
        <w:t xml:space="preserve"> ـ و الآن می‌بینیم که علمْ مرکزش</w:t>
      </w:r>
      <w:r>
        <w:rPr>
          <w:rFonts w:ascii="Cambria" w:hAnsi="Cambria" w:cs="Times New Roman"/>
          <w:rtl/>
        </w:rPr>
        <w:t> </w:t>
      </w:r>
      <w:r>
        <w:rPr>
          <w:rFonts w:hint="cs"/>
          <w:rtl/>
        </w:rPr>
        <w:t>قماست و از</w:t>
      </w:r>
      <w:r>
        <w:rPr>
          <w:rFonts w:ascii="Cambria" w:hAnsi="Cambria" w:cs="Times New Roman"/>
          <w:rtl/>
        </w:rPr>
        <w:t> </w:t>
      </w:r>
      <w:r>
        <w:rPr>
          <w:rFonts w:hint="cs"/>
          <w:rtl/>
        </w:rPr>
        <w:t>قم</w:t>
      </w:r>
      <w:r>
        <w:rPr>
          <w:rFonts w:ascii="Cambria" w:hAnsi="Cambria" w:cs="Times New Roman"/>
          <w:rtl/>
        </w:rPr>
        <w:t> </w:t>
      </w:r>
      <w:r>
        <w:rPr>
          <w:rFonts w:hint="cs"/>
          <w:rtl/>
        </w:rPr>
        <w:t>دارد نشر می‌شود، نه علم، علم و عمل؛ علم تنها نه، علم و عمل الآن دارد از</w:t>
      </w:r>
      <w:r>
        <w:rPr>
          <w:rFonts w:ascii="Cambria" w:hAnsi="Cambria" w:cs="Times New Roman"/>
          <w:rtl/>
        </w:rPr>
        <w:t> </w:t>
      </w:r>
      <w:r>
        <w:rPr>
          <w:rFonts w:hint="cs"/>
          <w:rtl/>
        </w:rPr>
        <w:t>قم</w:t>
      </w:r>
      <w:r>
        <w:rPr>
          <w:rFonts w:ascii="Cambria" w:hAnsi="Cambria" w:cs="Times New Roman"/>
          <w:rtl/>
        </w:rPr>
        <w:t> </w:t>
      </w:r>
      <w:r>
        <w:rPr>
          <w:rFonts w:hint="cs"/>
          <w:rtl/>
        </w:rPr>
        <w:t>نشر می‌شود ـ مرکز فعالیت اسلامی است، مرکز تحرک</w:t>
      </w:r>
      <w:r>
        <w:rPr>
          <w:rFonts w:ascii="Cambria" w:hAnsi="Cambria" w:cs="Times New Roman"/>
          <w:rtl/>
        </w:rPr>
        <w:t> </w:t>
      </w:r>
      <w:r>
        <w:rPr>
          <w:rFonts w:hint="cs"/>
          <w:rtl/>
        </w:rPr>
        <w:t>اسلامی است. تحرک از</w:t>
      </w:r>
      <w:r>
        <w:rPr>
          <w:rFonts w:ascii="Cambria" w:hAnsi="Cambria" w:cs="Times New Roman"/>
          <w:rtl/>
        </w:rPr>
        <w:t> </w:t>
      </w:r>
      <w:r>
        <w:rPr>
          <w:rFonts w:hint="cs"/>
          <w:rtl/>
        </w:rPr>
        <w:t>قم، از خود</w:t>
      </w:r>
      <w:r>
        <w:rPr>
          <w:rFonts w:ascii="Cambria" w:hAnsi="Cambria" w:cs="Times New Roman"/>
          <w:rtl/>
        </w:rPr>
        <w:t> </w:t>
      </w:r>
      <w:r>
        <w:rPr>
          <w:rFonts w:hint="cs"/>
          <w:rtl/>
        </w:rPr>
        <w:t>قم، از طلاب</w:t>
      </w:r>
      <w:r>
        <w:rPr>
          <w:rFonts w:ascii="Cambria" w:hAnsi="Cambria" w:cs="Times New Roman"/>
          <w:rtl/>
        </w:rPr>
        <w:t> </w:t>
      </w:r>
      <w:r>
        <w:rPr>
          <w:rFonts w:hint="cs"/>
          <w:rtl/>
        </w:rPr>
        <w:t>قم، از علمای</w:t>
      </w:r>
      <w:r>
        <w:rPr>
          <w:rFonts w:ascii="Cambria" w:hAnsi="Cambria" w:cs="Times New Roman"/>
          <w:rtl/>
        </w:rPr>
        <w:t> </w:t>
      </w:r>
      <w:r>
        <w:rPr>
          <w:rFonts w:hint="cs"/>
          <w:rtl/>
        </w:rPr>
        <w:t>قم، از مدرسین</w:t>
      </w:r>
      <w:r>
        <w:rPr>
          <w:rFonts w:ascii="Cambria" w:hAnsi="Cambria" w:cs="Times New Roman"/>
          <w:rtl/>
        </w:rPr>
        <w:t> </w:t>
      </w:r>
      <w:r>
        <w:rPr>
          <w:rFonts w:hint="cs"/>
          <w:rtl/>
        </w:rPr>
        <w:t>قم</w:t>
      </w:r>
      <w:r>
        <w:rPr>
          <w:rFonts w:ascii="Cambria" w:hAnsi="Cambria" w:cs="Times New Roman"/>
          <w:rtl/>
        </w:rPr>
        <w:t> </w:t>
      </w:r>
      <w:r>
        <w:rPr>
          <w:rFonts w:hint="cs"/>
          <w:rtl/>
        </w:rPr>
        <w:t>ـ حفظهم‌اللّه‌ ـ از تودۀ</w:t>
      </w:r>
      <w:r>
        <w:rPr>
          <w:rFonts w:ascii="Cambria" w:hAnsi="Cambria" w:cs="Times New Roman"/>
          <w:rtl/>
        </w:rPr>
        <w:t> </w:t>
      </w:r>
      <w:r>
        <w:rPr>
          <w:rFonts w:hint="cs"/>
          <w:rtl/>
        </w:rPr>
        <w:t>قم</w:t>
      </w:r>
      <w:r>
        <w:rPr>
          <w:rFonts w:ascii="Cambria" w:hAnsi="Cambria" w:cs="Times New Roman"/>
          <w:rtl/>
        </w:rPr>
        <w:t> </w:t>
      </w:r>
      <w:r>
        <w:rPr>
          <w:rFonts w:hint="cs"/>
          <w:rtl/>
        </w:rPr>
        <w:t>که سربازهای وفادار به</w:t>
      </w:r>
      <w:r>
        <w:rPr>
          <w:rFonts w:ascii="Cambria" w:hAnsi="Cambria" w:cs="Times New Roman"/>
          <w:rtl/>
        </w:rPr>
        <w:t> </w:t>
      </w:r>
      <w:r>
        <w:rPr>
          <w:rFonts w:hint="cs"/>
          <w:rtl/>
        </w:rPr>
        <w:t>اسلام</w:t>
      </w:r>
      <w:r>
        <w:rPr>
          <w:rFonts w:ascii="Cambria" w:hAnsi="Cambria" w:cs="Times New Roman"/>
          <w:rtl/>
        </w:rPr>
        <w:t> </w:t>
      </w:r>
      <w:r>
        <w:rPr>
          <w:rFonts w:hint="cs"/>
          <w:rtl/>
        </w:rPr>
        <w:t>هستند، از آنجا تحرک دارد سرایت می‌کند به همه جا.</w:t>
      </w:r>
    </w:p>
    <w:p w:rsidR="00361A6F" w:rsidRDefault="00361A6F" w:rsidP="00361A6F">
      <w:pPr>
        <w:pStyle w:val="a"/>
        <w:tabs>
          <w:tab w:val="right" w:pos="4"/>
          <w:tab w:val="right" w:pos="146"/>
          <w:tab w:val="right" w:pos="900"/>
        </w:tabs>
        <w:rPr>
          <w:rtl/>
        </w:rPr>
      </w:pPr>
      <w:r>
        <w:rPr>
          <w:rFonts w:hint="cs"/>
          <w:rtl/>
        </w:rPr>
        <w:t>... حوزۀ</w:t>
      </w:r>
      <w:r>
        <w:rPr>
          <w:rFonts w:ascii="Cambria" w:hAnsi="Cambria" w:cs="Times New Roman"/>
          <w:rtl/>
        </w:rPr>
        <w:t> </w:t>
      </w:r>
      <w:r>
        <w:rPr>
          <w:rFonts w:hint="cs"/>
          <w:rtl/>
        </w:rPr>
        <w:t>قم</w:t>
      </w:r>
      <w:r>
        <w:rPr>
          <w:rFonts w:ascii="Cambria" w:hAnsi="Cambria" w:cs="Times New Roman"/>
          <w:rtl/>
        </w:rPr>
        <w:t> </w:t>
      </w:r>
      <w:r>
        <w:rPr>
          <w:rFonts w:hint="cs"/>
          <w:rtl/>
        </w:rPr>
        <w:t>زنده کرد ایران را. حوزۀ</w:t>
      </w:r>
      <w:r>
        <w:rPr>
          <w:rFonts w:ascii="Cambria" w:hAnsi="Cambria" w:cs="Times New Roman"/>
          <w:rtl/>
        </w:rPr>
        <w:t> </w:t>
      </w:r>
      <w:r>
        <w:rPr>
          <w:rFonts w:hint="cs"/>
          <w:rtl/>
        </w:rPr>
        <w:t>قم</w:t>
      </w:r>
      <w:r>
        <w:rPr>
          <w:rFonts w:ascii="Cambria" w:hAnsi="Cambria" w:cs="Times New Roman"/>
          <w:rtl/>
        </w:rPr>
        <w:t> </w:t>
      </w:r>
      <w:r>
        <w:rPr>
          <w:rFonts w:hint="cs"/>
          <w:rtl/>
        </w:rPr>
        <w:t>خدمتی به</w:t>
      </w:r>
      <w:r>
        <w:rPr>
          <w:rFonts w:ascii="Cambria" w:hAnsi="Cambria" w:cs="Times New Roman"/>
          <w:rtl/>
        </w:rPr>
        <w:t> </w:t>
      </w:r>
      <w:r>
        <w:rPr>
          <w:rFonts w:hint="cs"/>
          <w:rtl/>
        </w:rPr>
        <w:t>اسلام</w:t>
      </w:r>
      <w:r>
        <w:rPr>
          <w:rFonts w:ascii="Cambria" w:hAnsi="Cambria" w:cs="Times New Roman"/>
          <w:rtl/>
        </w:rPr>
        <w:t> </w:t>
      </w:r>
      <w:r>
        <w:rPr>
          <w:rFonts w:hint="cs"/>
          <w:rtl/>
        </w:rPr>
        <w:t>کرده است که تا صدها سال دیگر این خدمت باقی است. کم نشمرید آقایان این را. دعا کنید به حوزۀ</w:t>
      </w:r>
      <w:r>
        <w:rPr>
          <w:rFonts w:ascii="Cambria" w:hAnsi="Cambria" w:cs="Times New Roman"/>
          <w:rtl/>
        </w:rPr>
        <w:t> </w:t>
      </w:r>
      <w:r>
        <w:rPr>
          <w:rFonts w:hint="cs"/>
          <w:rtl/>
        </w:rPr>
        <w:t>قم؛ و دعا کنید ما هم این جور بشویم. صدها سال دیگر هم اسم حوزۀ</w:t>
      </w:r>
      <w:r>
        <w:rPr>
          <w:rFonts w:ascii="Cambria" w:hAnsi="Cambria" w:cs="Times New Roman"/>
          <w:rtl/>
        </w:rPr>
        <w:t> </w:t>
      </w:r>
      <w:r>
        <w:rPr>
          <w:rFonts w:hint="cs"/>
          <w:rtl/>
        </w:rPr>
        <w:t>قم</w:t>
      </w:r>
      <w:r>
        <w:rPr>
          <w:rFonts w:ascii="Cambria" w:hAnsi="Cambria" w:cs="Times New Roman"/>
          <w:rtl/>
        </w:rPr>
        <w:t> </w:t>
      </w:r>
      <w:r>
        <w:rPr>
          <w:rFonts w:hint="cs"/>
          <w:rtl/>
        </w:rPr>
        <w:t>در تواریخ هست، و ما مرده‌ها را دفن کرده است.</w:t>
      </w:r>
      <w:r>
        <w:rPr>
          <w:rStyle w:val="FootnoteReference"/>
          <w:rFonts w:cs="B Nazanin"/>
          <w:rtl/>
        </w:rPr>
        <w:footnoteReference w:id="34"/>
      </w:r>
      <w:r>
        <w:rPr>
          <w:rFonts w:hint="cs"/>
          <w:rtl/>
        </w:rPr>
        <w:t xml:space="preserve"> حوزۀ علمیۀ</w:t>
      </w:r>
      <w:r>
        <w:rPr>
          <w:rFonts w:ascii="Cambria" w:hAnsi="Cambria" w:cs="Times New Roman"/>
          <w:rtl/>
        </w:rPr>
        <w:t> </w:t>
      </w:r>
      <w:r>
        <w:rPr>
          <w:rFonts w:hint="cs"/>
          <w:rtl/>
        </w:rPr>
        <w:t>قم</w:t>
      </w:r>
      <w:r>
        <w:rPr>
          <w:rFonts w:ascii="Cambria" w:hAnsi="Cambria" w:cs="Times New Roman"/>
          <w:rtl/>
        </w:rPr>
        <w:t> </w:t>
      </w:r>
      <w:r>
        <w:rPr>
          <w:rFonts w:hint="cs"/>
          <w:rtl/>
        </w:rPr>
        <w:t>زنده کرد</w:t>
      </w:r>
      <w:r>
        <w:rPr>
          <w:rFonts w:ascii="Cambria" w:hAnsi="Cambria" w:cs="Times New Roman"/>
          <w:rtl/>
        </w:rPr>
        <w:t> </w:t>
      </w:r>
      <w:r>
        <w:rPr>
          <w:rFonts w:hint="cs"/>
          <w:rtl/>
        </w:rPr>
        <w:t>اسلام</w:t>
      </w:r>
      <w:r>
        <w:rPr>
          <w:rFonts w:ascii="Cambria" w:hAnsi="Cambria" w:cs="Times New Roman"/>
          <w:rtl/>
        </w:rPr>
        <w:t> </w:t>
      </w:r>
      <w:r>
        <w:rPr>
          <w:rFonts w:hint="cs"/>
          <w:rtl/>
        </w:rPr>
        <w:t>را. حوزۀ علمیۀ</w:t>
      </w:r>
      <w:r>
        <w:rPr>
          <w:rFonts w:ascii="Cambria" w:hAnsi="Cambria" w:cs="Times New Roman"/>
          <w:rtl/>
        </w:rPr>
        <w:t> </w:t>
      </w:r>
      <w:r>
        <w:rPr>
          <w:rFonts w:hint="cs"/>
          <w:rtl/>
        </w:rPr>
        <w:t>قم</w:t>
      </w:r>
      <w:r>
        <w:rPr>
          <w:rFonts w:ascii="Cambria" w:hAnsi="Cambria" w:cs="Times New Roman"/>
          <w:rtl/>
        </w:rPr>
        <w:t> </w:t>
      </w:r>
      <w:r>
        <w:rPr>
          <w:rFonts w:hint="cs"/>
          <w:rtl/>
        </w:rPr>
        <w:t>و تبلیغات مراجع</w:t>
      </w:r>
      <w:r>
        <w:rPr>
          <w:rFonts w:ascii="Cambria" w:hAnsi="Cambria" w:cs="Times New Roman"/>
          <w:rtl/>
        </w:rPr>
        <w:t> </w:t>
      </w:r>
      <w:r>
        <w:rPr>
          <w:rFonts w:hint="cs"/>
          <w:rtl/>
        </w:rPr>
        <w:t>قم، علمای</w:t>
      </w:r>
      <w:r>
        <w:rPr>
          <w:rFonts w:ascii="Cambria" w:hAnsi="Cambria" w:cs="Times New Roman"/>
          <w:rtl/>
        </w:rPr>
        <w:t> </w:t>
      </w:r>
      <w:r>
        <w:rPr>
          <w:rFonts w:hint="cs"/>
          <w:rtl/>
        </w:rPr>
        <w:t xml:space="preserve">قم، دانشگاه‌ها را که ما را جزء افیون ملت می‌دانستند، ما را دست نشاندۀ انگلیس‌ها و مستعمِرین می‌دانستند، بیدارشان کردند که نه؛ اینها تبلیغات است، تبلیغات خود آنها است، خود انگلیس‌ها و آلمانها و شوروی و اینها تبلیغ می‌کنند که خیر حوزه‌های دین، حوزه‌های علمیه، علمای دین، اینها افیونند. </w:t>
      </w:r>
      <w:r>
        <w:rPr>
          <w:rFonts w:hint="cs"/>
          <w:rtl/>
        </w:rPr>
        <w:lastRenderedPageBreak/>
        <w:t>خود آنها تبلیغ می‌کنند برای اینکه آنها می‌دانند که اینها چه فعالیتها دارند و چه تحرکها دارند و</w:t>
      </w:r>
      <w:r>
        <w:rPr>
          <w:rFonts w:ascii="Cambria" w:hAnsi="Cambria" w:cs="Times New Roman"/>
          <w:rtl/>
        </w:rPr>
        <w:t> </w:t>
      </w:r>
      <w:r>
        <w:rPr>
          <w:rFonts w:hint="cs"/>
          <w:rtl/>
        </w:rPr>
        <w:t>اسلام</w:t>
      </w:r>
      <w:r>
        <w:rPr>
          <w:rFonts w:ascii="Cambria" w:hAnsi="Cambria" w:cs="Times New Roman"/>
          <w:rtl/>
        </w:rPr>
        <w:t> </w:t>
      </w:r>
      <w:r>
        <w:rPr>
          <w:rFonts w:hint="cs"/>
          <w:rtl/>
        </w:rPr>
        <w:t>چه دین متحرکی است. اینها می‌دانند اینها را. می‌خواستند که از خاصیت بیندازند پیش ملت، تبلیغ کردند.</w:t>
      </w:r>
      <w:r>
        <w:rPr>
          <w:rStyle w:val="FootnoteReference"/>
          <w:rFonts w:cs="B Nazanin"/>
          <w:rtl/>
        </w:rPr>
        <w:footnoteReference w:id="35"/>
      </w:r>
    </w:p>
    <w:p w:rsidR="00361A6F" w:rsidRDefault="00361A6F" w:rsidP="00361A6F">
      <w:pPr>
        <w:pStyle w:val="Heading3"/>
        <w:tabs>
          <w:tab w:val="right" w:pos="4"/>
          <w:tab w:val="right" w:pos="146"/>
        </w:tabs>
        <w:ind w:firstLine="720"/>
        <w:jc w:val="both"/>
        <w:rPr>
          <w:rFonts w:cs="B Mitra"/>
          <w:szCs w:val="28"/>
          <w:rtl/>
        </w:rPr>
      </w:pPr>
      <w:bookmarkStart w:id="36" w:name="_Toc457457630"/>
      <w:r>
        <w:rPr>
          <w:rFonts w:cs="B Mitra" w:hint="cs"/>
          <w:szCs w:val="28"/>
          <w:rtl/>
        </w:rPr>
        <w:t>3-2. توطئۀ دیرینه بر ضد حوزۀ</w:t>
      </w:r>
      <w:r>
        <w:rPr>
          <w:rFonts w:ascii="Cambria" w:hAnsi="Cambria"/>
          <w:szCs w:val="28"/>
          <w:rtl/>
        </w:rPr>
        <w:t> </w:t>
      </w:r>
      <w:r>
        <w:rPr>
          <w:rFonts w:cs="B Mitra" w:hint="cs"/>
          <w:szCs w:val="28"/>
          <w:rtl/>
        </w:rPr>
        <w:t>قم جهت نابودی اسلام ناب محمدی</w:t>
      </w:r>
      <w:bookmarkEnd w:id="36"/>
    </w:p>
    <w:p w:rsidR="00361A6F" w:rsidRDefault="00361A6F" w:rsidP="00361A6F">
      <w:pPr>
        <w:pStyle w:val="a"/>
        <w:tabs>
          <w:tab w:val="right" w:pos="4"/>
          <w:tab w:val="right" w:pos="146"/>
          <w:tab w:val="right" w:pos="900"/>
        </w:tabs>
      </w:pPr>
      <w:r>
        <w:rPr>
          <w:rFonts w:hint="cs"/>
          <w:rtl/>
        </w:rPr>
        <w:t>من [آنچه] به شما عرض کنم مطلبی نیست که مال این چند ماهه باشد؛ این یک مطلب ریشه‌دار است، مطلبی است که مال چندین سال پیش از این است، اگر نگویم چهل و چند سال پیش از این، لااقل بیست سال پیش از این است که اینها نقشه‌شان این بود که</w:t>
      </w:r>
      <w:r>
        <w:rPr>
          <w:rFonts w:ascii="Cambria" w:hAnsi="Cambria" w:cs="Times New Roman"/>
          <w:rtl/>
        </w:rPr>
        <w:t> </w:t>
      </w:r>
      <w:r>
        <w:rPr>
          <w:rFonts w:hint="cs"/>
          <w:rtl/>
        </w:rPr>
        <w:t>قم</w:t>
      </w:r>
      <w:r>
        <w:rPr>
          <w:rFonts w:ascii="Cambria" w:hAnsi="Cambria" w:cs="Times New Roman"/>
          <w:rtl/>
        </w:rPr>
        <w:t> </w:t>
      </w:r>
      <w:r>
        <w:rPr>
          <w:rFonts w:hint="cs"/>
          <w:rtl/>
        </w:rPr>
        <w:t>نباشد. در زمان حیات مرحوم آقای بروجردی ـ رضوان‌اللّه‌ علیه ـ هم نقشه این بود که ایشان نباشند و</w:t>
      </w:r>
      <w:r>
        <w:rPr>
          <w:rFonts w:ascii="Cambria" w:hAnsi="Cambria" w:cs="Times New Roman"/>
          <w:rtl/>
        </w:rPr>
        <w:t> </w:t>
      </w:r>
      <w:r>
        <w:rPr>
          <w:rFonts w:hint="cs"/>
          <w:rtl/>
        </w:rPr>
        <w:t>قم</w:t>
      </w:r>
      <w:r>
        <w:rPr>
          <w:rFonts w:ascii="Cambria" w:hAnsi="Cambria" w:cs="Times New Roman"/>
          <w:rtl/>
        </w:rPr>
        <w:t> </w:t>
      </w:r>
      <w:r>
        <w:rPr>
          <w:rFonts w:hint="cs"/>
          <w:rtl/>
        </w:rPr>
        <w:t>نباشد.</w:t>
      </w:r>
      <w:r>
        <w:t> </w:t>
      </w:r>
      <w:r>
        <w:rPr>
          <w:rFonts w:hint="cs"/>
          <w:rtl/>
        </w:rPr>
        <w:t>قم</w:t>
      </w:r>
      <w:r>
        <w:rPr>
          <w:rFonts w:ascii="Cambria" w:hAnsi="Cambria" w:cs="Times New Roman"/>
          <w:rtl/>
        </w:rPr>
        <w:t> </w:t>
      </w:r>
      <w:r>
        <w:rPr>
          <w:rFonts w:hint="cs"/>
          <w:rtl/>
        </w:rPr>
        <w:t>را برای منافع خودشان مضر می‌دانند.</w:t>
      </w:r>
      <w:r>
        <w:t> </w:t>
      </w:r>
      <w:r>
        <w:rPr>
          <w:rFonts w:hint="cs"/>
          <w:rtl/>
        </w:rPr>
        <w:t>قم</w:t>
      </w:r>
      <w:r>
        <w:rPr>
          <w:rFonts w:ascii="Cambria" w:hAnsi="Cambria" w:cs="Times New Roman"/>
          <w:rtl/>
        </w:rPr>
        <w:t> </w:t>
      </w:r>
      <w:r>
        <w:rPr>
          <w:rFonts w:hint="cs"/>
          <w:rtl/>
        </w:rPr>
        <w:t>لشکر حق است؛ جنود ابلیس،جنود حق را با مقاصد خودشان مخالف می‌دانند. در همان زمان ایشان هم، نسبت به ایشان تعبیراتی می‌شده است که من نمی‌توانم در این منبر عرض کنم. همان وقت بوده است که، نقشۀ خارج این بوده است که</w:t>
      </w:r>
      <w:r>
        <w:rPr>
          <w:rFonts w:ascii="Cambria" w:hAnsi="Cambria" w:cs="Times New Roman"/>
          <w:rtl/>
        </w:rPr>
        <w:t> </w:t>
      </w:r>
      <w:r>
        <w:rPr>
          <w:rFonts w:hint="cs"/>
          <w:rtl/>
        </w:rPr>
        <w:t>قم</w:t>
      </w:r>
      <w:r>
        <w:rPr>
          <w:rFonts w:ascii="Cambria" w:hAnsi="Cambria" w:cs="Times New Roman"/>
          <w:rtl/>
        </w:rPr>
        <w:t> </w:t>
      </w:r>
      <w:r>
        <w:rPr>
          <w:rFonts w:hint="cs"/>
          <w:rtl/>
        </w:rPr>
        <w:t>نباشد تا ما هر کاری می‌خواهیم انجام بدهیم و یک نفس‌کش در مقابل ما صحبت نکند، حرف نزند، بحث نکند، ایراد نکند، اعتراض نکند.</w:t>
      </w:r>
    </w:p>
    <w:p w:rsidR="00361A6F" w:rsidRDefault="00361A6F" w:rsidP="00361A6F">
      <w:pPr>
        <w:pStyle w:val="a"/>
        <w:tabs>
          <w:tab w:val="right" w:pos="4"/>
          <w:tab w:val="right" w:pos="146"/>
          <w:tab w:val="right" w:pos="900"/>
        </w:tabs>
      </w:pPr>
      <w:r>
        <w:rPr>
          <w:rFonts w:hint="cs"/>
          <w:rtl/>
        </w:rPr>
        <w:t>اینها از همان زمان مرحوم آقای بروجردی، اگر نگویم از چهل و چند سال پیش از این، از زمان مرحوم آقای بروجردی این نقشه را داشته‌اند، منتها با بودن ایشان می‌دیدند که مفسده دارد اگر بخواهند کارهایی را انجام بدهند. بعد از اینکه ایشان تشریف بردند به جوار رحمت حق تعالی؛ از همان اول، اینها شروع کردند به اسم احترام از مرکزی، کوبیدن این مرکز را؛ نه از باب اینکه حُبی به آن مرکز داشته‌اند؛ به هیچ مرکزی از مراکز دیانت اینها احساس حُب نمی‌کنند؛ نه از باب اینکه به نجف علاقه داشتند، از باب اینکه</w:t>
      </w:r>
      <w:r>
        <w:rPr>
          <w:rFonts w:ascii="Cambria" w:hAnsi="Cambria" w:cs="Times New Roman"/>
          <w:rtl/>
        </w:rPr>
        <w:t> </w:t>
      </w:r>
      <w:r>
        <w:rPr>
          <w:rFonts w:hint="cs"/>
          <w:rtl/>
        </w:rPr>
        <w:t>قم</w:t>
      </w:r>
      <w:r>
        <w:rPr>
          <w:rFonts w:ascii="Cambria" w:hAnsi="Cambria" w:cs="Times New Roman"/>
          <w:rtl/>
        </w:rPr>
        <w:t> </w:t>
      </w:r>
      <w:r>
        <w:rPr>
          <w:rFonts w:hint="cs"/>
          <w:rtl/>
        </w:rPr>
        <w:t>را نمی‌خواستند.</w:t>
      </w:r>
      <w:r>
        <w:t> </w:t>
      </w:r>
      <w:r>
        <w:rPr>
          <w:rFonts w:hint="cs"/>
          <w:rtl/>
        </w:rPr>
        <w:t>قم</w:t>
      </w:r>
      <w:r>
        <w:rPr>
          <w:rFonts w:ascii="Cambria" w:hAnsi="Cambria" w:cs="Times New Roman"/>
          <w:rtl/>
        </w:rPr>
        <w:t> </w:t>
      </w:r>
      <w:r>
        <w:rPr>
          <w:rFonts w:hint="cs"/>
          <w:rtl/>
        </w:rPr>
        <w:t>موی دماغ بود، نزدیک بود به اینها، مفاسد را زود ادراک می‌کرد و کارهای اینها زود برش منکشف می‌شد. اینها</w:t>
      </w:r>
      <w:r>
        <w:rPr>
          <w:rFonts w:ascii="Cambria" w:hAnsi="Cambria" w:cs="Times New Roman"/>
          <w:rtl/>
        </w:rPr>
        <w:t> </w:t>
      </w:r>
      <w:r>
        <w:rPr>
          <w:rFonts w:hint="cs"/>
          <w:rtl/>
        </w:rPr>
        <w:t>قم</w:t>
      </w:r>
      <w:r>
        <w:rPr>
          <w:rFonts w:ascii="Cambria" w:hAnsi="Cambria" w:cs="Times New Roman"/>
          <w:rtl/>
        </w:rPr>
        <w:t> </w:t>
      </w:r>
      <w:r>
        <w:rPr>
          <w:rFonts w:hint="cs"/>
          <w:rtl/>
        </w:rPr>
        <w:t>را نمی‌خواستند منتها نمی‌توانستند به صراحت لهجه بگویند</w:t>
      </w:r>
      <w:r>
        <w:t>: </w:t>
      </w:r>
      <w:r>
        <w:rPr>
          <w:rFonts w:hint="cs"/>
          <w:rtl/>
        </w:rPr>
        <w:t>قم</w:t>
      </w:r>
      <w:r>
        <w:rPr>
          <w:rFonts w:ascii="Cambria" w:hAnsi="Cambria" w:cs="Times New Roman"/>
          <w:rtl/>
        </w:rPr>
        <w:t> </w:t>
      </w:r>
      <w:r>
        <w:rPr>
          <w:rFonts w:hint="cs"/>
          <w:rtl/>
        </w:rPr>
        <w:t>نه، می‌گفتند: نجف آره، مشهد آره؛ «در</w:t>
      </w:r>
      <w:r>
        <w:rPr>
          <w:rFonts w:ascii="Cambria" w:hAnsi="Cambria" w:cs="Times New Roman"/>
          <w:rtl/>
        </w:rPr>
        <w:t> </w:t>
      </w:r>
      <w:r>
        <w:rPr>
          <w:rFonts w:hint="cs"/>
          <w:rtl/>
        </w:rPr>
        <w:t>قم</w:t>
      </w:r>
      <w:r>
        <w:rPr>
          <w:rFonts w:ascii="Cambria" w:hAnsi="Cambria" w:cs="Times New Roman"/>
          <w:rtl/>
        </w:rPr>
        <w:t> </w:t>
      </w:r>
      <w:r>
        <w:rPr>
          <w:rFonts w:hint="cs"/>
          <w:rtl/>
        </w:rPr>
        <w:t>چیزی به نظر نمی‌خورَد!»</w:t>
      </w:r>
      <w:r>
        <w:rPr>
          <w:rStyle w:val="FootnoteReference"/>
          <w:rFonts w:cs="B Nazanin"/>
          <w:rtl/>
        </w:rPr>
        <w:footnoteReference w:id="36"/>
      </w:r>
      <w:r>
        <w:rPr>
          <w:rFonts w:hint="cs"/>
          <w:rtl/>
        </w:rPr>
        <w:t xml:space="preserve"> فهمیدند که چیزهایی به نظر می‌خورَد، چیزهایی به چشم می‌خورَد، چیزهایی به دهان می‌خورَد، به گوش می‌خورَد؛ فهمیدند که نه آنطور نبوده است. اینها از آن وقت نقشه کشیدند برای</w:t>
      </w:r>
      <w:r>
        <w:rPr>
          <w:rFonts w:ascii="Cambria" w:hAnsi="Cambria" w:cs="Times New Roman"/>
          <w:rtl/>
        </w:rPr>
        <w:t> </w:t>
      </w:r>
      <w:r>
        <w:rPr>
          <w:rFonts w:hint="cs"/>
          <w:rtl/>
        </w:rPr>
        <w:t>نابودی روحانیت و دنبالش</w:t>
      </w:r>
      <w:r>
        <w:rPr>
          <w:rFonts w:ascii="Cambria" w:hAnsi="Cambria" w:cs="Times New Roman"/>
          <w:rtl/>
        </w:rPr>
        <w:t> </w:t>
      </w:r>
      <w:r>
        <w:rPr>
          <w:rFonts w:hint="cs"/>
          <w:rtl/>
        </w:rPr>
        <w:t>نابودی</w:t>
      </w:r>
      <w:r>
        <w:rPr>
          <w:rFonts w:ascii="Cambria" w:hAnsi="Cambria" w:cs="Times New Roman"/>
          <w:rtl/>
        </w:rPr>
        <w:t> </w:t>
      </w:r>
      <w:r>
        <w:rPr>
          <w:rFonts w:hint="cs"/>
          <w:rtl/>
        </w:rPr>
        <w:t>اسلام</w:t>
      </w:r>
      <w:r>
        <w:rPr>
          <w:rFonts w:ascii="Cambria" w:hAnsi="Cambria" w:cs="Times New Roman"/>
          <w:rtl/>
        </w:rPr>
        <w:t> </w:t>
      </w:r>
      <w:r>
        <w:rPr>
          <w:rFonts w:hint="cs"/>
          <w:rtl/>
        </w:rPr>
        <w:t>و دنبالش نفع رساندن به اسرائیل و عمال اسرائیل.</w:t>
      </w:r>
      <w:r>
        <w:rPr>
          <w:rStyle w:val="FootnoteReference"/>
          <w:rFonts w:cs="B Nazanin"/>
        </w:rPr>
        <w:footnoteReference w:id="37"/>
      </w:r>
    </w:p>
    <w:p w:rsidR="00361A6F" w:rsidRDefault="00361A6F" w:rsidP="00361A6F">
      <w:pPr>
        <w:pStyle w:val="Heading2"/>
        <w:numPr>
          <w:ilvl w:val="0"/>
          <w:numId w:val="4"/>
        </w:numPr>
        <w:tabs>
          <w:tab w:val="right" w:pos="4"/>
          <w:tab w:val="right" w:pos="146"/>
        </w:tabs>
        <w:bidi/>
        <w:jc w:val="both"/>
        <w:rPr>
          <w:rFonts w:cs="B Mitra"/>
          <w:b/>
          <w:bCs/>
          <w:sz w:val="28"/>
          <w:szCs w:val="28"/>
          <w:rtl/>
        </w:rPr>
      </w:pPr>
      <w:bookmarkStart w:id="37" w:name="_Toc457457631"/>
      <w:r>
        <w:rPr>
          <w:rFonts w:cs="B Mitra" w:hint="cs"/>
          <w:b/>
          <w:bCs/>
          <w:sz w:val="28"/>
          <w:szCs w:val="28"/>
          <w:rtl/>
        </w:rPr>
        <w:t>مروری بر برخی از بیانات رهبر معظم انقلاب (مدظله</w:t>
      </w:r>
      <w:r>
        <w:rPr>
          <w:rFonts w:cs="B Mitra" w:hint="cs"/>
          <w:b/>
          <w:bCs/>
          <w:sz w:val="28"/>
          <w:szCs w:val="28"/>
          <w:cs/>
        </w:rPr>
        <w:t>‎</w:t>
      </w:r>
      <w:r>
        <w:rPr>
          <w:rFonts w:cs="B Mitra" w:hint="cs"/>
          <w:b/>
          <w:bCs/>
          <w:sz w:val="28"/>
          <w:szCs w:val="28"/>
          <w:rtl/>
        </w:rPr>
        <w:t>العالی) در مورد شهر قم</w:t>
      </w:r>
      <w:bookmarkEnd w:id="37"/>
    </w:p>
    <w:p w:rsidR="00361A6F" w:rsidRDefault="00361A6F" w:rsidP="00361A6F">
      <w:pPr>
        <w:pStyle w:val="a"/>
        <w:tabs>
          <w:tab w:val="right" w:pos="4"/>
          <w:tab w:val="right" w:pos="146"/>
          <w:tab w:val="right" w:pos="900"/>
        </w:tabs>
        <w:rPr>
          <w:rtl/>
        </w:rPr>
      </w:pPr>
    </w:p>
    <w:p w:rsidR="00361A6F" w:rsidRDefault="00361A6F" w:rsidP="00361A6F">
      <w:pPr>
        <w:pStyle w:val="Heading3"/>
        <w:tabs>
          <w:tab w:val="right" w:pos="4"/>
          <w:tab w:val="right" w:pos="146"/>
        </w:tabs>
        <w:ind w:firstLine="720"/>
        <w:jc w:val="both"/>
        <w:rPr>
          <w:rFonts w:cs="B Mitra"/>
          <w:szCs w:val="28"/>
          <w:rtl/>
        </w:rPr>
      </w:pPr>
      <w:bookmarkStart w:id="38" w:name="_Toc457457632"/>
      <w:bookmarkStart w:id="39" w:name="_Toc425441170"/>
      <w:bookmarkStart w:id="40" w:name="_Toc424634562"/>
      <w:r>
        <w:rPr>
          <w:rFonts w:cs="B Mitra" w:hint="cs"/>
          <w:szCs w:val="28"/>
          <w:rtl/>
        </w:rPr>
        <w:t>1-3. قم خاستگاه انقلاب اسلامی ایران</w:t>
      </w:r>
      <w:bookmarkEnd w:id="38"/>
      <w:bookmarkEnd w:id="39"/>
      <w:bookmarkEnd w:id="40"/>
    </w:p>
    <w:p w:rsidR="00361A6F" w:rsidRDefault="00361A6F" w:rsidP="00361A6F">
      <w:pPr>
        <w:pStyle w:val="a"/>
        <w:tabs>
          <w:tab w:val="right" w:pos="4"/>
          <w:tab w:val="right" w:pos="146"/>
          <w:tab w:val="right" w:pos="900"/>
        </w:tabs>
        <w:rPr>
          <w:rtl/>
        </w:rPr>
      </w:pPr>
      <w:r>
        <w:rPr>
          <w:rFonts w:hint="cs"/>
          <w:rtl/>
        </w:rPr>
        <w:t>شهر</w:t>
      </w:r>
      <w:r>
        <w:rPr>
          <w:rFonts w:ascii="Cambria" w:hAnsi="Cambria" w:cs="Times New Roman"/>
          <w:rtl/>
        </w:rPr>
        <w:t> </w:t>
      </w:r>
      <w:r>
        <w:rPr>
          <w:rFonts w:hint="cs"/>
          <w:rtl/>
        </w:rPr>
        <w:t>قم</w:t>
      </w:r>
      <w:r>
        <w:rPr>
          <w:rFonts w:ascii="Cambria" w:hAnsi="Cambria" w:cs="Times New Roman"/>
          <w:rtl/>
        </w:rPr>
        <w:t> </w:t>
      </w:r>
      <w:r>
        <w:rPr>
          <w:rFonts w:hint="cs"/>
          <w:rtl/>
        </w:rPr>
        <w:t>شهر علم است، شهر جهاد است، شهر بصیرت است. بصیرت مردم</w:t>
      </w:r>
      <w:r>
        <w:rPr>
          <w:rFonts w:ascii="Cambria" w:hAnsi="Cambria" w:cs="Times New Roman"/>
          <w:rtl/>
        </w:rPr>
        <w:t> </w:t>
      </w:r>
      <w:r>
        <w:rPr>
          <w:rFonts w:hint="cs"/>
          <w:rtl/>
        </w:rPr>
        <w:t>قم</w:t>
      </w:r>
      <w:r>
        <w:rPr>
          <w:rFonts w:ascii="Cambria" w:hAnsi="Cambria" w:cs="Times New Roman"/>
          <w:rtl/>
        </w:rPr>
        <w:t> </w:t>
      </w:r>
      <w:r>
        <w:rPr>
          <w:rFonts w:hint="cs"/>
          <w:rtl/>
        </w:rPr>
        <w:t>یکی از آن نکات بسیار مهمی است که در طول این سی و چند سال همواره خود را نشان داده است.</w:t>
      </w:r>
      <w:r>
        <w:t> </w:t>
      </w:r>
      <w:bookmarkStart w:id="41" w:name="271"/>
      <w:bookmarkEnd w:id="41"/>
      <w:r>
        <w:rPr>
          <w:rFonts w:hint="cs"/>
          <w:rtl/>
        </w:rPr>
        <w:t>جالب است که پیدایش شهر</w:t>
      </w:r>
      <w:r>
        <w:rPr>
          <w:rFonts w:ascii="Cambria" w:hAnsi="Cambria" w:cs="Times New Roman"/>
          <w:rtl/>
        </w:rPr>
        <w:t> </w:t>
      </w:r>
      <w:r>
        <w:rPr>
          <w:rFonts w:hint="cs"/>
          <w:rtl/>
        </w:rPr>
        <w:t>قم</w:t>
      </w:r>
      <w:r>
        <w:rPr>
          <w:rFonts w:ascii="Cambria" w:hAnsi="Cambria" w:cs="Times New Roman"/>
          <w:rtl/>
        </w:rPr>
        <w:t> </w:t>
      </w:r>
      <w:r>
        <w:rPr>
          <w:rFonts w:hint="cs"/>
          <w:rtl/>
        </w:rPr>
        <w:t>هم ناشی بود از یک حرکت جهادی و توأم با بصیرت. یعنی خاندان اشعریون که آمدند این منطقه را محل سکونت خودشان قرار دادند، در واقع اینجا را پایگاهی کردند برای نشر معارف اهل‌بیت (علیهم‌السّلام)؛ یک مجاهدت فرهنگی را در اینجا شروع کردند. اشعریون قبل از آنکه به</w:t>
      </w:r>
      <w:r>
        <w:rPr>
          <w:rFonts w:ascii="Cambria" w:hAnsi="Cambria" w:cs="Times New Roman"/>
          <w:rtl/>
        </w:rPr>
        <w:t> </w:t>
      </w:r>
      <w:r>
        <w:rPr>
          <w:rFonts w:hint="cs"/>
          <w:rtl/>
        </w:rPr>
        <w:t>قم</w:t>
      </w:r>
      <w:r>
        <w:rPr>
          <w:rFonts w:ascii="Cambria" w:hAnsi="Cambria" w:cs="Times New Roman"/>
          <w:rtl/>
        </w:rPr>
        <w:t> </w:t>
      </w:r>
      <w:r>
        <w:rPr>
          <w:rFonts w:hint="cs"/>
          <w:rtl/>
        </w:rPr>
        <w:t>بیایند، جهاد در میدان نبرد هم انجام داده بودند؛ جهاد نظامی هم کرده بودند؛ بزرگِ اشعریون در رکاب جناب</w:t>
      </w:r>
      <w:r>
        <w:rPr>
          <w:rFonts w:ascii="Cambria" w:hAnsi="Cambria" w:cs="Times New Roman"/>
          <w:rtl/>
        </w:rPr>
        <w:t> </w:t>
      </w:r>
      <w:r>
        <w:rPr>
          <w:rFonts w:hint="cs"/>
          <w:rtl/>
        </w:rPr>
        <w:t>زیدبن‌علی (علیهماالسّلام) مبارزه کرده بود؛ لذا بود که حجاج‌بن‌یوسف بر اینها خشم گرفت و اینها مجبور شدند بیایند و این منطقه را با تلاش خود، با بصیرت خود، با دانش خود، منطقه‌ی علم قرار بدهند. همین هم موجب شد که حضرت فاطمه‌ی معصومه (سلام اللَّه علیها) وقتی به این ناحیه رسیدند، اظهار تمایل کردند که به</w:t>
      </w:r>
      <w:r>
        <w:rPr>
          <w:rFonts w:ascii="Cambria" w:hAnsi="Cambria" w:cs="Times New Roman"/>
          <w:rtl/>
        </w:rPr>
        <w:t> </w:t>
      </w:r>
      <w:r>
        <w:rPr>
          <w:rFonts w:hint="cs"/>
          <w:rtl/>
        </w:rPr>
        <w:t>قم</w:t>
      </w:r>
      <w:r>
        <w:rPr>
          <w:rFonts w:ascii="Cambria" w:hAnsi="Cambria" w:cs="Times New Roman"/>
          <w:rtl/>
        </w:rPr>
        <w:t> </w:t>
      </w:r>
      <w:r>
        <w:rPr>
          <w:rFonts w:hint="cs"/>
          <w:rtl/>
        </w:rPr>
        <w:t>بیایند؛ به خاطرِ بودن همین بزرگان اشعریون. آنها رفتند از حضرت استقبال کردند، حضرت را به این شهر آوردند و این بارگاه نورانی از آن روز و از بعد از وفات این بزرگوار در این شهر نورافشانی میکند. مردم</w:t>
      </w:r>
      <w:r>
        <w:rPr>
          <w:rFonts w:ascii="Cambria" w:hAnsi="Cambria" w:cs="Times New Roman"/>
          <w:rtl/>
        </w:rPr>
        <w:t> </w:t>
      </w:r>
      <w:r>
        <w:rPr>
          <w:rFonts w:hint="cs"/>
          <w:rtl/>
        </w:rPr>
        <w:t>قم</w:t>
      </w:r>
      <w:r>
        <w:rPr>
          <w:rFonts w:ascii="Cambria" w:hAnsi="Cambria" w:cs="Times New Roman"/>
          <w:rtl/>
        </w:rPr>
        <w:t> </w:t>
      </w:r>
      <w:r>
        <w:rPr>
          <w:rFonts w:hint="cs"/>
          <w:rtl/>
        </w:rPr>
        <w:t xml:space="preserve">که پدید آورنده‌ی این حرکت عظیم فرهنگی </w:t>
      </w:r>
      <w:r>
        <w:rPr>
          <w:rFonts w:hint="cs"/>
          <w:rtl/>
        </w:rPr>
        <w:lastRenderedPageBreak/>
        <w:t>بودند، از آن روز پایگاه معارف اهل‌بیت را در این شهر تشکیل دادند و صدها عالم، محدث، مفسر و مبیّن احکام</w:t>
      </w:r>
      <w:r>
        <w:rPr>
          <w:rFonts w:ascii="Cambria" w:hAnsi="Cambria" w:cs="Times New Roman"/>
          <w:rtl/>
        </w:rPr>
        <w:t> </w:t>
      </w:r>
      <w:r>
        <w:rPr>
          <w:rFonts w:hint="cs"/>
          <w:rtl/>
        </w:rPr>
        <w:t>اسلامی و قرآنی را به شرق و غرب دنیای</w:t>
      </w:r>
      <w:r>
        <w:rPr>
          <w:rFonts w:ascii="Cambria" w:hAnsi="Cambria" w:cs="Times New Roman"/>
          <w:rtl/>
        </w:rPr>
        <w:t> </w:t>
      </w:r>
      <w:r>
        <w:rPr>
          <w:rFonts w:hint="cs"/>
          <w:rtl/>
        </w:rPr>
        <w:t>اسلام</w:t>
      </w:r>
      <w:r>
        <w:rPr>
          <w:rFonts w:ascii="Cambria" w:hAnsi="Cambria" w:cs="Times New Roman"/>
          <w:rtl/>
        </w:rPr>
        <w:t> </w:t>
      </w:r>
      <w:r>
        <w:rPr>
          <w:rFonts w:hint="cs"/>
          <w:rtl/>
        </w:rPr>
        <w:t>فرستادند. از</w:t>
      </w:r>
      <w:r>
        <w:rPr>
          <w:rFonts w:ascii="Cambria" w:hAnsi="Cambria" w:cs="Times New Roman"/>
          <w:rtl/>
        </w:rPr>
        <w:t> </w:t>
      </w:r>
      <w:r>
        <w:rPr>
          <w:rFonts w:hint="cs"/>
          <w:rtl/>
        </w:rPr>
        <w:t>قم، علم به اقصای خراسان و اقصای عراق و شامات رفت. این، بصیرت آن روزِ مردم</w:t>
      </w:r>
      <w:r>
        <w:rPr>
          <w:rFonts w:ascii="Cambria" w:hAnsi="Cambria" w:cs="Times New Roman"/>
          <w:rtl/>
        </w:rPr>
        <w:t> </w:t>
      </w:r>
      <w:r>
        <w:rPr>
          <w:rFonts w:hint="cs"/>
          <w:rtl/>
        </w:rPr>
        <w:t>قم</w:t>
      </w:r>
      <w:r>
        <w:rPr>
          <w:rFonts w:ascii="Cambria" w:hAnsi="Cambria" w:cs="Times New Roman"/>
          <w:rtl/>
        </w:rPr>
        <w:t> </w:t>
      </w:r>
      <w:r>
        <w:rPr>
          <w:rFonts w:hint="cs"/>
          <w:rtl/>
        </w:rPr>
        <w:t>است؛ که پیدایش</w:t>
      </w:r>
      <w:r>
        <w:rPr>
          <w:rFonts w:ascii="Cambria" w:hAnsi="Cambria" w:cs="Times New Roman"/>
          <w:rtl/>
        </w:rPr>
        <w:t> </w:t>
      </w:r>
      <w:r>
        <w:rPr>
          <w:rFonts w:hint="cs"/>
          <w:rtl/>
        </w:rPr>
        <w:t>قم</w:t>
      </w:r>
      <w:r>
        <w:rPr>
          <w:rFonts w:ascii="Cambria" w:hAnsi="Cambria" w:cs="Times New Roman"/>
          <w:rtl/>
        </w:rPr>
        <w:t> </w:t>
      </w:r>
      <w:r>
        <w:rPr>
          <w:rFonts w:hint="cs"/>
          <w:rtl/>
        </w:rPr>
        <w:t>بر اساس جهاد و بصیرت شد.</w:t>
      </w:r>
    </w:p>
    <w:p w:rsidR="00361A6F" w:rsidRDefault="00361A6F" w:rsidP="00361A6F">
      <w:pPr>
        <w:pStyle w:val="a"/>
        <w:tabs>
          <w:tab w:val="right" w:pos="4"/>
          <w:tab w:val="right" w:pos="146"/>
          <w:tab w:val="right" w:pos="900"/>
        </w:tabs>
        <w:rPr>
          <w:rtl/>
        </w:rPr>
      </w:pPr>
      <w:r>
        <w:t> </w:t>
      </w:r>
      <w:r>
        <w:rPr>
          <w:rFonts w:hint="cs"/>
          <w:rtl/>
        </w:rPr>
        <w:t>در دوران معاصر ما هم عیناً همین مسئله اتفاق افتاد؛ یعنی</w:t>
      </w:r>
      <w:r>
        <w:rPr>
          <w:rFonts w:ascii="Cambria" w:hAnsi="Cambria" w:cs="Times New Roman"/>
          <w:rtl/>
        </w:rPr>
        <w:t> </w:t>
      </w:r>
      <w:r>
        <w:rPr>
          <w:rFonts w:hint="cs"/>
          <w:rtl/>
        </w:rPr>
        <w:t>قم</w:t>
      </w:r>
      <w:r>
        <w:rPr>
          <w:rFonts w:ascii="Cambria" w:hAnsi="Cambria" w:cs="Times New Roman"/>
          <w:rtl/>
        </w:rPr>
        <w:t> </w:t>
      </w:r>
      <w:r>
        <w:rPr>
          <w:rFonts w:hint="cs"/>
          <w:rtl/>
        </w:rPr>
        <w:t>پایگاه برترین معارف</w:t>
      </w:r>
      <w:r>
        <w:rPr>
          <w:rFonts w:ascii="Cambria" w:hAnsi="Cambria" w:cs="Times New Roman"/>
          <w:rtl/>
        </w:rPr>
        <w:t> </w:t>
      </w:r>
      <w:r>
        <w:rPr>
          <w:rFonts w:hint="cs"/>
          <w:rtl/>
        </w:rPr>
        <w:t>اسلامی و الهی شد و به برکت مجاهدت و بصیرت و حضور علمای بزرگ، سرچشمه‌ای در این نقطه جوشید که شرق و غرب دنیای</w:t>
      </w:r>
      <w:r>
        <w:rPr>
          <w:rFonts w:ascii="Cambria" w:hAnsi="Cambria" w:cs="Times New Roman"/>
          <w:rtl/>
        </w:rPr>
        <w:t> </w:t>
      </w:r>
      <w:r>
        <w:rPr>
          <w:rFonts w:hint="cs"/>
          <w:rtl/>
        </w:rPr>
        <w:t>اسلام</w:t>
      </w:r>
      <w:r>
        <w:rPr>
          <w:rFonts w:ascii="Cambria" w:hAnsi="Cambria" w:cs="Times New Roman"/>
          <w:rtl/>
        </w:rPr>
        <w:t> </w:t>
      </w:r>
      <w:r>
        <w:rPr>
          <w:rFonts w:hint="cs"/>
          <w:rtl/>
        </w:rPr>
        <w:t>از آن بهره‌مند شده‌اند.</w:t>
      </w:r>
    </w:p>
    <w:p w:rsidR="00361A6F" w:rsidRDefault="00361A6F" w:rsidP="00361A6F">
      <w:pPr>
        <w:pStyle w:val="a"/>
        <w:tabs>
          <w:tab w:val="right" w:pos="4"/>
          <w:tab w:val="right" w:pos="146"/>
          <w:tab w:val="right" w:pos="900"/>
        </w:tabs>
        <w:rPr>
          <w:rtl/>
          <w:lang w:bidi="ar-SA"/>
        </w:rPr>
      </w:pPr>
      <w:r>
        <w:t> </w:t>
      </w:r>
      <w:r>
        <w:rPr>
          <w:rFonts w:hint="cs"/>
          <w:rtl/>
        </w:rPr>
        <w:t>من دو مقطع مهم را یادآوری میکنم، که در این دو مقطع مهم</w:t>
      </w:r>
      <w:r>
        <w:rPr>
          <w:rFonts w:ascii="Cambria" w:hAnsi="Cambria" w:cs="Times New Roman"/>
          <w:rtl/>
        </w:rPr>
        <w:t> </w:t>
      </w:r>
      <w:r>
        <w:rPr>
          <w:rFonts w:hint="cs"/>
          <w:rtl/>
        </w:rPr>
        <w:t>قمیها حقیقتاً نقش ایفاء کردند؛ نقشهای مؤثر و ماندگاری را مردم قم</w:t>
      </w:r>
      <w:r>
        <w:rPr>
          <w:rFonts w:ascii="Cambria" w:hAnsi="Cambria" w:cs="Times New Roman"/>
          <w:rtl/>
        </w:rPr>
        <w:t> </w:t>
      </w:r>
      <w:r>
        <w:rPr>
          <w:rFonts w:hint="cs"/>
          <w:rtl/>
        </w:rPr>
        <w:t>در این دو مقطع به وجود آوردند: یکی مقطع عاشورای سال ۴۲ و پانزده خرداد که دو روز بعد از عاشورا بود. روز عاشورا در همین مدرسه‌ی فیضیه مردم</w:t>
      </w:r>
      <w:r>
        <w:rPr>
          <w:rFonts w:ascii="Cambria" w:hAnsi="Cambria" w:cs="Times New Roman"/>
          <w:rtl/>
        </w:rPr>
        <w:t> </w:t>
      </w:r>
      <w:r>
        <w:rPr>
          <w:rFonts w:hint="cs"/>
          <w:rtl/>
        </w:rPr>
        <w:t>قم</w:t>
      </w:r>
      <w:r>
        <w:rPr>
          <w:rFonts w:ascii="Cambria" w:hAnsi="Cambria" w:cs="Times New Roman"/>
          <w:rtl/>
        </w:rPr>
        <w:t> </w:t>
      </w:r>
      <w:r>
        <w:rPr>
          <w:rFonts w:hint="cs"/>
          <w:rtl/>
        </w:rPr>
        <w:t>جمع شدند، فریاد و غریو امام را شنیدند، جانهاشان را لبریز کردند و دو روز بعد که خبر دستگیری امام بزرگوار را شنیدند، در صحن مطهر اجتماع کردند. این حرکت عظیم آنها موجب شد که نهضت روحانیت به رهبری امام بزرگوارمان در حصار حوزه محبوس و محصور نماند؛ بیاید وارد جامعه شود. پیشرو این کار،</w:t>
      </w:r>
      <w:r>
        <w:rPr>
          <w:rFonts w:ascii="Cambria" w:hAnsi="Cambria" w:cs="Times New Roman"/>
          <w:rtl/>
        </w:rPr>
        <w:t> </w:t>
      </w:r>
      <w:r>
        <w:rPr>
          <w:rFonts w:hint="cs"/>
          <w:rtl/>
        </w:rPr>
        <w:t>قمیها بودند و این کار بزرگ را انجام دادند.</w:t>
      </w:r>
    </w:p>
    <w:p w:rsidR="00361A6F" w:rsidRDefault="00361A6F" w:rsidP="00361A6F">
      <w:pPr>
        <w:pStyle w:val="a"/>
        <w:tabs>
          <w:tab w:val="right" w:pos="4"/>
          <w:tab w:val="right" w:pos="146"/>
          <w:tab w:val="right" w:pos="900"/>
        </w:tabs>
      </w:pPr>
      <w:r>
        <w:rPr>
          <w:rFonts w:hint="cs"/>
          <w:rtl/>
        </w:rPr>
        <w:t>مقطع دیگر، مقطع سال ۵۶ است که عمق توطئه‌ی دشمن را در اهانت به امام بزرگوار درک کردند؛ فهمیدند مسئله چیست؛ صرفاً این نیست که خواسته‌اند به امام بزرگوار اهانتی بکنند. در شهر</w:t>
      </w:r>
      <w:r>
        <w:rPr>
          <w:rFonts w:ascii="Cambria" w:hAnsi="Cambria" w:cs="Times New Roman"/>
          <w:rtl/>
        </w:rPr>
        <w:t> </w:t>
      </w:r>
      <w:r>
        <w:rPr>
          <w:rFonts w:hint="cs"/>
          <w:rtl/>
        </w:rPr>
        <w:t>قم، اولین تظاهرات مردمىِ گسترده علیه آن حرکت خائنانه به وجود آمد. خون جوانان</w:t>
      </w:r>
      <w:r>
        <w:rPr>
          <w:rFonts w:ascii="Cambria" w:hAnsi="Cambria" w:cs="Times New Roman"/>
          <w:rtl/>
        </w:rPr>
        <w:t> </w:t>
      </w:r>
      <w:r>
        <w:rPr>
          <w:rFonts w:hint="cs"/>
          <w:rtl/>
        </w:rPr>
        <w:t>قمی در این خیابانها، در همین خیابان ارم، در خیابان چهارمردان بر روی زمین ریخته شد؛ جان دادند؛ با خون خودشان صدق سخن خودشان را اثبات کردند. در طول این سی سالِ بعد از پیروزی انقلاب، باز در همه‌ی مقاطع، این مردم مردمی هستند که با اخلاص، با صدق و صفا و با بصیرتِ مثال زدنی وارد میدان شدند. دشمن برای</w:t>
      </w:r>
      <w:r>
        <w:rPr>
          <w:rFonts w:ascii="Cambria" w:hAnsi="Cambria" w:cs="Times New Roman"/>
          <w:rtl/>
        </w:rPr>
        <w:t> </w:t>
      </w:r>
      <w:r>
        <w:rPr>
          <w:rFonts w:hint="cs"/>
          <w:rtl/>
        </w:rPr>
        <w:t>قم</w:t>
      </w:r>
      <w:r>
        <w:rPr>
          <w:rFonts w:ascii="Cambria" w:hAnsi="Cambria" w:cs="Times New Roman"/>
          <w:rtl/>
        </w:rPr>
        <w:t> </w:t>
      </w:r>
      <w:r>
        <w:rPr>
          <w:rFonts w:hint="cs"/>
          <w:rtl/>
        </w:rPr>
        <w:t>برنامه داشت، طرح داشت؛ اگر مردم</w:t>
      </w:r>
      <w:r>
        <w:rPr>
          <w:rFonts w:ascii="Cambria" w:hAnsi="Cambria" w:cs="Times New Roman"/>
          <w:rtl/>
        </w:rPr>
        <w:t> </w:t>
      </w:r>
      <w:r>
        <w:rPr>
          <w:rFonts w:hint="cs"/>
          <w:rtl/>
        </w:rPr>
        <w:t>قم</w:t>
      </w:r>
      <w:r>
        <w:rPr>
          <w:rFonts w:ascii="Cambria" w:hAnsi="Cambria" w:cs="Times New Roman"/>
          <w:rtl/>
        </w:rPr>
        <w:t> </w:t>
      </w:r>
      <w:r>
        <w:rPr>
          <w:rFonts w:hint="cs"/>
          <w:rtl/>
        </w:rPr>
        <w:t>بیدار نبودند، بابصیرت نبودند، طرحهای دشمنان درباره‌ی</w:t>
      </w:r>
      <w:r>
        <w:rPr>
          <w:rFonts w:ascii="Cambria" w:hAnsi="Cambria" w:cs="Times New Roman"/>
          <w:rtl/>
        </w:rPr>
        <w:t> </w:t>
      </w:r>
      <w:r>
        <w:rPr>
          <w:rFonts w:hint="cs"/>
          <w:rtl/>
        </w:rPr>
        <w:t>قم، طرحهای خطرناکی بود. بیداری مردم و حضور حوزه‌ی علمیه در این شهر موجب شده است که این شهر پایگاه بصیرت باشد.</w:t>
      </w:r>
      <w:r>
        <w:rPr>
          <w:rStyle w:val="FootnoteReference"/>
          <w:rFonts w:cs="B Nazanin"/>
          <w:rtl/>
        </w:rPr>
        <w:footnoteReference w:id="38"/>
      </w:r>
    </w:p>
    <w:p w:rsidR="00361A6F" w:rsidRDefault="00361A6F" w:rsidP="00361A6F">
      <w:pPr>
        <w:pStyle w:val="a"/>
        <w:tabs>
          <w:tab w:val="right" w:pos="4"/>
          <w:tab w:val="right" w:pos="146"/>
          <w:tab w:val="right" w:pos="900"/>
        </w:tabs>
        <w:rPr>
          <w:rtl/>
        </w:rPr>
      </w:pPr>
    </w:p>
    <w:p w:rsidR="00361A6F" w:rsidRDefault="00361A6F" w:rsidP="00361A6F">
      <w:pPr>
        <w:pStyle w:val="Heading3"/>
        <w:tabs>
          <w:tab w:val="right" w:pos="4"/>
          <w:tab w:val="right" w:pos="146"/>
        </w:tabs>
        <w:ind w:firstLine="720"/>
        <w:jc w:val="both"/>
        <w:rPr>
          <w:rFonts w:cs="B Mitra"/>
          <w:szCs w:val="28"/>
          <w:rtl/>
        </w:rPr>
      </w:pPr>
      <w:bookmarkStart w:id="42" w:name="_Toc457457633"/>
      <w:bookmarkStart w:id="43" w:name="_Toc425441171"/>
      <w:bookmarkStart w:id="44" w:name="_Toc424634563"/>
      <w:r>
        <w:rPr>
          <w:rFonts w:cs="B Mitra" w:hint="cs"/>
          <w:szCs w:val="28"/>
          <w:rtl/>
        </w:rPr>
        <w:t>2-3. جوانان قمی در صف اول دفاع از انقلاب و اسلام ناب محمدی</w:t>
      </w:r>
      <w:bookmarkEnd w:id="42"/>
      <w:bookmarkEnd w:id="43"/>
      <w:bookmarkEnd w:id="44"/>
    </w:p>
    <w:p w:rsidR="00361A6F" w:rsidRDefault="00361A6F" w:rsidP="00361A6F">
      <w:pPr>
        <w:pStyle w:val="a"/>
        <w:tabs>
          <w:tab w:val="right" w:pos="4"/>
          <w:tab w:val="right" w:pos="146"/>
          <w:tab w:val="right" w:pos="900"/>
        </w:tabs>
        <w:rPr>
          <w:rtl/>
        </w:rPr>
      </w:pPr>
      <w:r>
        <w:rPr>
          <w:rFonts w:hint="cs"/>
          <w:rtl/>
        </w:rPr>
        <w:t>من در خصوص جوانهای</w:t>
      </w:r>
      <w:r>
        <w:rPr>
          <w:rFonts w:ascii="Cambria" w:hAnsi="Cambria" w:cs="Times New Roman"/>
          <w:rtl/>
        </w:rPr>
        <w:t> </w:t>
      </w:r>
      <w:r>
        <w:rPr>
          <w:rFonts w:hint="cs"/>
          <w:rtl/>
        </w:rPr>
        <w:t>قم، هم خاطرات دارم، هم اطلاعات متعدد و فراوانی دارم.... قبل از آنکه مبارزات در سال ۴۱ و ۴۲ اوج بگیرد، اینجا ما نشانه‌ی زیرکی جوانان</w:t>
      </w:r>
      <w:r>
        <w:rPr>
          <w:rFonts w:ascii="Cambria" w:hAnsi="Cambria" w:cs="Times New Roman"/>
          <w:rtl/>
        </w:rPr>
        <w:t> </w:t>
      </w:r>
      <w:r>
        <w:rPr>
          <w:rFonts w:hint="cs"/>
          <w:rtl/>
        </w:rPr>
        <w:t>قم</w:t>
      </w:r>
      <w:r>
        <w:rPr>
          <w:rFonts w:ascii="Cambria" w:hAnsi="Cambria" w:cs="Times New Roman"/>
          <w:rtl/>
        </w:rPr>
        <w:t> </w:t>
      </w:r>
      <w:r>
        <w:rPr>
          <w:rFonts w:hint="cs"/>
          <w:rtl/>
        </w:rPr>
        <w:t>و هوشمندی آنها را مشاهده کردیم. من فراموش نمیکنم؛ در همین جلوی کوچه‌ی حرم یا آن طرف خیابان، کوچه‌ی ارگ، کیوسک روزنامه‌فروشی بود؛ خبرهای روزنامه‌ها را در آنجا میزدند. ماها از درس که برمیگشتیم، میایستادیم تیتر این روزنامه‌ها را نگاه میکردیم. وقتی در مسئله‌ی انجمنهای ایالتی و ولایتی، دولت طاغوت مجبور به عقب‌نشینی شد و آن تصویب‌نامه را باطل کرد، من دیدم این جوانهائی که حول و حوش همین کوچه‌ی حرم و توی خیابان ارم بودند ـ که این جوانها را غالباً میدیدیم و هیچ تصور نمیکردیم که اینها با اندیشه‌ی سیاسی و مسائل سیاسی سر و کاری داشته باشند ـ آمدند به ما گفتند ما موفقیت روحانیت را در مقابل دولت طاغوت به شما تبریک عرض میکنیم. جوانان</w:t>
      </w:r>
      <w:r>
        <w:rPr>
          <w:rFonts w:ascii="Cambria" w:hAnsi="Cambria" w:cs="Times New Roman"/>
          <w:rtl/>
        </w:rPr>
        <w:t> </w:t>
      </w:r>
      <w:r>
        <w:rPr>
          <w:rFonts w:hint="cs"/>
          <w:rtl/>
        </w:rPr>
        <w:t>قمی که به حسب ظاهر برکنار بودند، به ما طلبه‌ها، که هیچ آشنائی هم با هم نداشتیم، میآمدند تبریک میگفتند.</w:t>
      </w:r>
    </w:p>
    <w:p w:rsidR="00361A6F" w:rsidRDefault="00361A6F" w:rsidP="00361A6F">
      <w:pPr>
        <w:pStyle w:val="a"/>
        <w:tabs>
          <w:tab w:val="right" w:pos="4"/>
          <w:tab w:val="right" w:pos="146"/>
          <w:tab w:val="right" w:pos="900"/>
        </w:tabs>
        <w:rPr>
          <w:rtl/>
        </w:rPr>
      </w:pPr>
      <w:r>
        <w:t> </w:t>
      </w:r>
      <w:r>
        <w:rPr>
          <w:rFonts w:hint="cs"/>
          <w:rtl/>
        </w:rPr>
        <w:t>من از همان وقت به ذهنم رسید که این چه روحیه‌ای در جوان</w:t>
      </w:r>
      <w:r>
        <w:rPr>
          <w:rFonts w:ascii="Cambria" w:hAnsi="Cambria" w:cs="Times New Roman"/>
          <w:rtl/>
        </w:rPr>
        <w:t> </w:t>
      </w:r>
      <w:r>
        <w:rPr>
          <w:rFonts w:hint="cs"/>
          <w:rtl/>
        </w:rPr>
        <w:t>قمی است ـ دانشجو که آن وقت در</w:t>
      </w:r>
      <w:r>
        <w:rPr>
          <w:rFonts w:ascii="Cambria" w:hAnsi="Cambria" w:cs="Times New Roman"/>
          <w:rtl/>
        </w:rPr>
        <w:t> </w:t>
      </w:r>
      <w:r>
        <w:rPr>
          <w:rFonts w:hint="cs"/>
          <w:rtl/>
        </w:rPr>
        <w:t>قم</w:t>
      </w:r>
      <w:r>
        <w:rPr>
          <w:rFonts w:ascii="Cambria" w:hAnsi="Cambria" w:cs="Times New Roman"/>
          <w:rtl/>
        </w:rPr>
        <w:t> </w:t>
      </w:r>
      <w:r>
        <w:rPr>
          <w:rFonts w:hint="cs"/>
          <w:rtl/>
        </w:rPr>
        <w:t>نبود؛ جوان دانش‌آموز یا حتّی غیر دانش‌آموز؛ جوان بیکار ـ که نسبت به مسئله‌ی مبارزه و نهضت و پنجه درافکندن روحانیت با دولت طاغوت، اینجور حساس است.</w:t>
      </w:r>
    </w:p>
    <w:p w:rsidR="00361A6F" w:rsidRDefault="00361A6F" w:rsidP="00361A6F">
      <w:pPr>
        <w:pStyle w:val="a"/>
        <w:tabs>
          <w:tab w:val="right" w:pos="4"/>
          <w:tab w:val="right" w:pos="146"/>
          <w:tab w:val="right" w:pos="900"/>
        </w:tabs>
        <w:rPr>
          <w:rtl/>
        </w:rPr>
      </w:pPr>
      <w:r>
        <w:t> </w:t>
      </w:r>
      <w:r>
        <w:rPr>
          <w:rFonts w:hint="cs"/>
          <w:rtl/>
        </w:rPr>
        <w:t>بعد که مسائل سال ۵۶ پیش آمد، آنجا</w:t>
      </w:r>
      <w:r>
        <w:rPr>
          <w:rFonts w:ascii="Cambria" w:hAnsi="Cambria" w:cs="Times New Roman"/>
          <w:rtl/>
        </w:rPr>
        <w:t> </w:t>
      </w:r>
      <w:r>
        <w:rPr>
          <w:rFonts w:hint="cs"/>
          <w:rtl/>
        </w:rPr>
        <w:t>قم</w:t>
      </w:r>
      <w:r>
        <w:rPr>
          <w:rFonts w:ascii="Cambria" w:hAnsi="Cambria" w:cs="Times New Roman"/>
          <w:rtl/>
        </w:rPr>
        <w:t> </w:t>
      </w:r>
      <w:r>
        <w:rPr>
          <w:rFonts w:hint="cs"/>
          <w:rtl/>
        </w:rPr>
        <w:t>خودش را نشان داد. حقیقتاً به معنای واقعی کلمه، رهبری حرکت مردم در خیابانها و حضور در میدانها و ایستادگی در مقابل پنجه‌های چدنی و خشن دستگاه را</w:t>
      </w:r>
      <w:r>
        <w:rPr>
          <w:rFonts w:ascii="Cambria" w:hAnsi="Cambria" w:cs="Times New Roman"/>
          <w:rtl/>
        </w:rPr>
        <w:t> </w:t>
      </w:r>
      <w:r>
        <w:rPr>
          <w:rFonts w:hint="cs"/>
          <w:rtl/>
        </w:rPr>
        <w:t>قم</w:t>
      </w:r>
      <w:r>
        <w:rPr>
          <w:rFonts w:ascii="Cambria" w:hAnsi="Cambria" w:cs="Times New Roman"/>
          <w:rtl/>
        </w:rPr>
        <w:t> </w:t>
      </w:r>
      <w:r>
        <w:rPr>
          <w:rFonts w:hint="cs"/>
          <w:rtl/>
        </w:rPr>
        <w:t>شروع کرد. همین جوانهای</w:t>
      </w:r>
      <w:r>
        <w:rPr>
          <w:rFonts w:ascii="Cambria" w:hAnsi="Cambria" w:cs="Times New Roman"/>
          <w:rtl/>
        </w:rPr>
        <w:t> </w:t>
      </w:r>
      <w:r>
        <w:rPr>
          <w:rFonts w:hint="cs"/>
          <w:rtl/>
        </w:rPr>
        <w:t xml:space="preserve">قمی آمدند توی خیابانها، </w:t>
      </w:r>
      <w:r>
        <w:rPr>
          <w:rFonts w:hint="cs"/>
          <w:rtl/>
        </w:rPr>
        <w:lastRenderedPageBreak/>
        <w:t>خونهاشان بر زمین ریخته شد؛ البته مأمورین نظام طاغوت را حسابی هم اذیت کردند! آن زیرکی جوانهای</w:t>
      </w:r>
      <w:r>
        <w:rPr>
          <w:rFonts w:ascii="Cambria" w:hAnsi="Cambria" w:cs="Times New Roman"/>
          <w:rtl/>
        </w:rPr>
        <w:t> </w:t>
      </w:r>
      <w:r>
        <w:rPr>
          <w:rFonts w:hint="cs"/>
          <w:rtl/>
        </w:rPr>
        <w:t>قم</w:t>
      </w:r>
      <w:r>
        <w:rPr>
          <w:rFonts w:ascii="Cambria" w:hAnsi="Cambria" w:cs="Times New Roman"/>
          <w:rtl/>
        </w:rPr>
        <w:t> </w:t>
      </w:r>
      <w:r>
        <w:rPr>
          <w:rFonts w:hint="cs"/>
          <w:rtl/>
        </w:rPr>
        <w:t>و شیطنت آنها، مأمورین را حسابی سردرگم هم میکرد.</w:t>
      </w:r>
    </w:p>
    <w:p w:rsidR="00361A6F" w:rsidRDefault="00361A6F" w:rsidP="00361A6F">
      <w:pPr>
        <w:pStyle w:val="a"/>
        <w:tabs>
          <w:tab w:val="right" w:pos="4"/>
          <w:tab w:val="right" w:pos="146"/>
          <w:tab w:val="right" w:pos="900"/>
        </w:tabs>
        <w:rPr>
          <w:rtl/>
        </w:rPr>
      </w:pPr>
      <w:r>
        <w:t> </w:t>
      </w:r>
      <w:r>
        <w:rPr>
          <w:rFonts w:hint="cs"/>
          <w:rtl/>
        </w:rPr>
        <w:t>بعد مسئله‌ی انقلاب پیش آمد. همه جا</w:t>
      </w:r>
      <w:r>
        <w:rPr>
          <w:rFonts w:ascii="Cambria" w:hAnsi="Cambria" w:cs="Times New Roman"/>
          <w:rtl/>
        </w:rPr>
        <w:t> </w:t>
      </w:r>
      <w:r>
        <w:rPr>
          <w:rFonts w:hint="cs"/>
          <w:rtl/>
        </w:rPr>
        <w:t>قم</w:t>
      </w:r>
      <w:r>
        <w:rPr>
          <w:rFonts w:ascii="Cambria" w:hAnsi="Cambria" w:cs="Times New Roman"/>
          <w:rtl/>
        </w:rPr>
        <w:t> </w:t>
      </w:r>
      <w:r>
        <w:rPr>
          <w:rFonts w:hint="cs"/>
          <w:rtl/>
        </w:rPr>
        <w:t>در صفوف مقدم بود. این لشکر علی بن ‌ابی طالب جزو لشکرهای موفق در دفاع مقدس و در خطوط مقدم بود. در همه‌ی امتحانهای بزرگ،</w:t>
      </w:r>
      <w:r>
        <w:rPr>
          <w:rFonts w:ascii="Cambria" w:hAnsi="Cambria" w:cs="Times New Roman"/>
          <w:rtl/>
        </w:rPr>
        <w:t> </w:t>
      </w:r>
      <w:r>
        <w:rPr>
          <w:rFonts w:hint="cs"/>
          <w:rtl/>
        </w:rPr>
        <w:t>قمیها از عهده‌ی امتحان، خوب برآمدند؛ صف مقدم هم جوانها بودند. من میخواهم شما جوان امروز که احساس دارید، اندیشه دارید، شور و شعور دارید، این شناسنامه‌ی پر افتخار نسل جوانقمی را از چند دهه پیش به این طرف، در مقابل چشم داشته باشید.</w:t>
      </w:r>
    </w:p>
    <w:p w:rsidR="00361A6F" w:rsidRDefault="00361A6F" w:rsidP="00361A6F">
      <w:pPr>
        <w:pStyle w:val="a"/>
        <w:tabs>
          <w:tab w:val="right" w:pos="4"/>
          <w:tab w:val="right" w:pos="146"/>
          <w:tab w:val="right" w:pos="900"/>
        </w:tabs>
        <w:rPr>
          <w:rtl/>
        </w:rPr>
      </w:pPr>
      <w:r>
        <w:t> </w:t>
      </w:r>
      <w:r>
        <w:rPr>
          <w:rFonts w:hint="cs"/>
          <w:rtl/>
        </w:rPr>
        <w:t>قمیها در انقلاب نقش‌آفرینی کردند. در دفاع مقدس نقش‌آفرینی کردند؛ بعد از تمام شدن جنگ ـ بخصوص بعد از رحلت امام بزرگوار که سایه‌ی ایشان از سر ما کوتاه شد ـ نقش‌آفرینی جوانهای</w:t>
      </w:r>
      <w:r>
        <w:rPr>
          <w:rFonts w:ascii="Cambria" w:hAnsi="Cambria" w:cs="Times New Roman"/>
          <w:rtl/>
        </w:rPr>
        <w:t> </w:t>
      </w:r>
      <w:r>
        <w:rPr>
          <w:rFonts w:hint="cs"/>
          <w:rtl/>
        </w:rPr>
        <w:t>قمی بارزتر هم بوده است؛ این نکته‌ی مهمی است.</w:t>
      </w:r>
      <w:r>
        <w:rPr>
          <w:rStyle w:val="FootnoteReference"/>
          <w:rFonts w:cs="B Nazanin"/>
        </w:rPr>
        <w:footnoteReference w:id="39"/>
      </w:r>
    </w:p>
    <w:p w:rsidR="00361A6F" w:rsidRDefault="00361A6F" w:rsidP="00361A6F">
      <w:pPr>
        <w:tabs>
          <w:tab w:val="right" w:pos="4"/>
          <w:tab w:val="right" w:pos="146"/>
        </w:tabs>
        <w:bidi/>
        <w:jc w:val="both"/>
        <w:rPr>
          <w:rFonts w:cs="B Mitra"/>
          <w:b/>
          <w:bCs/>
          <w:sz w:val="28"/>
          <w:szCs w:val="28"/>
          <w:rtl/>
        </w:rPr>
      </w:pPr>
    </w:p>
    <w:p w:rsidR="00361A6F" w:rsidRDefault="00361A6F" w:rsidP="00361A6F">
      <w:pPr>
        <w:pStyle w:val="Heading3"/>
        <w:tabs>
          <w:tab w:val="right" w:pos="4"/>
          <w:tab w:val="right" w:pos="146"/>
        </w:tabs>
        <w:ind w:firstLine="720"/>
        <w:jc w:val="both"/>
        <w:rPr>
          <w:rFonts w:cs="B Mitra"/>
          <w:szCs w:val="28"/>
          <w:rtl/>
        </w:rPr>
      </w:pPr>
      <w:bookmarkStart w:id="45" w:name="_Toc457457634"/>
      <w:r>
        <w:rPr>
          <w:rFonts w:cs="B Mitra" w:hint="cs"/>
          <w:szCs w:val="28"/>
          <w:rtl/>
        </w:rPr>
        <w:t>3-3. ولايت مداري مردم قم و پیشگامی آنان در عینیت بخشی به ولایت در قالب نهضت اسلامی و حاکمیت دینی</w:t>
      </w:r>
      <w:bookmarkEnd w:id="45"/>
    </w:p>
    <w:p w:rsidR="00361A6F" w:rsidRDefault="00361A6F" w:rsidP="00361A6F">
      <w:pPr>
        <w:tabs>
          <w:tab w:val="right" w:pos="4"/>
          <w:tab w:val="right" w:pos="146"/>
        </w:tabs>
        <w:bidi/>
        <w:spacing w:before="100" w:beforeAutospacing="1" w:after="100" w:afterAutospacing="1"/>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عيد ميلاد مبارك و باسعادت و سرشار از اميد و انتظار امام غايب و حجت الهى در زمين، مهدى موعود (عجل‌الله تعالى فرجه الشريف و سلام‌الله عليه و على ابائه الأطيبين الأطهرين) را به شما برادران و خواهران عزيز قمى صميمانه تهنيت و تبريك مى‌گويم.</w:t>
      </w:r>
    </w:p>
    <w:p w:rsidR="00361A6F" w:rsidRDefault="00361A6F" w:rsidP="00361A6F">
      <w:pPr>
        <w:tabs>
          <w:tab w:val="right" w:pos="4"/>
          <w:tab w:val="right" w:pos="146"/>
        </w:tabs>
        <w:bidi/>
        <w:spacing w:before="100" w:beforeAutospacing="1" w:after="100" w:afterAutospacing="1"/>
        <w:jc w:val="both"/>
        <w:rPr>
          <w:rFonts w:ascii="Times New Roman" w:eastAsia="Times New Roman" w:hAnsi="Times New Roman" w:cs="B Mitra"/>
          <w:sz w:val="28"/>
          <w:szCs w:val="28"/>
          <w:rtl/>
        </w:rPr>
      </w:pPr>
      <w:r>
        <w:rPr>
          <w:rFonts w:ascii="Times New Roman" w:eastAsia="Times New Roman" w:hAnsi="Times New Roman" w:cs="Times New Roman"/>
          <w:sz w:val="28"/>
          <w:szCs w:val="28"/>
          <w:rtl/>
        </w:rPr>
        <w:t> </w:t>
      </w:r>
      <w:r>
        <w:rPr>
          <w:rFonts w:ascii="Times New Roman" w:eastAsia="Times New Roman" w:hAnsi="Times New Roman" w:cs="B Mitra" w:hint="cs"/>
          <w:sz w:val="28"/>
          <w:szCs w:val="28"/>
          <w:rtl/>
        </w:rPr>
        <w:t>اين يك فرصت بسيار مغتنم و با ارزش براى اينجانب است كه شهر قم و مردم قم و اين آستان مقدس را - كه حرم اهل بيت است - در روزى زيارت كنم كه روز عيد و جشن همه‌ى منتظران عالم و همه‌ى كسانى است كه در اعماق جان خود، انتظار آزادگى و عدالت و رهايى از ظلم و تعدى و طغيان را دارند ... از اولين لحظات پيدايش اين نهضت مبارك كه تحت الطاف حضرت ولى‌الله‌الاعظم (ارواحنافداه‌وعجل‌الله‌تعالى‌فرجه) روزبه ‌روز به پيش رفته است، شما مردم قم، زن و مردتان، پير و جوانتان، با آن ارتباط پيدا كرديد؛ به آن كمك كرديد و در صحنه‌هاى گوناگون، با همه‌ى وجود از آن دفاع نموديد. خوشحالم از اين‌كه خداوند متعال اين توفيق را به اين‌جانب داده است كه باز بتوانم شما عزيزان قمى را در اين مكان مقدس و شريف و در اين شهر پرخاطره، آن هم در چنين روز عزيز و شريفى زيارت كنم.</w:t>
      </w:r>
      <w:r>
        <w:rPr>
          <w:rStyle w:val="FootnoteReference"/>
          <w:rFonts w:ascii="Times New Roman" w:hAnsi="Times New Roman" w:cs="B Mitra" w:hint="cs"/>
          <w:sz w:val="28"/>
          <w:szCs w:val="28"/>
          <w:rtl/>
        </w:rPr>
        <w:t xml:space="preserve"> </w:t>
      </w:r>
      <w:r>
        <w:rPr>
          <w:rStyle w:val="FootnoteReference"/>
          <w:rFonts w:ascii="Times New Roman" w:hAnsi="Times New Roman" w:cs="B Mitra"/>
          <w:sz w:val="28"/>
          <w:szCs w:val="28"/>
          <w:rtl/>
        </w:rPr>
        <w:footnoteReference w:id="40"/>
      </w:r>
    </w:p>
    <w:p w:rsidR="00361A6F" w:rsidRDefault="00361A6F" w:rsidP="00361A6F">
      <w:pPr>
        <w:tabs>
          <w:tab w:val="right" w:pos="4"/>
          <w:tab w:val="right" w:pos="146"/>
        </w:tabs>
        <w:bidi/>
        <w:spacing w:before="100" w:beforeAutospacing="1" w:after="100" w:afterAutospacing="1"/>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من در اين شهر قم كه خاستگاه مبارزه و انقلاب است، و در اين ساحت مقدس كه شاهد مجاهدتها و تلاشهاى مخلصانه‌ى ديرين طولانى دوران نهضت در قبل و بعد از پيروزى انقلاب بوده است، بايد اين مطلب را عرض كنم كه اولين قدم براى حاكميت اسلام و براى نزديك شدن ملتهاى مسلمان به عهد ظهور مهدى موعود (ارواحنافداه و عجل‌الله‌فرجه)، به‌وسيله‌ى ملت ايران برداشته شده است؛ و آن، ايجاد حاكميت قرآن است؛ اين، آن چيزى است كه دنياى مادى نمى‌خواست آن را باور بكند. بعد از قرنها تلاشى كه كرده بودند تا دين - و بخصوص دين مقدس اسلام - را از صحنه خارج كنند، نمى‌خواستند ببينند كه حالا اين دين با يك حاكميت و بر سرير قدرت يك حكومت، در صحنه‌ى عالم ظاهر شده است و ملتها را به خود جلب و جذب مى‌كند؛ لذا مبارزات استكبار و دشمنان دين و جبهه‌ى كفر و عناد و استكبار با جمهورى اسلامى شروع شد.</w:t>
      </w:r>
    </w:p>
    <w:p w:rsidR="00361A6F" w:rsidRDefault="00361A6F" w:rsidP="00361A6F">
      <w:pPr>
        <w:tabs>
          <w:tab w:val="right" w:pos="4"/>
          <w:tab w:val="right" w:pos="146"/>
        </w:tabs>
        <w:bidi/>
        <w:spacing w:before="100" w:beforeAutospacing="1" w:after="100" w:afterAutospacing="1"/>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 xml:space="preserve"> ... خداوند ان‌شاءالله همة شما مردم عزيز را، شما برادران و خواهران فداكار و شجاع و با اخلاص اهل قم را مشمول رحمت و بركات خود قرار بدهد و تفضل و لطف ولى‌عصر (ارواحنافداه) را درباره‌ى شما مستدام بدارد و روح مقدس امام عزيز را از شما راضى كند.</w:t>
      </w:r>
      <w:r>
        <w:rPr>
          <w:rStyle w:val="FootnoteReference"/>
          <w:rFonts w:ascii="Times New Roman" w:hAnsi="Times New Roman" w:cs="B Mitra"/>
          <w:sz w:val="28"/>
          <w:szCs w:val="28"/>
          <w:rtl/>
        </w:rPr>
        <w:footnoteReference w:id="41"/>
      </w:r>
    </w:p>
    <w:p w:rsidR="00361A6F" w:rsidRDefault="00361A6F" w:rsidP="00361A6F">
      <w:pPr>
        <w:pStyle w:val="Heading2"/>
        <w:numPr>
          <w:ilvl w:val="0"/>
          <w:numId w:val="4"/>
        </w:numPr>
        <w:tabs>
          <w:tab w:val="right" w:pos="4"/>
          <w:tab w:val="right" w:pos="146"/>
        </w:tabs>
        <w:bidi/>
        <w:jc w:val="both"/>
        <w:rPr>
          <w:rFonts w:cs="B Mitra"/>
          <w:b/>
          <w:bCs/>
          <w:sz w:val="28"/>
          <w:szCs w:val="28"/>
          <w:rtl/>
        </w:rPr>
      </w:pPr>
      <w:bookmarkStart w:id="46" w:name="_Toc457457635"/>
      <w:r>
        <w:rPr>
          <w:rFonts w:cs="B Mitra" w:hint="cs"/>
          <w:b/>
          <w:bCs/>
          <w:sz w:val="28"/>
          <w:szCs w:val="28"/>
          <w:rtl/>
        </w:rPr>
        <w:t>نقش شهر قم در آخر الزمان</w:t>
      </w:r>
      <w:bookmarkEnd w:id="46"/>
    </w:p>
    <w:p w:rsidR="00361A6F" w:rsidRDefault="00361A6F" w:rsidP="00361A6F">
      <w:pPr>
        <w:tabs>
          <w:tab w:val="right" w:pos="4"/>
          <w:tab w:val="right" w:pos="146"/>
        </w:tabs>
        <w:bidi/>
        <w:jc w:val="both"/>
        <w:rPr>
          <w:rFonts w:cs="B Mitra"/>
          <w:sz w:val="28"/>
          <w:szCs w:val="28"/>
        </w:rPr>
      </w:pPr>
      <w:r>
        <w:rPr>
          <w:rFonts w:cs="B Mitra" w:hint="cs"/>
          <w:sz w:val="28"/>
          <w:szCs w:val="28"/>
          <w:rtl/>
        </w:rPr>
        <w:t>آنگاه که جامعه بشري به سوي انحطاط و تباهي پيش مي رود، روزنه اميدي نمايان مي گردد و مردمي پرچمدار نور در دل آن تاريکي ها مي گردند؛ شهر قم در آخر الزمان اين نقش را به عهده دارد</w:t>
      </w:r>
      <w:r>
        <w:rPr>
          <w:rFonts w:cs="B Mitra"/>
          <w:sz w:val="28"/>
          <w:szCs w:val="28"/>
        </w:rPr>
        <w:t>.</w:t>
      </w:r>
    </w:p>
    <w:p w:rsidR="00361A6F" w:rsidRDefault="00361A6F" w:rsidP="00361A6F">
      <w:pPr>
        <w:tabs>
          <w:tab w:val="right" w:pos="4"/>
          <w:tab w:val="right" w:pos="146"/>
        </w:tabs>
        <w:bidi/>
        <w:jc w:val="both"/>
        <w:rPr>
          <w:rFonts w:cs="B Mitra"/>
          <w:sz w:val="28"/>
          <w:szCs w:val="28"/>
        </w:rPr>
      </w:pPr>
      <w:r>
        <w:rPr>
          <w:rFonts w:cs="B Mitra" w:hint="cs"/>
          <w:sz w:val="28"/>
          <w:szCs w:val="28"/>
          <w:rtl/>
        </w:rPr>
        <w:t xml:space="preserve">روايات بسياري وجود داردکه اين شهر مقدس وانسانهاي وارسته آنرا </w:t>
      </w:r>
      <w:r>
        <w:rPr>
          <w:rFonts w:ascii="Times New Roman" w:hAnsi="Times New Roman" w:cs="Times New Roman"/>
          <w:sz w:val="28"/>
          <w:szCs w:val="28"/>
          <w:rtl/>
        </w:rPr>
        <w:t>–</w:t>
      </w:r>
      <w:r>
        <w:rPr>
          <w:rFonts w:cs="B Mitra" w:hint="cs"/>
          <w:sz w:val="28"/>
          <w:szCs w:val="28"/>
          <w:rtl/>
        </w:rPr>
        <w:t xml:space="preserve"> که وجود خود را از چشمه زلال مکتب اهل بيت سيراب کرده ورسالت ابلاغ  پيام رابه عهده گرفته اند -  ميستايد</w:t>
      </w:r>
      <w:r>
        <w:rPr>
          <w:rFonts w:cs="B Mitra"/>
          <w:sz w:val="28"/>
          <w:szCs w:val="28"/>
        </w:rPr>
        <w:t>.</w:t>
      </w:r>
    </w:p>
    <w:p w:rsidR="00361A6F" w:rsidRDefault="00361A6F" w:rsidP="00361A6F">
      <w:pPr>
        <w:tabs>
          <w:tab w:val="right" w:pos="4"/>
          <w:tab w:val="right" w:pos="146"/>
        </w:tabs>
        <w:bidi/>
        <w:jc w:val="both"/>
        <w:rPr>
          <w:rFonts w:cs="B Mitra"/>
          <w:sz w:val="28"/>
          <w:szCs w:val="28"/>
        </w:rPr>
      </w:pPr>
      <w:r>
        <w:rPr>
          <w:rFonts w:cs="B Mitra" w:hint="cs"/>
          <w:sz w:val="28"/>
          <w:szCs w:val="28"/>
          <w:rtl/>
        </w:rPr>
        <w:t>امامان معصوم (عليهم السلام) سخنان گوناگوني درباره قم و نقش آن درنهضت فرهنگي زمان غيبت امام زمان (عجل الله فرجه) دارندکه به برخي ازآنها اشاره ميکنيم</w:t>
      </w:r>
      <w:r>
        <w:rPr>
          <w:rFonts w:cs="B Mitra"/>
          <w:sz w:val="28"/>
          <w:szCs w:val="28"/>
        </w:rPr>
        <w:t>.</w:t>
      </w:r>
    </w:p>
    <w:p w:rsidR="00361A6F" w:rsidRDefault="00361A6F" w:rsidP="00361A6F">
      <w:pPr>
        <w:tabs>
          <w:tab w:val="right" w:pos="4"/>
          <w:tab w:val="right" w:pos="146"/>
        </w:tabs>
        <w:bidi/>
        <w:jc w:val="both"/>
        <w:rPr>
          <w:rFonts w:cs="B Mitra"/>
          <w:b/>
          <w:bCs/>
          <w:sz w:val="26"/>
          <w:szCs w:val="26"/>
        </w:rPr>
      </w:pPr>
      <w:r>
        <w:rPr>
          <w:rFonts w:cs="B Mitra" w:hint="cs"/>
          <w:b/>
          <w:bCs/>
          <w:sz w:val="26"/>
          <w:szCs w:val="26"/>
          <w:rtl/>
        </w:rPr>
        <w:t>تأييد خط فکري قم</w:t>
      </w:r>
    </w:p>
    <w:p w:rsidR="00361A6F" w:rsidRDefault="00361A6F" w:rsidP="00361A6F">
      <w:pPr>
        <w:tabs>
          <w:tab w:val="right" w:pos="4"/>
          <w:tab w:val="right" w:pos="146"/>
        </w:tabs>
        <w:bidi/>
        <w:jc w:val="both"/>
        <w:rPr>
          <w:rFonts w:cs="B Mitra"/>
          <w:sz w:val="28"/>
          <w:szCs w:val="28"/>
        </w:rPr>
      </w:pPr>
      <w:r>
        <w:rPr>
          <w:rFonts w:cs="B Mitra" w:hint="cs"/>
          <w:sz w:val="28"/>
          <w:szCs w:val="28"/>
          <w:rtl/>
        </w:rPr>
        <w:t>از برخي روايات فهميده مي شود که، ائمه معصومين (عليهم السلام)، شيوه عالمان قم را مورد تأييد قرار داده اند</w:t>
      </w:r>
      <w:r>
        <w:rPr>
          <w:rFonts w:cs="B Mitra"/>
          <w:sz w:val="28"/>
          <w:szCs w:val="28"/>
        </w:rPr>
        <w:t>.</w:t>
      </w:r>
    </w:p>
    <w:p w:rsidR="00361A6F" w:rsidRDefault="00361A6F" w:rsidP="00361A6F">
      <w:pPr>
        <w:tabs>
          <w:tab w:val="right" w:pos="4"/>
          <w:tab w:val="right" w:pos="146"/>
        </w:tabs>
        <w:bidi/>
        <w:jc w:val="both"/>
        <w:rPr>
          <w:rFonts w:cs="B Mitra"/>
          <w:sz w:val="28"/>
          <w:szCs w:val="28"/>
        </w:rPr>
      </w:pPr>
      <w:r>
        <w:rPr>
          <w:rFonts w:cs="B Mitra" w:hint="cs"/>
          <w:sz w:val="28"/>
          <w:szCs w:val="28"/>
          <w:rtl/>
        </w:rPr>
        <w:t>امام صادق (عليه السلام) در اين باره مي فرمايد: «اِنَّ لَعَلي قُمَّ مَلَكاً رَفْرَفَ عَلَيْها بِجَناحَيْهِ، لا يُرِيدُها جَبَّارٌ بِسُوءٍ اِلاَّ اَذابَهُ اللهُ كَذَوْبِ الْمِلْحِ فِي الْماءِ</w:t>
      </w:r>
      <w:r>
        <w:rPr>
          <w:rFonts w:cs="B Mitra"/>
          <w:sz w:val="28"/>
          <w:szCs w:val="28"/>
        </w:rPr>
        <w:t>!</w:t>
      </w:r>
      <w:r>
        <w:rPr>
          <w:rFonts w:cs="B Mitra" w:hint="cs"/>
          <w:sz w:val="28"/>
          <w:szCs w:val="28"/>
          <w:rtl/>
          <w:lang w:bidi="fa-IR"/>
        </w:rPr>
        <w:t>»؛</w:t>
      </w:r>
      <w:r>
        <w:rPr>
          <w:rStyle w:val="FootnoteReference"/>
          <w:rFonts w:cs="B Mitra"/>
          <w:sz w:val="28"/>
          <w:szCs w:val="28"/>
          <w:rtl/>
          <w:lang w:bidi="fa-IR"/>
        </w:rPr>
        <w:footnoteReference w:id="42"/>
      </w:r>
      <w:r>
        <w:rPr>
          <w:rFonts w:cs="B Mitra" w:hint="cs"/>
          <w:sz w:val="28"/>
          <w:szCs w:val="28"/>
          <w:rtl/>
          <w:lang w:bidi="fa-IR"/>
        </w:rPr>
        <w:t xml:space="preserve"> </w:t>
      </w:r>
      <w:r>
        <w:rPr>
          <w:rFonts w:cs="B Mitra" w:hint="cs"/>
          <w:sz w:val="28"/>
          <w:szCs w:val="28"/>
          <w:rtl/>
        </w:rPr>
        <w:t>بر فراز قم فرشته اي است که دو بال خود را بر آن به حرکت در مي آورد و هيچ ستمگري به آن قصد سوئي نمي کند؛ مگر آنکه خداوند، او را همانند نمک در آب ذوب مي کند.»</w:t>
      </w:r>
    </w:p>
    <w:p w:rsidR="00361A6F" w:rsidRDefault="00361A6F" w:rsidP="00361A6F">
      <w:pPr>
        <w:tabs>
          <w:tab w:val="right" w:pos="4"/>
          <w:tab w:val="right" w:pos="146"/>
        </w:tabs>
        <w:bidi/>
        <w:jc w:val="both"/>
        <w:rPr>
          <w:rFonts w:cs="B Mitra"/>
          <w:sz w:val="28"/>
          <w:szCs w:val="28"/>
          <w:rtl/>
        </w:rPr>
      </w:pPr>
      <w:r>
        <w:rPr>
          <w:rFonts w:cs="B Mitra" w:hint="cs"/>
          <w:sz w:val="28"/>
          <w:szCs w:val="28"/>
          <w:rtl/>
        </w:rPr>
        <w:t>حضرت آنگاه به عيسي بن عبد اللَّه قمي اشاره کرد و فرمود: « سَلامُ اللهِ عَلي اَهْلِ قُمَّ؛ يُسْقِي اللهُ بِلادَ هُمُ الغَيْثَ وَ يُنْزِلُ اللهُ عَلَيْهِمْ الْبَرَكاتِ وَ يُبَدِّلُ اللهُ سَيِّئاتِهِمْ حَسَناتٍ؛ هُمْ اَهلُ رُكُوعٍ و سُجُودٍ وَ قِيامٍ وَ قُعُودٍ؛ هُمُ الفُقَهاءُ؛ الفُهَماءُ، هُمْ اَهْلُ الدِّرايَةِ وَالرِّوايَةِ وَ حُسْنِ الْعِبادَةِ»؛</w:t>
      </w:r>
      <w:r>
        <w:rPr>
          <w:rStyle w:val="FootnoteReference"/>
          <w:rFonts w:cs="B Mitra"/>
          <w:sz w:val="28"/>
          <w:szCs w:val="28"/>
          <w:rtl/>
        </w:rPr>
        <w:footnoteReference w:id="43"/>
      </w:r>
      <w:r>
        <w:rPr>
          <w:rFonts w:cs="B Mitra" w:hint="cs"/>
          <w:sz w:val="28"/>
          <w:szCs w:val="28"/>
          <w:rtl/>
        </w:rPr>
        <w:t xml:space="preserve"> درود خداوند بر قم! پروردگار جهان، سرزمينشان را از باران سيراب و برکاتش را بر آنان نازل مي گرداند و گناهانشان را به حسنات مبدّل مي سازد. آنان اهل رکوع، سجود، قيام و قعودند؛ چنان که آنان فقيه، دانشمند و اهل درک و فهم هستند. آنان اهل درايت و روايت و بينش عبادت کنندگان نيکي هستند.</w:t>
      </w:r>
    </w:p>
    <w:p w:rsidR="00361A6F" w:rsidRDefault="00361A6F" w:rsidP="00361A6F">
      <w:pPr>
        <w:tabs>
          <w:tab w:val="right" w:pos="4"/>
          <w:tab w:val="right" w:pos="146"/>
        </w:tabs>
        <w:bidi/>
        <w:jc w:val="both"/>
        <w:rPr>
          <w:rFonts w:cs="B Mitra"/>
          <w:sz w:val="28"/>
          <w:szCs w:val="28"/>
        </w:rPr>
      </w:pPr>
      <w:r>
        <w:rPr>
          <w:rFonts w:cs="B Mitra" w:hint="cs"/>
          <w:sz w:val="28"/>
          <w:szCs w:val="28"/>
          <w:rtl/>
        </w:rPr>
        <w:t>همچنين آن امام در پاسخ شخصي که گفت: مي خواهم از تو چيزي بپرسم که کسي پيش از من نپرسيده باشد و پس از من نخواهد پرسيد، مي فرمايد: شايد مي خواهي از حشر و نشر سؤال کني؟</w:t>
      </w:r>
    </w:p>
    <w:p w:rsidR="00361A6F" w:rsidRDefault="00361A6F" w:rsidP="00361A6F">
      <w:pPr>
        <w:tabs>
          <w:tab w:val="right" w:pos="4"/>
          <w:tab w:val="right" w:pos="146"/>
        </w:tabs>
        <w:bidi/>
        <w:jc w:val="both"/>
        <w:rPr>
          <w:rFonts w:cs="B Mitra"/>
          <w:sz w:val="28"/>
          <w:szCs w:val="28"/>
        </w:rPr>
      </w:pPr>
      <w:r>
        <w:rPr>
          <w:rFonts w:cs="B Mitra" w:hint="cs"/>
          <w:sz w:val="28"/>
          <w:szCs w:val="28"/>
          <w:rtl/>
        </w:rPr>
        <w:t>گفت: آري، سوگند به آنکه محمد (صلى الله عليه و آله و سلم) را بشارت گر و هشدار دهنده، مبعوث کرد</w:t>
      </w:r>
      <w:r>
        <w:rPr>
          <w:rFonts w:cs="B Mitra"/>
          <w:sz w:val="28"/>
          <w:szCs w:val="28"/>
        </w:rPr>
        <w:t>.</w:t>
      </w:r>
    </w:p>
    <w:p w:rsidR="00361A6F" w:rsidRDefault="00361A6F" w:rsidP="00361A6F">
      <w:pPr>
        <w:tabs>
          <w:tab w:val="right" w:pos="4"/>
          <w:tab w:val="right" w:pos="146"/>
        </w:tabs>
        <w:bidi/>
        <w:jc w:val="both"/>
        <w:rPr>
          <w:rFonts w:cs="B Mitra"/>
          <w:sz w:val="28"/>
          <w:szCs w:val="28"/>
        </w:rPr>
      </w:pPr>
      <w:r>
        <w:rPr>
          <w:rFonts w:cs="B Mitra" w:hint="cs"/>
          <w:sz w:val="28"/>
          <w:szCs w:val="28"/>
          <w:rtl/>
        </w:rPr>
        <w:lastRenderedPageBreak/>
        <w:t>حضرت فرمود: «</w:t>
      </w:r>
      <w:r>
        <w:rPr>
          <w:rFonts w:cs="B Mitra"/>
          <w:sz w:val="28"/>
          <w:szCs w:val="28"/>
        </w:rPr>
        <w:t xml:space="preserve">... </w:t>
      </w:r>
      <w:r>
        <w:rPr>
          <w:rFonts w:cs="B Mitra" w:hint="cs"/>
          <w:sz w:val="28"/>
          <w:szCs w:val="28"/>
          <w:rtl/>
        </w:rPr>
        <w:t>مَحْشَرُ النَّاسِ كُلِّهِمْ اِليَ بَيْتِ الْمَقْدِسِ اِلاَّ بُقْعَةً بِاَرْضِ الْجَبَلِ يُقالُ لَها: قُمُّ فَاِنَّهُمْ يُحاسَبُونَ في حُفَرِهِمْ و يُحْشَرُونَ مِنْ حُفَرِهِمْ اِلَي الْجَنَّةِ؛ ثُمَّ قال</w:t>
      </w:r>
      <w:r>
        <w:rPr>
          <w:rFonts w:cs="B Mitra"/>
          <w:sz w:val="28"/>
          <w:szCs w:val="28"/>
        </w:rPr>
        <w:t xml:space="preserve">: </w:t>
      </w:r>
      <w:r>
        <w:rPr>
          <w:rFonts w:cs="B Mitra" w:hint="cs"/>
          <w:sz w:val="28"/>
          <w:szCs w:val="28"/>
          <w:rtl/>
        </w:rPr>
        <w:t>أهلُ قُمَّ مغْفُورٌ لَهُمْ»؛</w:t>
      </w:r>
      <w:r>
        <w:rPr>
          <w:rStyle w:val="FootnoteReference"/>
          <w:rFonts w:cs="B Mitra"/>
          <w:sz w:val="28"/>
          <w:szCs w:val="28"/>
          <w:rtl/>
        </w:rPr>
        <w:footnoteReference w:id="44"/>
      </w:r>
      <w:r>
        <w:rPr>
          <w:rFonts w:cs="B Mitra" w:hint="cs"/>
          <w:sz w:val="28"/>
          <w:szCs w:val="28"/>
          <w:rtl/>
        </w:rPr>
        <w:t xml:space="preserve"> حشر همه مردمان به سوي بيت المقدس است؛ مگر بقعه اي در سرزمين جبل که آن را قم مي نامند و آمرزش الهي شامل حال شان مي گردد.</w:t>
      </w:r>
    </w:p>
    <w:p w:rsidR="00361A6F" w:rsidRDefault="00361A6F" w:rsidP="00361A6F">
      <w:pPr>
        <w:tabs>
          <w:tab w:val="right" w:pos="4"/>
          <w:tab w:val="right" w:pos="146"/>
        </w:tabs>
        <w:bidi/>
        <w:jc w:val="both"/>
        <w:rPr>
          <w:rFonts w:cs="B Mitra"/>
          <w:sz w:val="28"/>
          <w:szCs w:val="28"/>
        </w:rPr>
      </w:pPr>
      <w:r>
        <w:rPr>
          <w:rFonts w:cs="B Mitra" w:hint="cs"/>
          <w:sz w:val="28"/>
          <w:szCs w:val="28"/>
          <w:rtl/>
        </w:rPr>
        <w:t>آن مرد، در حالي که نيم خيز شد، گفت: اي فرزند رسول خدا! آيا اين اختصاص به مردم قم دارد؟</w:t>
      </w:r>
    </w:p>
    <w:p w:rsidR="00361A6F" w:rsidRDefault="00361A6F" w:rsidP="00361A6F">
      <w:pPr>
        <w:tabs>
          <w:tab w:val="right" w:pos="4"/>
          <w:tab w:val="right" w:pos="146"/>
        </w:tabs>
        <w:bidi/>
        <w:jc w:val="both"/>
        <w:rPr>
          <w:rFonts w:cs="B Mitra"/>
          <w:sz w:val="28"/>
          <w:szCs w:val="28"/>
        </w:rPr>
      </w:pPr>
      <w:r>
        <w:rPr>
          <w:rFonts w:cs="B Mitra" w:hint="cs"/>
          <w:sz w:val="28"/>
          <w:szCs w:val="28"/>
          <w:rtl/>
        </w:rPr>
        <w:t>امام پاسخ داد: «آري؛ آنان و هر کس که هم عقيده ايشان باشد و سخن آنان را بگويد.»</w:t>
      </w:r>
    </w:p>
    <w:p w:rsidR="00361A6F" w:rsidRDefault="00361A6F" w:rsidP="00361A6F">
      <w:pPr>
        <w:tabs>
          <w:tab w:val="right" w:pos="4"/>
          <w:tab w:val="right" w:pos="146"/>
        </w:tabs>
        <w:bidi/>
        <w:jc w:val="both"/>
        <w:rPr>
          <w:rtl/>
        </w:rPr>
      </w:pPr>
      <w:r>
        <w:rPr>
          <w:rtl/>
        </w:rPr>
        <w:br w:type="page"/>
      </w:r>
    </w:p>
    <w:p w:rsidR="00361A6F" w:rsidRDefault="00361A6F" w:rsidP="00361A6F">
      <w:pPr>
        <w:pStyle w:val="Heading1"/>
        <w:tabs>
          <w:tab w:val="right" w:pos="4"/>
          <w:tab w:val="right" w:pos="146"/>
        </w:tabs>
        <w:bidi/>
        <w:jc w:val="both"/>
        <w:rPr>
          <w:rFonts w:cs="B Mitra"/>
          <w:b/>
          <w:bCs/>
          <w:rtl/>
        </w:rPr>
      </w:pPr>
      <w:bookmarkStart w:id="47" w:name="_Toc457457636"/>
      <w:r>
        <w:rPr>
          <w:rFonts w:cs="B Mitra" w:hint="cs"/>
          <w:b/>
          <w:bCs/>
          <w:rtl/>
        </w:rPr>
        <w:lastRenderedPageBreak/>
        <w:t>روز سوم: ائمة هدی علیهم السلام ؛ الگوی عدم تبعیت از مستکبران</w:t>
      </w:r>
      <w:bookmarkEnd w:id="47"/>
    </w:p>
    <w:p w:rsidR="00361A6F" w:rsidRDefault="00361A6F" w:rsidP="00361A6F">
      <w:pPr>
        <w:tabs>
          <w:tab w:val="right" w:pos="4"/>
          <w:tab w:val="right" w:pos="146"/>
        </w:tabs>
        <w:bidi/>
        <w:jc w:val="both"/>
        <w:rPr>
          <w:rFonts w:cs="B Mitra"/>
          <w:sz w:val="28"/>
          <w:szCs w:val="28"/>
          <w:rtl/>
        </w:rPr>
      </w:pPr>
    </w:p>
    <w:p w:rsidR="00361A6F" w:rsidRDefault="00361A6F" w:rsidP="00361A6F">
      <w:pPr>
        <w:pStyle w:val="Heading2"/>
        <w:tabs>
          <w:tab w:val="right" w:pos="4"/>
          <w:tab w:val="right" w:pos="146"/>
        </w:tabs>
        <w:bidi/>
        <w:ind w:left="720"/>
        <w:jc w:val="both"/>
        <w:rPr>
          <w:rFonts w:eastAsia="Times New Roman" w:cs="B Mitra"/>
          <w:b/>
          <w:bCs/>
          <w:sz w:val="28"/>
          <w:szCs w:val="28"/>
        </w:rPr>
      </w:pPr>
      <w:bookmarkStart w:id="48" w:name="_Toc457457637"/>
      <w:bookmarkStart w:id="49" w:name="_Toc371503527"/>
      <w:r>
        <w:rPr>
          <w:rFonts w:eastAsia="Times New Roman" w:cs="B Mitra" w:hint="cs"/>
          <w:b/>
          <w:bCs/>
          <w:sz w:val="28"/>
          <w:szCs w:val="28"/>
          <w:rtl/>
        </w:rPr>
        <w:t>الف) تعریف استکبار و مصادیق آن</w:t>
      </w:r>
      <w:bookmarkEnd w:id="48"/>
      <w:bookmarkEnd w:id="49"/>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r>
        <w:rPr>
          <w:rFonts w:ascii="Times New Roman" w:eastAsia="Times New Roman" w:hAnsi="Times New Roman" w:cs="B Mitra" w:hint="cs"/>
          <w:spacing w:val="-4"/>
          <w:szCs w:val="28"/>
          <w:rtl/>
        </w:rPr>
        <w:t xml:space="preserve">استکبار و مشتقاتش از مفرداتی هستند که در آیات شریفۀ قرآن کریم بسیار استعمال شده است. می‏توان گفت این کلمه یکی از کلیدواژه‏های ادبیاتِ وحی، هنگام نقل داستان‏ها و وقایعی است که در آن متمردین و گردن کشان، نقش اول را داشته اند. از محوری ترین آیات قرآنی در رابطه با شرح نافرمانی شیطان از امر الهی، این آیه است: </w:t>
      </w:r>
    </w:p>
    <w:p w:rsidR="00361A6F" w:rsidRDefault="00361A6F" w:rsidP="00361A6F">
      <w:pPr>
        <w:widowControl w:val="0"/>
        <w:tabs>
          <w:tab w:val="right" w:pos="4"/>
          <w:tab w:val="right" w:pos="146"/>
        </w:tabs>
        <w:bidi/>
        <w:spacing w:before="60" w:after="60" w:line="240" w:lineRule="auto"/>
        <w:ind w:left="567"/>
        <w:contextualSpacing/>
        <w:jc w:val="both"/>
        <w:rPr>
          <w:rFonts w:cs="B Mitra"/>
          <w:szCs w:val="26"/>
          <w:rtl/>
        </w:rPr>
      </w:pPr>
      <w:r>
        <w:rPr>
          <w:rFonts w:ascii="Adobe Arabic" w:hAnsi="Adobe Arabic" w:cs="Traditional Arabic"/>
          <w:b/>
          <w:bCs/>
          <w:spacing w:val="-4"/>
          <w:szCs w:val="24"/>
          <w:rtl/>
        </w:rPr>
        <w:t>«وَ إِذْ قُلْنا لِلْمَلائِكَةِ اسْجُدُوا لِآدَمَ فَسَجَدُوا إِلاَّ إِبْليسَ أَبى‏ وَ اسْتَكْبَرَ وَ كانَ مِنَ الْكافِرين»؛</w:t>
      </w:r>
      <w:r>
        <w:rPr>
          <w:rFonts w:cs="B Mitra"/>
          <w:szCs w:val="26"/>
          <w:vertAlign w:val="superscript"/>
        </w:rPr>
        <w:footnoteReference w:id="45"/>
      </w:r>
      <w:r>
        <w:rPr>
          <w:rFonts w:cs="B Mitra" w:hint="cs"/>
          <w:szCs w:val="26"/>
          <w:rtl/>
        </w:rPr>
        <w:t xml:space="preserve"> و چون به ملائكه گفتيم براى آدم سجده كنيد پس همه سجده كردند بجز ابليس كه از اين كار امتناع كرد و كبر ورزيد و او از كافران بود.</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r>
        <w:rPr>
          <w:rFonts w:ascii="Times New Roman" w:eastAsia="Times New Roman" w:hAnsi="Times New Roman" w:cs="B Mitra" w:hint="cs"/>
          <w:spacing w:val="-4"/>
          <w:szCs w:val="28"/>
          <w:rtl/>
        </w:rPr>
        <w:t>«کبر»، «تکبر» و «استکبار» از نظر مفهوم لغوی هم خانواده و به هم نزدیکند. که همۀ اینها ریشه در قلب معیوب دارد. «کبر» حالت خاصی است که در انسان به واسطۀ خودشگفتی و اعجاب از خویش، حاصل می‏شود. در این حالت انسان خود را از دیگران برتر می‏بیند. بزرگ ترین کبرها نیز خود بزرگ بینی در برابر خداوند است که نتیجۀ امتناع از قبول حق است.</w:t>
      </w:r>
      <w:r>
        <w:rPr>
          <w:rFonts w:ascii="Times New Roman" w:eastAsia="Times New Roman" w:hAnsi="Times New Roman" w:cs="B Mitra"/>
          <w:spacing w:val="-4"/>
          <w:szCs w:val="28"/>
          <w:vertAlign w:val="superscript"/>
          <w:rtl/>
        </w:rPr>
        <w:footnoteReference w:id="46"/>
      </w:r>
      <w:r>
        <w:rPr>
          <w:rFonts w:ascii="Times New Roman" w:eastAsia="Times New Roman" w:hAnsi="Times New Roman" w:cs="B Mitra" w:hint="cs"/>
          <w:spacing w:val="-4"/>
          <w:szCs w:val="28"/>
          <w:rtl/>
        </w:rPr>
        <w:t xml:space="preserve"> لغت «تکبر» نیز دارای همان مفهوم برتری ناحق است. البته غیر از این معنای مذموم، دارای معنای پسندیده‏ای است که از صفات حضرت حق است و جز برای او استفاده نمی‏شود.</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6"/>
          <w:szCs w:val="28"/>
          <w:rtl/>
        </w:rPr>
      </w:pPr>
      <w:r>
        <w:rPr>
          <w:rFonts w:ascii="Times New Roman" w:eastAsia="Times New Roman" w:hAnsi="Times New Roman" w:cs="B Mitra" w:hint="cs"/>
          <w:spacing w:val="-6"/>
          <w:szCs w:val="28"/>
          <w:rtl/>
        </w:rPr>
        <w:t>به بیان دیگر «استكبار، يعنى‏ گردن كلفتى و قلدرى و آدمكشى و شرم نكردن و ابا نكردن و تجاوزِ توأم با وقاحت و سر را بالا گرفتن و سينه را سپر كردن.»</w:t>
      </w:r>
      <w:r>
        <w:rPr>
          <w:rFonts w:ascii="Times New Roman" w:eastAsia="Times New Roman" w:hAnsi="Times New Roman" w:cs="B Mitra"/>
          <w:spacing w:val="-6"/>
          <w:szCs w:val="28"/>
          <w:vertAlign w:val="superscript"/>
        </w:rPr>
        <w:footnoteReference w:id="47"/>
      </w:r>
      <w:r>
        <w:rPr>
          <w:rFonts w:ascii="Times New Roman" w:eastAsia="Times New Roman" w:hAnsi="Times New Roman" w:cs="B Mitra" w:hint="cs"/>
          <w:spacing w:val="-6"/>
          <w:szCs w:val="28"/>
          <w:rtl/>
        </w:rPr>
        <w:t xml:space="preserve"> که ضد آن انقیاد و تسلیم پذیری نسبت به حق است.</w:t>
      </w:r>
      <w:r>
        <w:rPr>
          <w:rFonts w:ascii="Times New Roman" w:eastAsia="Times New Roman" w:hAnsi="Times New Roman" w:cs="B Mitra"/>
          <w:spacing w:val="-6"/>
          <w:szCs w:val="28"/>
          <w:vertAlign w:val="superscript"/>
          <w:rtl/>
        </w:rPr>
        <w:footnoteReference w:id="48"/>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r>
        <w:rPr>
          <w:rFonts w:ascii="Times New Roman" w:eastAsia="Times New Roman" w:hAnsi="Times New Roman" w:cs="B Mitra" w:hint="cs"/>
          <w:spacing w:val="-4"/>
          <w:szCs w:val="28"/>
          <w:rtl/>
        </w:rPr>
        <w:t xml:space="preserve">استکبار و مستکبرین از ابتدای تاریخ بشریت خط مقابلۀ با حق و اصحاب آن را تشکیل داده اند و در مقاطع مختلف دوران‏های تاریخی ماهیت و هویتشان را در قالب مصادیق گوناگون حفظ نموده اند: </w:t>
      </w:r>
    </w:p>
    <w:p w:rsidR="00361A6F" w:rsidRDefault="00361A6F" w:rsidP="00361A6F">
      <w:pPr>
        <w:widowControl w:val="0"/>
        <w:tabs>
          <w:tab w:val="right" w:pos="4"/>
          <w:tab w:val="right" w:pos="146"/>
        </w:tabs>
        <w:bidi/>
        <w:spacing w:before="60" w:after="60" w:line="240" w:lineRule="auto"/>
        <w:ind w:left="4"/>
        <w:contextualSpacing/>
        <w:jc w:val="both"/>
        <w:rPr>
          <w:rFonts w:cs="B Mitra"/>
          <w:szCs w:val="26"/>
          <w:rtl/>
        </w:rPr>
      </w:pPr>
      <w:r>
        <w:rPr>
          <w:rFonts w:cs="B Mitra" w:hint="cs"/>
          <w:szCs w:val="26"/>
          <w:rtl/>
        </w:rPr>
        <w:t xml:space="preserve">«اولين مستكبر در تاريخى كه قرآن براى ما ترسيم مى‏كند، ابليس است: </w:t>
      </w:r>
      <w:r>
        <w:rPr>
          <w:rFonts w:ascii="Adobe Arabic" w:hAnsi="Adobe Arabic" w:cs="Traditional Arabic"/>
          <w:b/>
          <w:bCs/>
          <w:spacing w:val="-4"/>
          <w:szCs w:val="24"/>
          <w:rtl/>
        </w:rPr>
        <w:t>«أبى وَ استكبَرَ»</w:t>
      </w:r>
      <w:r>
        <w:rPr>
          <w:rFonts w:cs="B Mitra" w:hint="cs"/>
          <w:szCs w:val="26"/>
          <w:rtl/>
        </w:rPr>
        <w:t xml:space="preserve">. او، اولين مستكبر است. ممكن نيست فرض كنيم كه يك مسلمان يا مؤمن يا موحّد، حتّى يك روز يا يك‏ لحظه، از دشمنى با ابليس و شيطان منصرف بشود. اصلاً خط اسلام، يعنى خط ضد ابليس و شيطان. در طول دعوت انبيا، مستكبران كسانى بودند كه دعوت الهى و توحيد را قبول نكردند و با آن به مقابله برخاستند و زور گفتند: </w:t>
      </w:r>
      <w:r>
        <w:rPr>
          <w:rFonts w:ascii="Adobe Arabic" w:hAnsi="Adobe Arabic" w:cs="Traditional Arabic"/>
          <w:b/>
          <w:bCs/>
          <w:spacing w:val="-4"/>
          <w:szCs w:val="24"/>
          <w:rtl/>
        </w:rPr>
        <w:t>«قالَ الْمَلَأُ الَّذينَ اسْتَكْبَرُوا مِنْ قَوْمِهِ لَنُخْرِجَنَّكَ يا شُعَيْب»</w:t>
      </w:r>
      <w:r>
        <w:rPr>
          <w:rFonts w:cs="B Mitra" w:hint="cs"/>
          <w:szCs w:val="26"/>
          <w:rtl/>
        </w:rPr>
        <w:t xml:space="preserve"> وقتى </w:t>
      </w:r>
      <w:r>
        <w:rPr>
          <w:rFonts w:ascii="Times New Roman" w:eastAsia="Times New Roman" w:hAnsi="Times New Roman" w:cs="B Mitra" w:hint="cs"/>
          <w:spacing w:val="-4"/>
          <w:szCs w:val="28"/>
          <w:rtl/>
        </w:rPr>
        <w:t xml:space="preserve">پيامبر سخن حق مى‏گويد و مردم را به حق دعوت مى‏كند، مستكبران مى‏گويند: اگر زياد حرف بزنى، تو را اخراج مى‏كنيم! اين لحن زورگويانه، در مقابل داعى به حق است. اين، معنا و تصويرى روشن از </w:t>
      </w:r>
      <w:r>
        <w:rPr>
          <w:rFonts w:cs="B Mitra" w:hint="cs"/>
          <w:szCs w:val="26"/>
          <w:rtl/>
        </w:rPr>
        <w:t>استكبار است كه در دنياى امروز، همان نظام سلطه مى‏باشد.»</w:t>
      </w:r>
      <w:r>
        <w:rPr>
          <w:rFonts w:cs="B Mitra"/>
          <w:szCs w:val="26"/>
          <w:vertAlign w:val="superscript"/>
          <w:rtl/>
        </w:rPr>
        <w:footnoteReference w:id="49"/>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pStyle w:val="Heading2"/>
        <w:bidi/>
        <w:rPr>
          <w:rFonts w:cs="B Mitra"/>
          <w:b/>
          <w:bCs/>
          <w:sz w:val="28"/>
          <w:szCs w:val="28"/>
          <w:rtl/>
        </w:rPr>
      </w:pPr>
      <w:bookmarkStart w:id="50" w:name="_Toc457457638"/>
      <w:bookmarkStart w:id="51" w:name="_Toc371503528"/>
      <w:r>
        <w:rPr>
          <w:rFonts w:cs="B Mitra" w:hint="cs"/>
          <w:b/>
          <w:bCs/>
          <w:sz w:val="28"/>
          <w:szCs w:val="28"/>
          <w:rtl/>
        </w:rPr>
        <w:lastRenderedPageBreak/>
        <w:t>1. ویژگی</w:t>
      </w:r>
      <w:r>
        <w:rPr>
          <w:rFonts w:cs="B Mitra" w:hint="cs"/>
          <w:b/>
          <w:bCs/>
          <w:sz w:val="28"/>
          <w:szCs w:val="28"/>
          <w:cs/>
        </w:rPr>
        <w:t>‎</w:t>
      </w:r>
      <w:r>
        <w:rPr>
          <w:rFonts w:cs="B Mitra" w:hint="cs"/>
          <w:b/>
          <w:bCs/>
          <w:sz w:val="28"/>
          <w:szCs w:val="28"/>
          <w:rtl/>
        </w:rPr>
        <w:t>ها و خصوصیات مستکبران</w:t>
      </w:r>
      <w:bookmarkEnd w:id="50"/>
      <w:bookmarkEnd w:id="51"/>
    </w:p>
    <w:p w:rsidR="00361A6F" w:rsidRDefault="00361A6F" w:rsidP="00361A6F">
      <w:pPr>
        <w:pStyle w:val="Heading2"/>
        <w:bidi/>
        <w:ind w:firstLine="720"/>
        <w:rPr>
          <w:rFonts w:cs="B Mitra"/>
          <w:sz w:val="28"/>
          <w:szCs w:val="28"/>
          <w:rtl/>
        </w:rPr>
      </w:pPr>
      <w:bookmarkStart w:id="52" w:name="_Toc457457639"/>
      <w:bookmarkStart w:id="53" w:name="_Toc371503529"/>
      <w:r>
        <w:rPr>
          <w:rFonts w:cs="B Mitra" w:hint="cs"/>
          <w:sz w:val="28"/>
          <w:szCs w:val="28"/>
          <w:rtl/>
        </w:rPr>
        <w:t>1-1. پیمان شکنی (بی‌اعتنایی به تعهدات و قراردادها)</w:t>
      </w:r>
      <w:bookmarkEnd w:id="52"/>
      <w:bookmarkEnd w:id="53"/>
    </w:p>
    <w:p w:rsidR="00361A6F" w:rsidRDefault="00361A6F" w:rsidP="00361A6F">
      <w:pPr>
        <w:tabs>
          <w:tab w:val="right" w:pos="4"/>
          <w:tab w:val="right" w:pos="146"/>
        </w:tabs>
        <w:bidi/>
        <w:jc w:val="both"/>
        <w:rPr>
          <w:rFonts w:cs="B Mitra"/>
          <w:szCs w:val="26"/>
          <w:rtl/>
        </w:rPr>
      </w:pPr>
      <w:r>
        <w:rPr>
          <w:rFonts w:cs="B Mitra" w:hint="cs"/>
          <w:szCs w:val="26"/>
          <w:rtl/>
        </w:rPr>
        <w:t>مستکبران هر عصر، همان پیشوایان جبهۀ کفر و باطل اند که در بسیج تمام نیروها و استعدادهای شیطانی علیه حق از هیچ کوششی فرو گذار نیستند. در قرآن کریم یکی از ویژگی‏های بنیادی آنها، پیمان‏شکنی و عدم وفای به قراردادها  و عهودشان با مسلمانان معرفی شده است. باور به این که مستکبران و سردمداران کفر به هر نوع تعهد دوجانبه و هر پیمان‏نامه ای متعهد باقی خواهند ماند و آن را محترم می‏شمرند، سرابی بیش نیست. چرا که تنها ابزاری که شاید آنها را نسبت به پیمان‏ها متعهد نماید، جنگ و نبرد علیه آنها و نه خوش گمانی و اعتماد به قول و قرارهایی است که غدّارهای مستکبر</w:t>
      </w:r>
      <w:r>
        <w:rPr>
          <w:rFonts w:cs="B Mitra"/>
          <w:szCs w:val="26"/>
          <w:rtl/>
        </w:rPr>
        <w:footnoteReference w:id="50"/>
      </w:r>
      <w:r>
        <w:rPr>
          <w:rFonts w:cs="B Mitra" w:hint="cs"/>
          <w:szCs w:val="26"/>
          <w:rtl/>
        </w:rPr>
        <w:t xml:space="preserve"> خود را به آن وفادار نشان می‏دهند:</w:t>
      </w:r>
    </w:p>
    <w:p w:rsidR="00361A6F" w:rsidRDefault="00361A6F" w:rsidP="00361A6F">
      <w:pPr>
        <w:pStyle w:val="a0"/>
        <w:tabs>
          <w:tab w:val="right" w:pos="4"/>
          <w:tab w:val="right" w:pos="146"/>
        </w:tabs>
        <w:ind w:left="4"/>
        <w:jc w:val="both"/>
        <w:rPr>
          <w:rtl/>
        </w:rPr>
      </w:pPr>
      <w:r>
        <w:rPr>
          <w:rStyle w:val="Char1"/>
          <w:rFonts w:eastAsiaTheme="minorHAnsi"/>
          <w:rtl/>
        </w:rPr>
        <w:t>«وَ إِنْ نَكَثُوا أَيْمانَهُمْ مِنْ بَعْدِ عَهْدِهِمْ وَ طَعَنُوا في‏ دينِكُمْ فَقاتِلُوا أَئِمَّةَ الْكُفْرِ إِنَّهُمْ لا أَيْمانَ لَهُمْ لَعَلَّهُمْ يَنْتَهُونَ</w:t>
      </w:r>
      <w:r>
        <w:rPr>
          <w:rFonts w:hint="cs"/>
          <w:rtl/>
        </w:rPr>
        <w:t>»</w:t>
      </w:r>
      <w:r>
        <w:rPr>
          <w:rStyle w:val="Char1"/>
          <w:rFonts w:eastAsiaTheme="minorHAnsi"/>
          <w:rtl/>
        </w:rPr>
        <w:t>؛</w:t>
      </w:r>
      <w:r>
        <w:rPr>
          <w:rStyle w:val="FootnoteReference"/>
          <w:rtl/>
        </w:rPr>
        <w:footnoteReference w:id="51"/>
      </w:r>
      <w:r>
        <w:rPr>
          <w:rFonts w:hint="cs"/>
          <w:rtl/>
        </w:rPr>
        <w:t xml:space="preserve"> و اگر پيمان‏هايشان را پس از تعهدشان شكستند و در دين شما زبان به طعنه و عيب جويى گشودند، در اين صورت با پيشوايان كفر بجنگيد كه آنان را [نسبت به پيمان‏هايشان‏] هيچ تعهدى نيست، باشد كه [از طعنه زدن و پيمان شكنى‏] باز ايستند.</w:t>
      </w:r>
    </w:p>
    <w:p w:rsidR="00361A6F" w:rsidRDefault="00361A6F" w:rsidP="00361A6F">
      <w:pPr>
        <w:pStyle w:val="a0"/>
        <w:tabs>
          <w:tab w:val="right" w:pos="4"/>
          <w:tab w:val="right" w:pos="146"/>
        </w:tabs>
        <w:ind w:left="4"/>
        <w:jc w:val="both"/>
        <w:rPr>
          <w:rtl/>
        </w:rPr>
      </w:pPr>
    </w:p>
    <w:p w:rsidR="00361A6F" w:rsidRDefault="00361A6F" w:rsidP="00361A6F">
      <w:pPr>
        <w:pStyle w:val="Heading2"/>
        <w:bidi/>
        <w:ind w:firstLine="720"/>
        <w:rPr>
          <w:rFonts w:cs="B Mitra"/>
          <w:sz w:val="28"/>
          <w:szCs w:val="28"/>
          <w:rtl/>
        </w:rPr>
      </w:pPr>
      <w:bookmarkStart w:id="54" w:name="_Toc457457640"/>
      <w:bookmarkStart w:id="55" w:name="_Toc371503530"/>
      <w:r>
        <w:rPr>
          <w:rFonts w:cs="B Mitra" w:hint="cs"/>
          <w:sz w:val="28"/>
          <w:szCs w:val="28"/>
          <w:rtl/>
        </w:rPr>
        <w:t>2-1. هدایت مستکبران از سوی شیطان</w:t>
      </w:r>
      <w:bookmarkEnd w:id="54"/>
      <w:bookmarkEnd w:id="55"/>
    </w:p>
    <w:p w:rsidR="00361A6F" w:rsidRDefault="00361A6F" w:rsidP="00361A6F">
      <w:pPr>
        <w:tabs>
          <w:tab w:val="right" w:pos="4"/>
          <w:tab w:val="right" w:pos="146"/>
        </w:tabs>
        <w:bidi/>
        <w:jc w:val="both"/>
        <w:rPr>
          <w:rFonts w:cs="B Mitra"/>
          <w:szCs w:val="26"/>
          <w:rtl/>
        </w:rPr>
      </w:pPr>
      <w:r>
        <w:rPr>
          <w:rFonts w:cs="B Mitra" w:hint="cs"/>
          <w:szCs w:val="26"/>
          <w:rtl/>
        </w:rPr>
        <w:t>ابلیس که خود سرحلقۀ مستکبرین و گردنکشان عالم است؛ وظیفۀ هدایت، دست گیری و خط دهی به دیگر مستکبران را بر عهده دارد و بنا بر محتوای آیات شریفۀ قرآن، او یاران و دوستان خویش را با القای رهنمودهای پنهانی و یا آشکار، به سوی انجام جرم و جنایت علیه رهبران حق و رهروان آنها یاری می‏رساند:</w:t>
      </w:r>
    </w:p>
    <w:p w:rsidR="00361A6F" w:rsidRDefault="00361A6F" w:rsidP="00361A6F">
      <w:pPr>
        <w:pStyle w:val="a0"/>
        <w:tabs>
          <w:tab w:val="right" w:pos="4"/>
          <w:tab w:val="right" w:pos="146"/>
        </w:tabs>
        <w:ind w:left="4"/>
        <w:jc w:val="both"/>
        <w:rPr>
          <w:spacing w:val="-6"/>
          <w:rtl/>
        </w:rPr>
      </w:pPr>
      <w:r>
        <w:rPr>
          <w:rStyle w:val="Char1"/>
          <w:rFonts w:eastAsiaTheme="minorHAnsi"/>
          <w:spacing w:val="-6"/>
          <w:rtl/>
        </w:rPr>
        <w:t>«وَ لا تَأْكُلُوا مِمَّا لَمْ يُذْكَرِ اسْمُ اللَّهِ عَلَيْهِ وَ إِنَّهُ لَفِسْقٌ وَ إِنَّ الشَّياطينَ لَيُوحُونَ إِلى‏ أَوْلِيائِهِمْ لِيُجادِلُوكُمْ وَ إِنْ أَطَعْتُمُوهُمْ إِنَّكُمْ لَمُشْرِكُونَ؛»</w:t>
      </w:r>
      <w:r>
        <w:rPr>
          <w:rStyle w:val="FootnoteReference"/>
          <w:spacing w:val="-6"/>
          <w:rtl/>
        </w:rPr>
        <w:footnoteReference w:id="52"/>
      </w:r>
      <w:r>
        <w:rPr>
          <w:rFonts w:hint="cs"/>
          <w:spacing w:val="-6"/>
          <w:rtl/>
        </w:rPr>
        <w:t xml:space="preserve"> و از آنچه نام خدا بر آن برده نشده، نخوريد! اين كار گناه است و شياطين به دوستان خود مطالبى مخفيانه القا مى‏كنند، تا با شما به مجادله برخيزند اگر از آنها اطاعت كنيد، شما هم مشرك خواهيد بود.</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pStyle w:val="Heading2"/>
        <w:bidi/>
        <w:ind w:firstLine="720"/>
        <w:rPr>
          <w:rFonts w:cs="B Mitra"/>
          <w:sz w:val="28"/>
          <w:szCs w:val="28"/>
          <w:rtl/>
        </w:rPr>
      </w:pPr>
      <w:bookmarkStart w:id="56" w:name="_Toc457457641"/>
      <w:bookmarkStart w:id="57" w:name="_Toc371503531"/>
      <w:r>
        <w:rPr>
          <w:rFonts w:cs="B Mitra" w:hint="cs"/>
          <w:sz w:val="28"/>
          <w:szCs w:val="28"/>
          <w:rtl/>
        </w:rPr>
        <w:t>3-1. رویگردانی از حق</w:t>
      </w:r>
      <w:bookmarkEnd w:id="56"/>
      <w:bookmarkEnd w:id="57"/>
      <w:r>
        <w:rPr>
          <w:rFonts w:cs="B Mitra" w:hint="cs"/>
          <w:sz w:val="28"/>
          <w:szCs w:val="28"/>
          <w:rtl/>
        </w:rPr>
        <w:t xml:space="preserve"> </w:t>
      </w:r>
    </w:p>
    <w:p w:rsidR="00361A6F" w:rsidRDefault="00361A6F" w:rsidP="00361A6F">
      <w:pPr>
        <w:tabs>
          <w:tab w:val="right" w:pos="4"/>
          <w:tab w:val="right" w:pos="146"/>
        </w:tabs>
        <w:bidi/>
        <w:jc w:val="both"/>
        <w:rPr>
          <w:rFonts w:cs="B Mitra"/>
          <w:szCs w:val="26"/>
          <w:rtl/>
        </w:rPr>
      </w:pPr>
      <w:r>
        <w:rPr>
          <w:rFonts w:cs="B Mitra" w:hint="cs"/>
          <w:szCs w:val="26"/>
          <w:rtl/>
        </w:rPr>
        <w:t xml:space="preserve">شیوۀ رفتاری مستکبران تاریخ از همان ابتدا که در برابر آیات الهی و نشانه‏های هدایت خدایی قرار می‏گرفتند؛ تکذیب و انکار بوده است. خداوند تکذیب و مقاومت در برابر حقایق و نشان‏های خویش را عادت فرعونیان معرفی می‏نماید: </w:t>
      </w:r>
    </w:p>
    <w:p w:rsidR="00361A6F" w:rsidRDefault="00361A6F" w:rsidP="00361A6F">
      <w:pPr>
        <w:pStyle w:val="a0"/>
        <w:tabs>
          <w:tab w:val="right" w:pos="4"/>
          <w:tab w:val="right" w:pos="146"/>
        </w:tabs>
        <w:ind w:left="4"/>
        <w:jc w:val="both"/>
        <w:rPr>
          <w:rtl/>
        </w:rPr>
      </w:pPr>
      <w:r>
        <w:rPr>
          <w:rStyle w:val="Char1"/>
          <w:rFonts w:eastAsiaTheme="minorHAnsi"/>
          <w:rtl/>
        </w:rPr>
        <w:t>«كَدَأْبِ آلِ فِرْعَوْنَ وَ الَّذينَ مِنْ قَبْلِهِمْ كَذَّبُوا بِآياتِنا فَأَخَذَهُمُ اللَّهُ بِذُنُوبِهِمْ وَ اللَّهُ شَديدُ الْعِقابِ؛»</w:t>
      </w:r>
      <w:r>
        <w:rPr>
          <w:rStyle w:val="FootnoteReference"/>
          <w:rtl/>
        </w:rPr>
        <w:footnoteReference w:id="53"/>
      </w:r>
      <w:r>
        <w:rPr>
          <w:rFonts w:hint="cs"/>
          <w:rtl/>
        </w:rPr>
        <w:t xml:space="preserve"> (عادت آنان در انكار و تحريفِ حقايق،) همچون عادتِ آل فرعون و كسانى است كه پيش از آنها بودند. آيات ما را تكذيب كردند، و خداوند آنها را به (كيفر) گناهانشان گرفت و خداوند، شديد العقاب است.</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pStyle w:val="Heading2"/>
        <w:bidi/>
        <w:ind w:firstLine="720"/>
        <w:rPr>
          <w:rFonts w:cs="B Mitra"/>
          <w:sz w:val="28"/>
          <w:szCs w:val="28"/>
          <w:rtl/>
        </w:rPr>
      </w:pPr>
      <w:bookmarkStart w:id="58" w:name="_Toc457457642"/>
      <w:r>
        <w:rPr>
          <w:rFonts w:cs="B Mitra" w:hint="cs"/>
          <w:sz w:val="28"/>
          <w:szCs w:val="28"/>
          <w:rtl/>
        </w:rPr>
        <w:lastRenderedPageBreak/>
        <w:t>4-1. زورگویی، استضعاف ملت</w:t>
      </w:r>
      <w:r>
        <w:rPr>
          <w:rFonts w:cs="B Mitra" w:hint="cs"/>
          <w:sz w:val="28"/>
          <w:szCs w:val="28"/>
          <w:cs/>
        </w:rPr>
        <w:t>‎</w:t>
      </w:r>
      <w:r>
        <w:rPr>
          <w:rFonts w:cs="B Mitra" w:hint="cs"/>
          <w:sz w:val="28"/>
          <w:szCs w:val="28"/>
          <w:rtl/>
        </w:rPr>
        <w:t>ها و تحقیر ارزش‏های الهی</w:t>
      </w:r>
      <w:bookmarkEnd w:id="58"/>
      <w:r>
        <w:rPr>
          <w:rFonts w:cs="B Mitra" w:hint="cs"/>
          <w:sz w:val="28"/>
          <w:szCs w:val="28"/>
          <w:rtl/>
        </w:rPr>
        <w:t xml:space="preserve"> </w:t>
      </w:r>
    </w:p>
    <w:p w:rsidR="00361A6F" w:rsidRDefault="00361A6F" w:rsidP="00361A6F">
      <w:pPr>
        <w:tabs>
          <w:tab w:val="right" w:pos="4"/>
          <w:tab w:val="right" w:pos="146"/>
        </w:tabs>
        <w:bidi/>
        <w:jc w:val="both"/>
        <w:rPr>
          <w:rFonts w:cs="B Mitra"/>
          <w:szCs w:val="26"/>
          <w:rtl/>
        </w:rPr>
      </w:pPr>
      <w:r>
        <w:rPr>
          <w:rFonts w:cs="B Mitra" w:hint="cs"/>
          <w:szCs w:val="26"/>
          <w:rtl/>
        </w:rPr>
        <w:t>یکی دیگر از خصایص و علائم ذاتی قدرتمندان و مستبدان تاریخ، زورگویی و حقیر شمردن دیگران است. آنها هم در بیان، مردمی را که بر آنها تسلّط دارند حقیر می</w:t>
      </w:r>
      <w:r>
        <w:rPr>
          <w:rFonts w:cs="B Mitra" w:hint="cs"/>
          <w:szCs w:val="26"/>
          <w:cs/>
        </w:rPr>
        <w:t>‎</w:t>
      </w:r>
      <w:r>
        <w:rPr>
          <w:rFonts w:cs="B Mitra" w:hint="cs"/>
          <w:szCs w:val="26"/>
          <w:rtl/>
        </w:rPr>
        <w:t xml:space="preserve">شمارند، هم از هیچ اقدامی برای استخفاف و خوار کردن ملت‏ها و انسان‏ها غفلت نمی‏کنند. رمز حیات آنها در به ذلت کشاندن کسانی است که در برابر آنها مقاومت می‏کنند و برای این که برای همیشه بر منابع و استعدادها و امکانات ملت تحت سیطرۀ خویش مسلط باقی بمانند، باید نسل و حرث آنها را این‏گونه خوار نمایند: </w:t>
      </w:r>
    </w:p>
    <w:p w:rsidR="00361A6F" w:rsidRDefault="00361A6F" w:rsidP="00361A6F">
      <w:pPr>
        <w:pStyle w:val="a0"/>
        <w:tabs>
          <w:tab w:val="right" w:pos="4"/>
          <w:tab w:val="right" w:pos="146"/>
        </w:tabs>
        <w:ind w:left="4"/>
        <w:jc w:val="both"/>
        <w:rPr>
          <w:rtl/>
        </w:rPr>
      </w:pPr>
      <w:r>
        <w:rPr>
          <w:rStyle w:val="Char1"/>
          <w:rFonts w:eastAsiaTheme="minorHAnsi"/>
          <w:rtl/>
        </w:rPr>
        <w:t>«إِنَّ فِرْعَوْنَ عَلا فِي الْأَرْضِ وَ جَعَلَ أَهْلَها شِيَعاً يَسْتَضْعِفُ طائِفَةً مِنْهُمْ يُذَبِّحُ أَبْناءَهُمْ وَ يَسْتَحْيي‏ نِساءَهُمْ إِنَّهُ كانَ مِنَ الْمُفْسِدينَ</w:t>
      </w:r>
      <w:r>
        <w:rPr>
          <w:rFonts w:hint="cs"/>
          <w:rtl/>
        </w:rPr>
        <w:t>»</w:t>
      </w:r>
      <w:r>
        <w:rPr>
          <w:rStyle w:val="Char1"/>
          <w:rFonts w:eastAsiaTheme="minorHAnsi"/>
          <w:rtl/>
        </w:rPr>
        <w:t>؛</w:t>
      </w:r>
      <w:r>
        <w:rPr>
          <w:rStyle w:val="FootnoteReference"/>
          <w:rtl/>
        </w:rPr>
        <w:footnoteReference w:id="54"/>
      </w:r>
      <w:r>
        <w:rPr>
          <w:rFonts w:hint="cs"/>
          <w:rtl/>
        </w:rPr>
        <w:t xml:space="preserve"> فرعون در آن سرزمين برترى جست و مردمش را فرقه‏ فرقه ساخت. فرقه‏اى را زبون مى‏داشت و پسرانشان را مى‏كشت و زنانشان را زنده مى‏گذاشت كه او از تبهكاران بود.</w:t>
      </w:r>
    </w:p>
    <w:p w:rsidR="00361A6F" w:rsidRDefault="00361A6F" w:rsidP="00361A6F">
      <w:pPr>
        <w:pStyle w:val="Heading2"/>
        <w:bidi/>
        <w:ind w:firstLine="720"/>
        <w:rPr>
          <w:rFonts w:cs="B Mitra"/>
          <w:sz w:val="28"/>
          <w:szCs w:val="28"/>
          <w:rtl/>
        </w:rPr>
      </w:pPr>
      <w:bookmarkStart w:id="59" w:name="_Toc457457643"/>
      <w:bookmarkStart w:id="60" w:name="_Toc371503535"/>
      <w:r>
        <w:rPr>
          <w:rFonts w:cs="B Mitra" w:hint="cs"/>
          <w:sz w:val="28"/>
          <w:szCs w:val="28"/>
          <w:rtl/>
        </w:rPr>
        <w:t>5-1. جهان خواری (داعيه‏ى تسلّط بر جهان) و استعمارگری</w:t>
      </w:r>
      <w:bookmarkEnd w:id="59"/>
      <w:bookmarkEnd w:id="60"/>
      <w:r>
        <w:rPr>
          <w:rFonts w:cs="B Mitra" w:hint="cs"/>
          <w:sz w:val="28"/>
          <w:szCs w:val="28"/>
          <w:rtl/>
        </w:rPr>
        <w:t xml:space="preserve"> </w:t>
      </w:r>
    </w:p>
    <w:p w:rsidR="00361A6F" w:rsidRDefault="00361A6F" w:rsidP="00361A6F">
      <w:pPr>
        <w:tabs>
          <w:tab w:val="right" w:pos="4"/>
          <w:tab w:val="right" w:pos="146"/>
        </w:tabs>
        <w:bidi/>
        <w:jc w:val="both"/>
        <w:rPr>
          <w:rFonts w:cs="B Mitra"/>
          <w:szCs w:val="26"/>
          <w:rtl/>
        </w:rPr>
      </w:pPr>
      <w:r>
        <w:rPr>
          <w:rFonts w:cs="B Mitra" w:hint="cs"/>
          <w:szCs w:val="26"/>
          <w:rtl/>
        </w:rPr>
        <w:t>ادعای تسلط بر تمام جهان و استعمار و استثمار سرمایه‏های جوامع بشری نیز ریشه در همان خودبرتربینی و استعلای منفی مستکبران دارد. مستکبران همواره قلمروی حاکمیت خویش را نامحدود دانسته و با استضعاف کشیدن صاحبان اصلی ممالک، ثروت‏های خدادادی آن را چپاول می</w:t>
      </w:r>
      <w:r>
        <w:rPr>
          <w:rFonts w:cs="B Mitra" w:hint="cs"/>
          <w:szCs w:val="26"/>
          <w:cs/>
        </w:rPr>
        <w:t>‎</w:t>
      </w:r>
      <w:r>
        <w:rPr>
          <w:rFonts w:cs="B Mitra" w:hint="cs"/>
          <w:szCs w:val="26"/>
          <w:rtl/>
        </w:rPr>
        <w:t xml:space="preserve">نمایند و دست رنج تلاش و کوشش ملت‏ها را استثمار می‏کنند و زمین را جولانگاه اعمال مستکبرانۀ خود قرار می‏دهند. </w:t>
      </w:r>
    </w:p>
    <w:p w:rsidR="00361A6F" w:rsidRDefault="00361A6F" w:rsidP="00361A6F">
      <w:pPr>
        <w:pStyle w:val="a0"/>
        <w:tabs>
          <w:tab w:val="right" w:pos="4"/>
          <w:tab w:val="right" w:pos="146"/>
        </w:tabs>
        <w:ind w:left="4"/>
        <w:jc w:val="both"/>
        <w:rPr>
          <w:rFonts w:eastAsia="Calibri"/>
          <w:rtl/>
        </w:rPr>
      </w:pPr>
      <w:r>
        <w:rPr>
          <w:rStyle w:val="Char1"/>
          <w:rFonts w:eastAsia="Calibri"/>
          <w:rtl/>
        </w:rPr>
        <w:t>«وَ قارُونَ وَ فِرْعَوْنَ وَ هامانَ وَ لَقَدْ جاءَهُمْ مُوسى‏ بِالْبَيِّناتِ فَاسْتَكْبَرُوا فِي الْأَرْضِ وَ ما كانُوا سابِقين»؛</w:t>
      </w:r>
      <w:r>
        <w:rPr>
          <w:rStyle w:val="FootnoteReference"/>
          <w:rFonts w:eastAsia="Calibri"/>
          <w:rtl/>
        </w:rPr>
        <w:footnoteReference w:id="55"/>
      </w:r>
      <w:r>
        <w:rPr>
          <w:rFonts w:eastAsia="Calibri" w:hint="cs"/>
          <w:rtl/>
        </w:rPr>
        <w:t xml:space="preserve"> و فرعون و هامان و قارون هم با آنكه موسى با معجزات باهره و روشن براى هدايتشان آمده بود سركشى و طغيان نموده و در روى زمين به فساد پرداخته، نتوانستند بر قهر خداوندى سبقت گرفته و راه نجاتى بدست نياوردند. </w:t>
      </w:r>
    </w:p>
    <w:p w:rsidR="00361A6F" w:rsidRDefault="00361A6F" w:rsidP="00361A6F">
      <w:pPr>
        <w:pStyle w:val="Heading2"/>
        <w:bidi/>
        <w:ind w:firstLine="720"/>
        <w:rPr>
          <w:rFonts w:cs="B Mitra"/>
          <w:sz w:val="28"/>
          <w:szCs w:val="28"/>
          <w:rtl/>
        </w:rPr>
      </w:pPr>
      <w:bookmarkStart w:id="61" w:name="_Toc457457644"/>
      <w:bookmarkStart w:id="62" w:name="_Toc371503536"/>
      <w:r>
        <w:rPr>
          <w:rFonts w:cs="B Mitra" w:hint="cs"/>
          <w:sz w:val="28"/>
          <w:szCs w:val="28"/>
          <w:rtl/>
        </w:rPr>
        <w:t>6-1. ارعاب مخالفان، خشونت و سفّاکی</w:t>
      </w:r>
      <w:bookmarkEnd w:id="61"/>
      <w:bookmarkEnd w:id="62"/>
    </w:p>
    <w:p w:rsidR="00361A6F" w:rsidRDefault="00361A6F" w:rsidP="00361A6F">
      <w:pPr>
        <w:tabs>
          <w:tab w:val="right" w:pos="4"/>
          <w:tab w:val="right" w:pos="146"/>
        </w:tabs>
        <w:bidi/>
        <w:spacing w:line="228" w:lineRule="auto"/>
        <w:jc w:val="both"/>
        <w:rPr>
          <w:rFonts w:cs="B Mitra"/>
          <w:szCs w:val="26"/>
          <w:rtl/>
        </w:rPr>
      </w:pPr>
      <w:r>
        <w:rPr>
          <w:rFonts w:cs="B Mitra" w:hint="cs"/>
          <w:szCs w:val="26"/>
          <w:rtl/>
        </w:rPr>
        <w:t>قلدر مآبی، تهدید و ارعاب، یکی از حربه‏های حکام مستبد و جبهۀ باطل علیه طرفداران و حامیان جبهه حق و خارج ساختن ایشان از میدان مبارزه و مقاومت دربرابر ستمگری و جنایات مستکبران است.</w:t>
      </w:r>
      <w:r>
        <w:rPr>
          <w:rFonts w:cs="B Mitra"/>
          <w:szCs w:val="26"/>
          <w:rtl/>
        </w:rPr>
        <w:footnoteReference w:id="56"/>
      </w:r>
      <w:r>
        <w:rPr>
          <w:rFonts w:cs="B Mitra" w:hint="cs"/>
          <w:szCs w:val="26"/>
          <w:rtl/>
        </w:rPr>
        <w:t xml:space="preserve"> فرعون قبل از هر کاری با تهدید به شکنجه و مرگ زجرآور قصد داشت ساحران نو ایمان درگاهش را با ترس از موسی(علیه</w:t>
      </w:r>
      <w:r>
        <w:rPr>
          <w:rFonts w:cs="B Mitra" w:hint="cs"/>
          <w:szCs w:val="26"/>
          <w:cs/>
        </w:rPr>
        <w:t>‎</w:t>
      </w:r>
      <w:r>
        <w:rPr>
          <w:rFonts w:cs="B Mitra" w:hint="cs"/>
          <w:szCs w:val="26"/>
          <w:rtl/>
        </w:rPr>
        <w:t>السلام) جدا نماید:</w:t>
      </w:r>
    </w:p>
    <w:p w:rsidR="00361A6F" w:rsidRDefault="00361A6F" w:rsidP="00361A6F">
      <w:pPr>
        <w:pStyle w:val="a0"/>
        <w:tabs>
          <w:tab w:val="right" w:pos="4"/>
          <w:tab w:val="right" w:pos="146"/>
        </w:tabs>
        <w:spacing w:line="228" w:lineRule="auto"/>
        <w:ind w:left="4"/>
        <w:jc w:val="both"/>
        <w:rPr>
          <w:rtl/>
        </w:rPr>
      </w:pPr>
      <w:r>
        <w:rPr>
          <w:rStyle w:val="Char1"/>
          <w:rFonts w:eastAsiaTheme="minorHAnsi"/>
          <w:rtl/>
        </w:rPr>
        <w:t>«قالَ آمَنْتُمْ لَهُ قَبْلَ أَنْ آذَنَ لَكُمْ إِنَّهُ لَكَبيرُكُمُ الَّذي عَلَّمَكُمُ السِّحْرَ فَلَأُقَطِّعَنَّ أَيْدِيَكُمْ وَ أَرْجُلَكُمْ مِنْ خِلافٍ وَ لَأُصَلِّبَنَّكُمْ في‏ جُذُوعِ النَّخْلِ وَ لَتَعْلَمُنَّ أَيُّنا أَشَدُّ عَذاباً وَ أَبْقى»؛</w:t>
      </w:r>
      <w:r>
        <w:rPr>
          <w:rStyle w:val="FootnoteReference"/>
          <w:rtl/>
        </w:rPr>
        <w:footnoteReference w:id="57"/>
      </w:r>
      <w:r>
        <w:rPr>
          <w:rFonts w:hint="cs"/>
          <w:rtl/>
        </w:rPr>
        <w:t xml:space="preserve"> (فرعون) گفت: «آيا پيش از آنكه به شما اذن دهم به او ايمان آورديد؟! مسلّماً او بزرگ شماست كه به شما سحر آموخته است! به يقين دستها و پاهايتان را به طور مخالف قطع مى‏كنم و شما را از تنه‏هاى نخل به دار مى‏آويزم و خواهيد دانست مجازات كدام يك از ما دردناكتر و پايدارتر است. </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tabs>
          <w:tab w:val="right" w:pos="4"/>
          <w:tab w:val="right" w:pos="146"/>
        </w:tabs>
        <w:bidi/>
        <w:jc w:val="both"/>
        <w:rPr>
          <w:rtl/>
        </w:rPr>
      </w:pPr>
    </w:p>
    <w:p w:rsidR="00361A6F" w:rsidRDefault="00361A6F" w:rsidP="00361A6F">
      <w:pPr>
        <w:pStyle w:val="Heading2"/>
        <w:bidi/>
        <w:ind w:firstLine="720"/>
        <w:rPr>
          <w:rFonts w:cs="B Mitra"/>
          <w:sz w:val="28"/>
          <w:szCs w:val="28"/>
          <w:rtl/>
        </w:rPr>
      </w:pPr>
      <w:bookmarkStart w:id="63" w:name="_Toc457457645"/>
      <w:bookmarkStart w:id="64" w:name="_Toc371503537"/>
      <w:r>
        <w:rPr>
          <w:rFonts w:cs="B Mitra" w:hint="cs"/>
          <w:sz w:val="28"/>
          <w:szCs w:val="28"/>
          <w:rtl/>
        </w:rPr>
        <w:t>7-1. دنیاپرستی و ترویج فرهنگ مادی</w:t>
      </w:r>
      <w:bookmarkEnd w:id="63"/>
      <w:bookmarkEnd w:id="64"/>
    </w:p>
    <w:p w:rsidR="00361A6F" w:rsidRDefault="00361A6F" w:rsidP="00361A6F">
      <w:pPr>
        <w:tabs>
          <w:tab w:val="right" w:pos="4"/>
          <w:tab w:val="right" w:pos="146"/>
        </w:tabs>
        <w:bidi/>
        <w:jc w:val="both"/>
        <w:rPr>
          <w:rFonts w:cs="B Mitra"/>
          <w:szCs w:val="26"/>
        </w:rPr>
      </w:pPr>
      <w:r>
        <w:rPr>
          <w:rFonts w:cs="B Mitra" w:hint="cs"/>
          <w:szCs w:val="26"/>
          <w:rtl/>
        </w:rPr>
        <w:t xml:space="preserve">اتراف و ثروت‏اندوزی نامشروع که از شاخصه‏های قرآن برای معرفی حاکمیت‏های ستمگر و ناحق است، در تمام کنش‏های نظامات اقتصادی، فرهنگی و سیاسی دولت‏ها و حکومت‏های جهنمی و استکباری ریشه دوانده است. تمدن و فرهنگ مادی‏ای که نظام سلطه‏گر </w:t>
      </w:r>
      <w:r>
        <w:rPr>
          <w:rFonts w:cs="B Mitra" w:hint="cs"/>
          <w:szCs w:val="26"/>
          <w:rtl/>
        </w:rPr>
        <w:lastRenderedPageBreak/>
        <w:t xml:space="preserve">جهانی بنیان‏گذار آن در دو سدۀ اخیر بوده است، به تمام معنا بر محوریت حیات مادی استوار گشته است. می‏توان در این آیۀ شریفه ویژگی‏های محوری تمدن شرک‏آلود و دنیا پرستانۀ استکباری را یافت: </w:t>
      </w:r>
    </w:p>
    <w:p w:rsidR="00361A6F" w:rsidRDefault="00361A6F" w:rsidP="00361A6F">
      <w:pPr>
        <w:pStyle w:val="a0"/>
        <w:tabs>
          <w:tab w:val="right" w:pos="4"/>
          <w:tab w:val="right" w:pos="146"/>
        </w:tabs>
        <w:ind w:left="4"/>
        <w:jc w:val="both"/>
        <w:rPr>
          <w:spacing w:val="-6"/>
          <w:rtl/>
        </w:rPr>
      </w:pPr>
      <w:r>
        <w:rPr>
          <w:rStyle w:val="Char1"/>
          <w:rFonts w:eastAsiaTheme="minorHAnsi"/>
          <w:spacing w:val="-6"/>
          <w:rtl/>
        </w:rPr>
        <w:t>«اعْلَمُوا أَنَّمَا الْحَياةُ الدُّنْيا لَعِبٌ وَ لَهْوٌ وَ زينَةٌ وَ تَفاخُرٌ بَيْنَكُمْ وَ تَكاثُرٌ فِي الْأَمْوالِ وَ الْأَوْلاد»؛</w:t>
      </w:r>
      <w:r>
        <w:rPr>
          <w:rStyle w:val="FootnoteReference"/>
          <w:spacing w:val="-6"/>
          <w:rtl/>
        </w:rPr>
        <w:footnoteReference w:id="58"/>
      </w:r>
      <w:r>
        <w:rPr>
          <w:rFonts w:hint="cs"/>
          <w:spacing w:val="-6"/>
          <w:rtl/>
        </w:rPr>
        <w:t xml:space="preserve"> بدانيد كه زندگى پست (دنيا) بازى و سرگرمى و زيور و فخر فروشى در ميان شما و افزون طلبى در اموال و فرزندان است. </w:t>
      </w:r>
    </w:p>
    <w:p w:rsidR="00361A6F" w:rsidRDefault="00361A6F" w:rsidP="00361A6F">
      <w:pPr>
        <w:tabs>
          <w:tab w:val="right" w:pos="4"/>
          <w:tab w:val="right" w:pos="146"/>
        </w:tabs>
        <w:bidi/>
        <w:jc w:val="both"/>
        <w:rPr>
          <w:rtl/>
        </w:rPr>
      </w:pPr>
    </w:p>
    <w:p w:rsidR="00361A6F" w:rsidRDefault="00361A6F" w:rsidP="00361A6F">
      <w:pPr>
        <w:pStyle w:val="Heading2"/>
        <w:bidi/>
        <w:ind w:firstLine="720"/>
        <w:rPr>
          <w:rFonts w:cs="B Mitra"/>
          <w:sz w:val="28"/>
          <w:szCs w:val="28"/>
          <w:rtl/>
        </w:rPr>
      </w:pPr>
      <w:bookmarkStart w:id="65" w:name="_Toc457457646"/>
      <w:bookmarkStart w:id="66" w:name="_Toc371503538"/>
      <w:r>
        <w:rPr>
          <w:rFonts w:cs="B Mitra" w:hint="cs"/>
          <w:sz w:val="28"/>
          <w:szCs w:val="28"/>
          <w:rtl/>
        </w:rPr>
        <w:t>8-1. حماقت و نادانی</w:t>
      </w:r>
      <w:bookmarkEnd w:id="65"/>
      <w:bookmarkEnd w:id="66"/>
    </w:p>
    <w:p w:rsidR="00361A6F" w:rsidRDefault="00361A6F" w:rsidP="00361A6F">
      <w:pPr>
        <w:tabs>
          <w:tab w:val="right" w:pos="4"/>
          <w:tab w:val="right" w:pos="146"/>
        </w:tabs>
        <w:bidi/>
        <w:jc w:val="both"/>
        <w:rPr>
          <w:rFonts w:cs="B Mitra"/>
          <w:szCs w:val="26"/>
        </w:rPr>
      </w:pPr>
      <w:r>
        <w:rPr>
          <w:rFonts w:cs="B Mitra" w:hint="cs"/>
          <w:szCs w:val="26"/>
          <w:rtl/>
        </w:rPr>
        <w:t>قرآن کریم حماقت و سفاهت را از ویژگی‏های اصلی مشرکینی می‏داند که از پذیرش دین حضرت ابراهیم(علیه‏السلام) سر باز می‏زنند و متکبرانه و لجوجانه در برابر موحدان و مؤمنان صف آرایی می‏کنند:</w:t>
      </w:r>
    </w:p>
    <w:p w:rsidR="00361A6F" w:rsidRDefault="00361A6F" w:rsidP="00361A6F">
      <w:pPr>
        <w:pStyle w:val="a0"/>
        <w:tabs>
          <w:tab w:val="right" w:pos="4"/>
          <w:tab w:val="right" w:pos="146"/>
        </w:tabs>
        <w:ind w:left="4"/>
        <w:jc w:val="both"/>
        <w:rPr>
          <w:rtl/>
        </w:rPr>
      </w:pPr>
      <w:r>
        <w:rPr>
          <w:rStyle w:val="Char1"/>
          <w:rFonts w:eastAsiaTheme="minorHAnsi"/>
          <w:rtl/>
        </w:rPr>
        <w:t>«وَ مَنْ يَرْغَبُ عَنْ مِلَّةِ إِبْراهيمَ إِلاَّ مَنْ سَفِهَ نَفْسَهُ وَ لَقَدِ اصْطَفَيْناهُ فِي الدُّنْيا وَ إِنَّهُ فِي الْآخِرَةِ لَمِنَ الصَّالِحينَ»؛</w:t>
      </w:r>
      <w:r>
        <w:rPr>
          <w:rStyle w:val="FootnoteReference"/>
          <w:rtl/>
        </w:rPr>
        <w:footnoteReference w:id="59"/>
      </w:r>
      <w:r>
        <w:rPr>
          <w:rStyle w:val="Char1"/>
          <w:rFonts w:eastAsiaTheme="minorHAnsi"/>
          <w:rtl/>
        </w:rPr>
        <w:t xml:space="preserve"> </w:t>
      </w:r>
      <w:r>
        <w:rPr>
          <w:rFonts w:hint="cs"/>
          <w:rtl/>
        </w:rPr>
        <w:t xml:space="preserve">و چه كس از آيين پاك ابراهيم روى گرداند به جز مردم بي خرد؟! زيرا ما ابراهيم را در دنيا (به شرف رسالت) برگزيديم و البته در آخرت هم از شايستگان است.  </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pStyle w:val="Heading2"/>
        <w:bidi/>
        <w:ind w:firstLine="720"/>
        <w:rPr>
          <w:rFonts w:cs="B Mitra"/>
          <w:sz w:val="28"/>
          <w:szCs w:val="28"/>
          <w:rtl/>
        </w:rPr>
      </w:pPr>
      <w:bookmarkStart w:id="67" w:name="_Toc457457647"/>
      <w:bookmarkStart w:id="68" w:name="_Toc371503539"/>
      <w:r>
        <w:rPr>
          <w:rFonts w:cs="B Mitra" w:hint="cs"/>
          <w:sz w:val="28"/>
          <w:szCs w:val="28"/>
          <w:rtl/>
        </w:rPr>
        <w:t>9-1. دروغ گویی، شایعه پراکنی و اختلاف افکنی</w:t>
      </w:r>
      <w:bookmarkEnd w:id="67"/>
      <w:bookmarkEnd w:id="68"/>
    </w:p>
    <w:p w:rsidR="00361A6F" w:rsidRDefault="00361A6F" w:rsidP="00361A6F">
      <w:pPr>
        <w:tabs>
          <w:tab w:val="right" w:pos="4"/>
          <w:tab w:val="right" w:pos="146"/>
        </w:tabs>
        <w:bidi/>
        <w:jc w:val="both"/>
        <w:rPr>
          <w:rFonts w:cs="B Mitra"/>
          <w:szCs w:val="26"/>
          <w:rtl/>
        </w:rPr>
      </w:pPr>
      <w:r>
        <w:rPr>
          <w:rFonts w:cs="B Mitra" w:hint="cs"/>
          <w:szCs w:val="26"/>
          <w:rtl/>
        </w:rPr>
        <w:t>غیر از ویژگی «تکذیب» حقانیت موحدان و اتهام دروغ‏گویی به مؤمنان، کافران مستکبر خود دروغ گو و کذّاب هستند. خداوند در قرآن کریم مشرکان و مستکبران را مطیع و پیرو خیالات و اوهام می‏داند و به همین جهت بر زبان آنها جز دروغ و گزافه‏گویی جاری نمی‏شود:</w:t>
      </w:r>
    </w:p>
    <w:p w:rsidR="00361A6F" w:rsidRDefault="00361A6F" w:rsidP="00361A6F">
      <w:pPr>
        <w:pStyle w:val="a0"/>
        <w:tabs>
          <w:tab w:val="right" w:pos="4"/>
          <w:tab w:val="right" w:pos="146"/>
        </w:tabs>
        <w:ind w:left="4"/>
        <w:jc w:val="both"/>
        <w:rPr>
          <w:rtl/>
        </w:rPr>
      </w:pPr>
      <w:r>
        <w:rPr>
          <w:rStyle w:val="Char1"/>
          <w:rFonts w:eastAsiaTheme="minorHAnsi"/>
          <w:rtl/>
        </w:rPr>
        <w:t>«إِنْ تَتَّبِعُونَ إِلاَّ الظَّنَّ وَ إِنْ أَنْتُمْ إِلاَّ تَخْرُصُون»؛</w:t>
      </w:r>
      <w:r>
        <w:rPr>
          <w:rStyle w:val="FootnoteReference"/>
          <w:rtl/>
        </w:rPr>
        <w:footnoteReference w:id="60"/>
      </w:r>
      <w:r>
        <w:rPr>
          <w:rFonts w:hint="cs"/>
          <w:rtl/>
        </w:rPr>
        <w:t xml:space="preserve"> همانا شما (مشرکان) جز از خيالات باطل پيروى نمى‏كنيد و جز به گزافه و دروغ سخن نمى‏گوييد. </w:t>
      </w:r>
    </w:p>
    <w:p w:rsidR="00361A6F" w:rsidRDefault="00361A6F" w:rsidP="00361A6F">
      <w:pPr>
        <w:tabs>
          <w:tab w:val="right" w:pos="4"/>
          <w:tab w:val="right" w:pos="146"/>
        </w:tabs>
        <w:bidi/>
        <w:jc w:val="both"/>
        <w:rPr>
          <w:rtl/>
        </w:rPr>
      </w:pPr>
    </w:p>
    <w:p w:rsidR="00361A6F" w:rsidRDefault="00361A6F" w:rsidP="00361A6F">
      <w:pPr>
        <w:pStyle w:val="Heading2"/>
        <w:bidi/>
        <w:ind w:firstLine="720"/>
        <w:rPr>
          <w:rFonts w:cs="B Mitra"/>
          <w:sz w:val="28"/>
          <w:szCs w:val="28"/>
          <w:rtl/>
        </w:rPr>
      </w:pPr>
      <w:bookmarkStart w:id="69" w:name="_Toc457457648"/>
      <w:bookmarkStart w:id="70" w:name="_Toc371503540"/>
      <w:r>
        <w:rPr>
          <w:rFonts w:cs="B Mitra" w:hint="cs"/>
          <w:sz w:val="28"/>
          <w:szCs w:val="28"/>
          <w:rtl/>
        </w:rPr>
        <w:t>10-1. خدعه و نیرنگ، افساد با شعار اصلاح</w:t>
      </w:r>
      <w:bookmarkEnd w:id="69"/>
      <w:bookmarkEnd w:id="70"/>
    </w:p>
    <w:p w:rsidR="00361A6F" w:rsidRDefault="00361A6F" w:rsidP="00361A6F">
      <w:pPr>
        <w:tabs>
          <w:tab w:val="right" w:pos="4"/>
          <w:tab w:val="right" w:pos="146"/>
        </w:tabs>
        <w:bidi/>
        <w:jc w:val="both"/>
        <w:rPr>
          <w:rFonts w:cs="B Mitra"/>
          <w:szCs w:val="26"/>
          <w:rtl/>
        </w:rPr>
      </w:pPr>
      <w:r>
        <w:rPr>
          <w:rFonts w:cs="B Mitra" w:hint="cs"/>
          <w:szCs w:val="26"/>
          <w:rtl/>
        </w:rPr>
        <w:t xml:space="preserve">کار جبهۀ باطل و کافر ـ اگر سد مقاومی از ایمان و ایستادگی جبهۀ حق در مقابل خود نبیند ـ فتنه انگیزی و فساد در زمین است: </w:t>
      </w:r>
    </w:p>
    <w:p w:rsidR="00361A6F" w:rsidRDefault="00361A6F" w:rsidP="00361A6F">
      <w:pPr>
        <w:pStyle w:val="a0"/>
        <w:tabs>
          <w:tab w:val="right" w:pos="4"/>
          <w:tab w:val="right" w:pos="146"/>
        </w:tabs>
        <w:ind w:left="4"/>
        <w:jc w:val="both"/>
        <w:rPr>
          <w:rtl/>
        </w:rPr>
      </w:pPr>
      <w:r>
        <w:rPr>
          <w:rStyle w:val="Char1"/>
          <w:rFonts w:eastAsiaTheme="minorHAnsi"/>
          <w:rtl/>
        </w:rPr>
        <w:t>«وَ الَّذينَ كَفَرُوا بَعْضُهُمْ أَوْلِياءُ بَعْضٍ إِلاَّ تَفْعَلُوهُ تَكُنْ فِتْنَةٌ فِي الْأَرْضِ وَ فَسادٌ كَبيرٌ»؛</w:t>
      </w:r>
      <w:r>
        <w:rPr>
          <w:rStyle w:val="FootnoteReference"/>
          <w:rtl/>
        </w:rPr>
        <w:footnoteReference w:id="61"/>
      </w:r>
      <w:r>
        <w:rPr>
          <w:rFonts w:hint="cs"/>
          <w:rtl/>
        </w:rPr>
        <w:t xml:space="preserve"> و آنان كه كافر شدند نيز بعضى دوستدار و مددكار يكديگرند، و شما مسلمانان اگر آن را كه خدا دستور داده است كار نبنديد، همانا فتنه و فساد بزرگ روى زمين را فرا خواهد گرفت.</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pStyle w:val="Heading2"/>
        <w:tabs>
          <w:tab w:val="right" w:pos="4"/>
          <w:tab w:val="right" w:pos="146"/>
        </w:tabs>
        <w:bidi/>
        <w:ind w:left="720"/>
        <w:jc w:val="both"/>
        <w:rPr>
          <w:rFonts w:eastAsia="Times New Roman" w:cs="B Mitra"/>
          <w:b/>
          <w:bCs/>
          <w:sz w:val="28"/>
          <w:szCs w:val="28"/>
          <w:rtl/>
        </w:rPr>
      </w:pPr>
      <w:bookmarkStart w:id="71" w:name="_Toc371503541"/>
      <w:bookmarkStart w:id="72" w:name="_Toc457457649"/>
      <w:r>
        <w:rPr>
          <w:rFonts w:eastAsia="Times New Roman" w:cs="B Mitra" w:hint="cs"/>
          <w:b/>
          <w:bCs/>
          <w:sz w:val="28"/>
          <w:szCs w:val="28"/>
          <w:rtl/>
        </w:rPr>
        <w:lastRenderedPageBreak/>
        <w:t>ب:</w:t>
      </w:r>
      <w:bookmarkEnd w:id="71"/>
      <w:r>
        <w:rPr>
          <w:rFonts w:eastAsia="Times New Roman" w:cs="B Mitra" w:hint="cs"/>
          <w:b/>
          <w:bCs/>
          <w:sz w:val="28"/>
          <w:szCs w:val="28"/>
          <w:rtl/>
        </w:rPr>
        <w:t xml:space="preserve"> </w:t>
      </w:r>
      <w:bookmarkStart w:id="73" w:name="_Toc371503542"/>
      <w:r>
        <w:rPr>
          <w:rFonts w:eastAsia="Times New Roman" w:cs="B Mitra" w:hint="cs"/>
          <w:b/>
          <w:bCs/>
          <w:sz w:val="28"/>
          <w:szCs w:val="28"/>
          <w:rtl/>
        </w:rPr>
        <w:t>اصول مواجهه با نظام سلطه و استکبار جهانی</w:t>
      </w:r>
      <w:bookmarkEnd w:id="72"/>
      <w:bookmarkEnd w:id="73"/>
    </w:p>
    <w:p w:rsidR="00361A6F" w:rsidRDefault="00361A6F" w:rsidP="00361A6F">
      <w:pPr>
        <w:pStyle w:val="Heading2"/>
        <w:bidi/>
        <w:rPr>
          <w:rFonts w:cs="B Mitra"/>
          <w:b/>
          <w:bCs/>
          <w:sz w:val="28"/>
          <w:szCs w:val="28"/>
          <w:rtl/>
        </w:rPr>
      </w:pPr>
      <w:bookmarkStart w:id="74" w:name="_Toc457457650"/>
      <w:bookmarkStart w:id="75" w:name="_Toc371503543"/>
      <w:r>
        <w:rPr>
          <w:rFonts w:cs="B Mitra" w:hint="cs"/>
          <w:b/>
          <w:bCs/>
          <w:sz w:val="28"/>
          <w:szCs w:val="28"/>
          <w:rtl/>
        </w:rPr>
        <w:t>1. اصل هوشیاری و دشمن شناسی</w:t>
      </w:r>
      <w:bookmarkEnd w:id="74"/>
      <w:bookmarkEnd w:id="75"/>
    </w:p>
    <w:p w:rsidR="00361A6F" w:rsidRDefault="00361A6F" w:rsidP="00361A6F">
      <w:pPr>
        <w:pStyle w:val="Heading2"/>
        <w:bidi/>
        <w:ind w:firstLine="720"/>
        <w:rPr>
          <w:rFonts w:cs="B Mitra"/>
          <w:sz w:val="28"/>
          <w:szCs w:val="28"/>
          <w:rtl/>
        </w:rPr>
      </w:pPr>
      <w:bookmarkStart w:id="76" w:name="_Toc457457651"/>
      <w:bookmarkStart w:id="77" w:name="_Toc371503544"/>
      <w:r>
        <w:rPr>
          <w:rFonts w:cs="B Mitra" w:hint="cs"/>
          <w:sz w:val="28"/>
          <w:szCs w:val="28"/>
          <w:rtl/>
        </w:rPr>
        <w:t>1-1. شیطان؛ سرسلسله دشمنان انسان</w:t>
      </w:r>
      <w:bookmarkEnd w:id="76"/>
      <w:bookmarkEnd w:id="77"/>
    </w:p>
    <w:p w:rsidR="00361A6F" w:rsidRDefault="00361A6F" w:rsidP="00361A6F">
      <w:pPr>
        <w:tabs>
          <w:tab w:val="right" w:pos="4"/>
          <w:tab w:val="right" w:pos="146"/>
        </w:tabs>
        <w:bidi/>
        <w:jc w:val="both"/>
        <w:rPr>
          <w:rFonts w:cs="B Mitra"/>
          <w:szCs w:val="26"/>
          <w:rtl/>
        </w:rPr>
      </w:pPr>
      <w:r>
        <w:rPr>
          <w:rFonts w:cs="B Mitra" w:hint="cs"/>
          <w:szCs w:val="26"/>
          <w:rtl/>
        </w:rPr>
        <w:t xml:space="preserve">هر قدر که مقصد و منتهای یک حرکت، متعالی و ارزشمندتر باشد، موانع و گردنه‏های مسیرِ رسیدن به آن مقصدِ والا، سخت‏تر و سهمگین‏تر خواهد بود. در مسیر حرکت انسان موحد و جامعۀ توحیدی به سوی آرمان‏ها و مقاصد الهی، موانع آن ـ یعنی دشمنانش ـ شرورتر و دشمنی‏های آنها سخت‏تر خواهد بود. منطق وحی، شیطان رجیم را سرسلسلۀ دشمنان انسان در راه حرکت به سوی خداوند متعال و رضایت او، معرفی می‏نماید: </w:t>
      </w:r>
    </w:p>
    <w:p w:rsidR="00361A6F" w:rsidRDefault="00361A6F" w:rsidP="00361A6F">
      <w:pPr>
        <w:pStyle w:val="a0"/>
        <w:tabs>
          <w:tab w:val="right" w:pos="4"/>
          <w:tab w:val="right" w:pos="146"/>
        </w:tabs>
        <w:ind w:left="4"/>
        <w:jc w:val="both"/>
        <w:rPr>
          <w:rtl/>
        </w:rPr>
      </w:pPr>
      <w:r>
        <w:rPr>
          <w:rStyle w:val="Char1"/>
          <w:rFonts w:eastAsiaTheme="minorHAnsi"/>
          <w:rtl/>
        </w:rPr>
        <w:t>«إِنَّ الشَّيْطانَ لَكُمْ عَدُوٌّ فَاتَّخِذُوهُ‏ عَدُوًّا إِنَّما يَدْعُوا حِزْبَهُ لِيَكُونُوا مِنْ أَصْحابِ السَّعيرِ»؛</w:t>
      </w:r>
      <w:r>
        <w:rPr>
          <w:rStyle w:val="FootnoteReference"/>
          <w:rtl/>
        </w:rPr>
        <w:footnoteReference w:id="62"/>
      </w:r>
      <w:r>
        <w:rPr>
          <w:rFonts w:hint="cs"/>
          <w:rtl/>
        </w:rPr>
        <w:t xml:space="preserve"> در حقيقت، شيطان دشمن شماست، شما [نيز] او را دشمن گيريد. [او] فقط دار و دسته خود را مى‏خوانَد تا آنها از ياران آتش باشند.</w:t>
      </w:r>
    </w:p>
    <w:p w:rsidR="00361A6F" w:rsidRDefault="00361A6F" w:rsidP="00361A6F">
      <w:pPr>
        <w:pStyle w:val="a0"/>
        <w:tabs>
          <w:tab w:val="right" w:pos="4"/>
          <w:tab w:val="right" w:pos="146"/>
        </w:tabs>
        <w:ind w:left="4"/>
        <w:jc w:val="both"/>
        <w:rPr>
          <w:rtl/>
        </w:rPr>
      </w:pPr>
    </w:p>
    <w:p w:rsidR="00361A6F" w:rsidRDefault="00361A6F" w:rsidP="00361A6F">
      <w:pPr>
        <w:pStyle w:val="Heading2"/>
        <w:bidi/>
        <w:ind w:firstLine="720"/>
        <w:rPr>
          <w:rFonts w:cs="B Mitra"/>
          <w:sz w:val="28"/>
          <w:szCs w:val="28"/>
          <w:rtl/>
        </w:rPr>
      </w:pPr>
      <w:bookmarkStart w:id="78" w:name="_Toc457457652"/>
      <w:bookmarkStart w:id="79" w:name="_Toc371503546"/>
      <w:r>
        <w:rPr>
          <w:rFonts w:cs="B Mitra" w:hint="cs"/>
          <w:sz w:val="28"/>
          <w:szCs w:val="28"/>
          <w:rtl/>
        </w:rPr>
        <w:t>2-1. استکبار جهانی؛ از مصادیق اولیای شیطان</w:t>
      </w:r>
      <w:bookmarkEnd w:id="78"/>
      <w:bookmarkEnd w:id="79"/>
    </w:p>
    <w:p w:rsidR="00361A6F" w:rsidRDefault="00361A6F" w:rsidP="00361A6F">
      <w:pPr>
        <w:tabs>
          <w:tab w:val="right" w:pos="4"/>
          <w:tab w:val="right" w:pos="146"/>
        </w:tabs>
        <w:bidi/>
        <w:jc w:val="both"/>
        <w:rPr>
          <w:rFonts w:cs="B Mitra"/>
          <w:szCs w:val="26"/>
          <w:rtl/>
        </w:rPr>
      </w:pPr>
      <w:r>
        <w:rPr>
          <w:rFonts w:cs="B Mitra" w:hint="cs"/>
          <w:szCs w:val="26"/>
          <w:rtl/>
        </w:rPr>
        <w:t xml:space="preserve">با مقدمه ای که گذشت، باید گفت اولیای شیطان ـ کفار، مشرکین و مستکبرین ـ هم که فرمانبردار و جزء حزب او هستند و مانند ولیّ خودشان اهل جهنم اند، در دشمنی با دین خدا و انسانیت تفاوتی با فرماندۀ خود ندارند. بر این اساس، بایستی خوب بدانیم و بفهمیم کفر و شرکی که هم اکنون جهانی شده است، در اجرای توطئه‏ها و حیله‏های ابلیس علیه حق مداران لحظه ای درنگ نمی‏کند و به وحی الهی یقین پیدا کنیم که صهیونیسم و شرک بین المللی در عداوت با اهل ایمان اهل مسامحه نیست! که: </w:t>
      </w:r>
    </w:p>
    <w:p w:rsidR="00361A6F" w:rsidRDefault="00361A6F" w:rsidP="00361A6F">
      <w:pPr>
        <w:pStyle w:val="a0"/>
        <w:tabs>
          <w:tab w:val="right" w:pos="4"/>
          <w:tab w:val="right" w:pos="146"/>
        </w:tabs>
        <w:ind w:left="4"/>
        <w:jc w:val="both"/>
        <w:rPr>
          <w:rtl/>
        </w:rPr>
      </w:pPr>
      <w:r>
        <w:rPr>
          <w:rFonts w:hint="cs"/>
          <w:rtl/>
        </w:rPr>
        <w:t>«</w:t>
      </w:r>
      <w:r>
        <w:rPr>
          <w:rStyle w:val="Char1"/>
          <w:rFonts w:eastAsiaTheme="minorHAnsi"/>
          <w:rtl/>
        </w:rPr>
        <w:t>لَتَجِدَنَّ أَشَدَّ النَّاسِ عَداوَةً لِلَّذينَ آمَنُوا الْيَهُودَ وَ الَّذينَ أَشْرَكُوا»؛</w:t>
      </w:r>
      <w:r>
        <w:rPr>
          <w:rStyle w:val="FootnoteReference"/>
          <w:rtl/>
        </w:rPr>
        <w:footnoteReference w:id="63"/>
      </w:r>
      <w:r>
        <w:rPr>
          <w:rFonts w:hint="cs"/>
          <w:rtl/>
        </w:rPr>
        <w:t xml:space="preserve"> همانا دشمن‏ترين مردم نسبت به مسلمانان را يهود و مشركان خواهى يافت. </w:t>
      </w:r>
    </w:p>
    <w:p w:rsidR="00361A6F" w:rsidRDefault="00361A6F" w:rsidP="00361A6F">
      <w:pPr>
        <w:tabs>
          <w:tab w:val="right" w:pos="4"/>
          <w:tab w:val="right" w:pos="146"/>
        </w:tabs>
        <w:bidi/>
        <w:jc w:val="both"/>
        <w:rPr>
          <w:rFonts w:cs="B Mitra"/>
          <w:szCs w:val="26"/>
          <w:rtl/>
        </w:rPr>
      </w:pPr>
      <w:r>
        <w:rPr>
          <w:rFonts w:cs="B Mitra" w:hint="cs"/>
          <w:szCs w:val="26"/>
          <w:rtl/>
        </w:rPr>
        <w:t xml:space="preserve">مقصد رفیع انقلاب اسلامی ما از ابتدای تکوّن و شکل گیری در عصر مبارزات علیه طاغوت پهلوی و در سه دهۀ تثبیت و استمرار، همان مقصد مبارک انبیای عظام که اقامۀ قسط و عدل در زمین بود، معیّن گردید. این هدف عالی در تشکیل حکومت اسلامی تبلور می‏یافت و با توضیحاتی که گذشت، چون چشم‏انداز نهایی مجاهدت‏ها و ایثارگری‏ها در انقلاب اسلامی منحصر در احیای </w:t>
      </w:r>
      <w:r>
        <w:rPr>
          <w:rFonts w:cs="B Mitra" w:hint="cs"/>
          <w:b/>
          <w:bCs/>
          <w:szCs w:val="26"/>
          <w:rtl/>
        </w:rPr>
        <w:t>«کلمة الله»</w:t>
      </w:r>
      <w:r>
        <w:rPr>
          <w:rFonts w:cs="B Mitra" w:hint="cs"/>
          <w:szCs w:val="26"/>
          <w:rtl/>
        </w:rPr>
        <w:t xml:space="preserve"> شد، لذا از همان طلیعۀ انقلاب دشمنانش شیطانی‏تر و دشمنی آنها سرسختانه‏تر بود. به بیان روشن‏تر:</w:t>
      </w:r>
    </w:p>
    <w:p w:rsidR="00361A6F" w:rsidRDefault="00361A6F" w:rsidP="00361A6F">
      <w:pPr>
        <w:pStyle w:val="a0"/>
        <w:tabs>
          <w:tab w:val="right" w:pos="4"/>
          <w:tab w:val="right" w:pos="146"/>
        </w:tabs>
        <w:ind w:left="4"/>
        <w:jc w:val="both"/>
        <w:rPr>
          <w:spacing w:val="-8"/>
          <w:rtl/>
        </w:rPr>
      </w:pPr>
      <w:r>
        <w:rPr>
          <w:rFonts w:hint="cs"/>
          <w:spacing w:val="-8"/>
          <w:rtl/>
        </w:rPr>
        <w:t>«براى ما و دشمنان مان‏، مسئله، اسلام است. ما به‏خاطر اسلام با استكبار مواجهيم. استكبار جهانى، كه در رأس آن امريكا و در ذيلش همۀ دستگاه‏هاى شيطانى مسلط عالم يا حتّى دستگاه‏هاى غير مسلط ـ كه براى منافع استكبار كار مى‏كنند ـ قرار دارد، هدفش از مواجهۀ با ايران اسلامى، فقط اسلام است و بس. هيچ مسأله‏ى ديگرى در ميان نيست.»</w:t>
      </w:r>
      <w:r>
        <w:rPr>
          <w:rStyle w:val="FootnoteReference"/>
          <w:spacing w:val="-8"/>
        </w:rPr>
        <w:footnoteReference w:id="64"/>
      </w:r>
      <w:r>
        <w:rPr>
          <w:rFonts w:hint="cs"/>
          <w:spacing w:val="-8"/>
          <w:rtl/>
        </w:rPr>
        <w:t xml:space="preserve"> </w:t>
      </w:r>
    </w:p>
    <w:p w:rsidR="00361A6F" w:rsidRDefault="00361A6F" w:rsidP="00361A6F">
      <w:pPr>
        <w:tabs>
          <w:tab w:val="right" w:pos="4"/>
          <w:tab w:val="right" w:pos="146"/>
        </w:tabs>
        <w:bidi/>
        <w:jc w:val="both"/>
        <w:rPr>
          <w:rFonts w:cs="B Mitra"/>
          <w:szCs w:val="26"/>
          <w:rtl/>
        </w:rPr>
      </w:pPr>
      <w:r>
        <w:rPr>
          <w:rFonts w:cs="B Mitra" w:hint="cs"/>
          <w:szCs w:val="26"/>
          <w:rtl/>
        </w:rPr>
        <w:t>ما با دشمنی روبرو هستیم که بر اساس مفاهیم و معارف قرآنی پیرو، ولیّ و حزب شیطان است. آنها جبهۀ متراکمی از صفوف پی در پی کفار و مشرکین و صهیونیست‏های عنود علیه موجودیت انقلاب اسلامی تشکیل داده‏اند و اصل هوشیاری و دشمن شناسی اقتضا می‏کند بدانیم، فقط در صورتی که مقصدمان ـ اسلام ـ را تغییر و یا تنزل دهیم، از تراکم صفوف مقابل کم می‏شود و از شدت لجاجت‏ها و عنادورزی هایشان کاسته می‏شود.</w:t>
      </w:r>
    </w:p>
    <w:p w:rsidR="00361A6F" w:rsidRDefault="00361A6F" w:rsidP="00361A6F">
      <w:pPr>
        <w:pStyle w:val="Heading2"/>
        <w:bidi/>
        <w:ind w:firstLine="720"/>
        <w:rPr>
          <w:rFonts w:cs="B Mitra"/>
          <w:sz w:val="28"/>
          <w:szCs w:val="28"/>
        </w:rPr>
      </w:pPr>
      <w:bookmarkStart w:id="80" w:name="_Toc457457653"/>
      <w:bookmarkStart w:id="81" w:name="_Toc371503547"/>
      <w:r>
        <w:rPr>
          <w:rFonts w:cs="B Mitra" w:hint="cs"/>
          <w:sz w:val="28"/>
          <w:szCs w:val="28"/>
          <w:rtl/>
        </w:rPr>
        <w:lastRenderedPageBreak/>
        <w:t>3-1. لزوم هوشیاری و عدم غفلت یا تغافل نسبت به دشمن</w:t>
      </w:r>
      <w:bookmarkEnd w:id="80"/>
      <w:bookmarkEnd w:id="81"/>
    </w:p>
    <w:p w:rsidR="00361A6F" w:rsidRDefault="00361A6F" w:rsidP="00361A6F">
      <w:pPr>
        <w:tabs>
          <w:tab w:val="right" w:pos="4"/>
          <w:tab w:val="right" w:pos="146"/>
        </w:tabs>
        <w:bidi/>
        <w:jc w:val="both"/>
        <w:rPr>
          <w:rFonts w:cs="B Mitra"/>
          <w:szCs w:val="26"/>
          <w:rtl/>
        </w:rPr>
      </w:pPr>
      <w:r>
        <w:rPr>
          <w:rFonts w:cs="B Mitra" w:hint="cs"/>
          <w:szCs w:val="26"/>
          <w:rtl/>
        </w:rPr>
        <w:t xml:space="preserve">قرآن و روایات، تاکتیک مواجهه با چنین دشمنی را مراعات اصل هوشیاری و عدم غفلت و یا تغافل نسبت به او می‏داند: </w:t>
      </w:r>
    </w:p>
    <w:p w:rsidR="00361A6F" w:rsidRDefault="00361A6F" w:rsidP="00361A6F">
      <w:pPr>
        <w:pStyle w:val="a0"/>
        <w:tabs>
          <w:tab w:val="right" w:pos="4"/>
          <w:tab w:val="right" w:pos="146"/>
        </w:tabs>
        <w:ind w:left="4"/>
        <w:jc w:val="both"/>
        <w:rPr>
          <w:rtl/>
        </w:rPr>
      </w:pPr>
      <w:r>
        <w:rPr>
          <w:rStyle w:val="Char1"/>
          <w:rFonts w:eastAsiaTheme="minorHAnsi"/>
          <w:rtl/>
        </w:rPr>
        <w:t xml:space="preserve">«قال علی </w:t>
      </w:r>
      <w:r>
        <w:rPr>
          <w:rStyle w:val="Char1"/>
          <w:rFonts w:eastAsiaTheme="minorHAnsi"/>
          <w:vertAlign w:val="superscript"/>
          <w:rtl/>
        </w:rPr>
        <w:t>(علیه</w:t>
      </w:r>
      <w:r>
        <w:rPr>
          <w:rStyle w:val="Char1"/>
          <w:rFonts w:eastAsiaTheme="minorHAnsi"/>
          <w:vertAlign w:val="superscript"/>
          <w:cs/>
        </w:rPr>
        <w:t>‎</w:t>
      </w:r>
      <w:r>
        <w:rPr>
          <w:rStyle w:val="Char1"/>
          <w:rFonts w:eastAsiaTheme="minorHAnsi"/>
          <w:vertAlign w:val="superscript"/>
          <w:rtl/>
        </w:rPr>
        <w:t>السلام)</w:t>
      </w:r>
      <w:r>
        <w:rPr>
          <w:rStyle w:val="Char1"/>
          <w:rFonts w:eastAsiaTheme="minorHAnsi"/>
          <w:rtl/>
        </w:rPr>
        <w:t xml:space="preserve"> مَنْ نَامَ عَنْ عَدُوِّهِ أَنْبَهَتْهُ الْمَكَايِد»؛</w:t>
      </w:r>
      <w:r>
        <w:rPr>
          <w:rStyle w:val="FootnoteReference"/>
          <w:rtl/>
        </w:rPr>
        <w:footnoteReference w:id="65"/>
      </w:r>
      <w:r>
        <w:rPr>
          <w:rFonts w:hint="cs"/>
          <w:rtl/>
        </w:rPr>
        <w:t xml:space="preserve">  هر که نسبت به دشمنش در خواب باشد با مکر و حیلۀ او بیدار می‏شود. </w:t>
      </w:r>
    </w:p>
    <w:p w:rsidR="00361A6F" w:rsidRDefault="00361A6F" w:rsidP="00361A6F">
      <w:pPr>
        <w:tabs>
          <w:tab w:val="right" w:pos="4"/>
          <w:tab w:val="right" w:pos="146"/>
        </w:tabs>
        <w:bidi/>
        <w:jc w:val="both"/>
        <w:rPr>
          <w:rFonts w:cs="B Mitra"/>
          <w:szCs w:val="26"/>
          <w:rtl/>
        </w:rPr>
      </w:pPr>
      <w:r>
        <w:rPr>
          <w:rFonts w:cs="B Mitra" w:hint="cs"/>
          <w:szCs w:val="26"/>
          <w:rtl/>
        </w:rPr>
        <w:t>در واقع، رویارویی جبهة حق و باطل یک مبارزة تمام عیار است که هر گروهی در این نبرد به خواب رود شکست خواهد خورد؛ چرا که فرمود:</w:t>
      </w:r>
    </w:p>
    <w:p w:rsidR="00361A6F" w:rsidRDefault="00361A6F" w:rsidP="00361A6F">
      <w:pPr>
        <w:pStyle w:val="a0"/>
        <w:tabs>
          <w:tab w:val="right" w:pos="4"/>
          <w:tab w:val="right" w:pos="146"/>
        </w:tabs>
        <w:ind w:left="4"/>
        <w:jc w:val="both"/>
        <w:rPr>
          <w:spacing w:val="-6"/>
          <w:rtl/>
        </w:rPr>
      </w:pPr>
      <w:r>
        <w:rPr>
          <w:rStyle w:val="Char1"/>
          <w:rFonts w:eastAsiaTheme="minorHAnsi"/>
          <w:spacing w:val="-6"/>
          <w:rtl/>
        </w:rPr>
        <w:t>«إِنَّ أَخَا الْحَرْبِ الْأَرِقُ وَ مَنْ نَامَ لَمْ يُنَمْ عَنْه»؛</w:t>
      </w:r>
      <w:r>
        <w:rPr>
          <w:rStyle w:val="FootnoteReference"/>
          <w:spacing w:val="-6"/>
          <w:rtl/>
        </w:rPr>
        <w:footnoteReference w:id="66"/>
      </w:r>
      <w:r>
        <w:rPr>
          <w:rFonts w:hint="cs"/>
          <w:spacing w:val="-6"/>
          <w:rtl/>
        </w:rPr>
        <w:t xml:space="preserve"> همانا برادر جنگ، بيدارى و هوشيارى است، هر آن كس كه به خواب رود، دشمن او نخواهد خوابيد. </w:t>
      </w:r>
    </w:p>
    <w:p w:rsidR="00361A6F" w:rsidRDefault="00361A6F" w:rsidP="00361A6F">
      <w:pPr>
        <w:tabs>
          <w:tab w:val="right" w:pos="4"/>
          <w:tab w:val="right" w:pos="146"/>
        </w:tabs>
        <w:bidi/>
        <w:jc w:val="both"/>
        <w:rPr>
          <w:rtl/>
        </w:rPr>
      </w:pPr>
      <w:r>
        <w:rPr>
          <w:rFonts w:cs="B Mitra" w:hint="cs"/>
          <w:szCs w:val="26"/>
          <w:rtl/>
        </w:rPr>
        <w:t>از همین رو دشمن، منشأ و مبدأ دشمن شناسی، یعنی باور به دشمنی دشمن را هدف می‏گیرد، لذا «اوّلين كار دشمن اين است كه تبليغ مى‏كند هيچ دشمنى وجود ندارد! چطور نظام اسلامى دشمن ندارد؟! جهان‏خواران را از اين سفرۀ به يغما رفتۀ سال‏هاى متمادى، محروم كرده است؛ معلوم است كه دشمن اند، مى‏بينيم كه دشمنى مى‏كنند در تبليغات، در محاصره‏ى اقتصادى هر كارى كه مى‏توانند در تقويت دشمن عليه نظام، مى‏كنند؛ صريح هم مى‏گويند!</w:t>
      </w:r>
      <w:r>
        <w:rPr>
          <w:rtl/>
        </w:rPr>
        <w:t>»</w:t>
      </w:r>
      <w:r>
        <w:rPr>
          <w:rStyle w:val="FootnoteReference"/>
          <w:rtl/>
        </w:rPr>
        <w:footnoteReference w:id="67"/>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lang w:bidi="fa-IR"/>
        </w:rPr>
      </w:pPr>
    </w:p>
    <w:p w:rsidR="00361A6F" w:rsidRDefault="00361A6F" w:rsidP="00361A6F">
      <w:pPr>
        <w:pStyle w:val="Heading2"/>
        <w:bidi/>
        <w:rPr>
          <w:rFonts w:cs="B Mitra"/>
          <w:b/>
          <w:bCs/>
          <w:sz w:val="28"/>
          <w:szCs w:val="28"/>
          <w:rtl/>
        </w:rPr>
      </w:pPr>
      <w:bookmarkStart w:id="82" w:name="_Toc457457654"/>
      <w:bookmarkStart w:id="83" w:name="_Toc371503548"/>
      <w:r>
        <w:rPr>
          <w:rFonts w:cs="B Mitra" w:hint="cs"/>
          <w:b/>
          <w:bCs/>
          <w:sz w:val="28"/>
          <w:szCs w:val="28"/>
          <w:rtl/>
        </w:rPr>
        <w:t>2. اصل مرعوب نشدن و فریب نخوردن</w:t>
      </w:r>
      <w:bookmarkEnd w:id="82"/>
      <w:bookmarkEnd w:id="83"/>
    </w:p>
    <w:p w:rsidR="00361A6F" w:rsidRDefault="00361A6F" w:rsidP="00361A6F">
      <w:pPr>
        <w:tabs>
          <w:tab w:val="right" w:pos="4"/>
          <w:tab w:val="right" w:pos="146"/>
        </w:tabs>
        <w:bidi/>
        <w:jc w:val="both"/>
        <w:rPr>
          <w:rFonts w:cs="B Mitra"/>
          <w:szCs w:val="26"/>
        </w:rPr>
      </w:pPr>
      <w:r>
        <w:rPr>
          <w:rFonts w:cs="B Mitra" w:hint="cs"/>
          <w:szCs w:val="26"/>
          <w:rtl/>
        </w:rPr>
        <w:t>همیشه سردمداران کفر و شرک زمانه در اوهام خود این‏گونه سیر می‏کنند که می‏توانند با تهدید و ارعاب، قلب‏های مطمئن ـ که شالودۀ مقاومت در برابر آنها را شکل داده است ـ را متزلزل کنند و چون خود را مالکان مطلق همه چیز می‏دانند، می‏پندارند محدودیت سازی و تهدیدهایشان علیه دیگران، زندگی آنها را نابود می‏کند. حضرت امام(قدس‏سره) می‏فرمود:</w:t>
      </w:r>
    </w:p>
    <w:p w:rsidR="00361A6F" w:rsidRDefault="00361A6F" w:rsidP="00361A6F">
      <w:pPr>
        <w:pStyle w:val="a0"/>
        <w:tabs>
          <w:tab w:val="right" w:pos="4"/>
          <w:tab w:val="right" w:pos="146"/>
        </w:tabs>
        <w:ind w:left="4"/>
        <w:jc w:val="both"/>
        <w:rPr>
          <w:rtl/>
        </w:rPr>
      </w:pPr>
      <w:r>
        <w:rPr>
          <w:rFonts w:hint="cs"/>
          <w:rtl/>
        </w:rPr>
        <w:t>«اداره كنندگان كاخ سفيد بايد بدانند كه دنيا عوض شده است، و قدرت‏هاى شيطانى از حربه‏هاى استعمارى كهنه و نو خلع سلاح شده‏اند. كارگزاران سياست امريكا بايد طرز تفكر و سياست‏هاى خود را تغيير دهند. و گمان نكنند اداره كل جهان در دست آنهاست، و همه كشورها چشم و گوش بسته در اختيار آنان هستند. بايد توجه كنند كه قطع رابطه و تحريم اقتصادى و ليست‏هاى دروغين آنها دنيا را بر كشورى تنگ نخواهد كرد.»</w:t>
      </w:r>
      <w:r>
        <w:rPr>
          <w:rStyle w:val="FootnoteReference"/>
          <w:rtl/>
        </w:rPr>
        <w:footnoteReference w:id="68"/>
      </w:r>
    </w:p>
    <w:p w:rsidR="00361A6F" w:rsidRDefault="00361A6F" w:rsidP="00361A6F">
      <w:pPr>
        <w:pStyle w:val="a0"/>
        <w:tabs>
          <w:tab w:val="right" w:pos="4"/>
          <w:tab w:val="right" w:pos="146"/>
        </w:tabs>
        <w:jc w:val="both"/>
        <w:rPr>
          <w:rtl/>
        </w:rPr>
      </w:pPr>
    </w:p>
    <w:p w:rsidR="00361A6F" w:rsidRDefault="00361A6F" w:rsidP="00361A6F">
      <w:pPr>
        <w:pStyle w:val="Heading2"/>
        <w:bidi/>
        <w:ind w:firstLine="720"/>
        <w:rPr>
          <w:rFonts w:cs="B Mitra"/>
          <w:sz w:val="28"/>
          <w:szCs w:val="28"/>
          <w:rtl/>
        </w:rPr>
      </w:pPr>
      <w:bookmarkStart w:id="84" w:name="_Toc457457655"/>
      <w:bookmarkStart w:id="85" w:name="_Toc371503551"/>
      <w:r>
        <w:rPr>
          <w:rFonts w:cs="B Mitra" w:hint="cs"/>
          <w:sz w:val="28"/>
          <w:szCs w:val="28"/>
          <w:rtl/>
        </w:rPr>
        <w:t>1-2. لزوم هوشیاری در برابر نیرنگ و نرمش تاکتیکی دشمن</w:t>
      </w:r>
      <w:bookmarkEnd w:id="84"/>
      <w:bookmarkEnd w:id="85"/>
    </w:p>
    <w:p w:rsidR="00361A6F" w:rsidRDefault="00361A6F" w:rsidP="00361A6F">
      <w:pPr>
        <w:tabs>
          <w:tab w:val="right" w:pos="4"/>
          <w:tab w:val="right" w:pos="146"/>
        </w:tabs>
        <w:bidi/>
        <w:jc w:val="both"/>
        <w:rPr>
          <w:rFonts w:cs="B Mitra"/>
          <w:szCs w:val="26"/>
          <w:rtl/>
        </w:rPr>
      </w:pPr>
      <w:r>
        <w:rPr>
          <w:rFonts w:cs="B Mitra" w:hint="cs"/>
          <w:szCs w:val="26"/>
          <w:rtl/>
        </w:rPr>
        <w:t>هر وقت که سلاح ارعاب و تهدید و قلدری مستکبران بر اراده و مقاومت ملت‏های مقابل آنها کارگر نیفتاده است، اسلحۀ نیرنگ و خدعه را به کار انداخته‏اند:</w:t>
      </w:r>
    </w:p>
    <w:p w:rsidR="00361A6F" w:rsidRDefault="00361A6F" w:rsidP="00361A6F">
      <w:pPr>
        <w:pStyle w:val="a0"/>
        <w:tabs>
          <w:tab w:val="right" w:pos="4"/>
          <w:tab w:val="right" w:pos="146"/>
        </w:tabs>
        <w:ind w:left="4"/>
        <w:jc w:val="both"/>
        <w:rPr>
          <w:rtl/>
        </w:rPr>
      </w:pPr>
      <w:r>
        <w:rPr>
          <w:rFonts w:hint="cs"/>
          <w:rtl/>
        </w:rPr>
        <w:t>«او [امریکا] كه گاهى با اشغال نظامى و پياده كردن چتربازان در لانه جاسوسى و گاهى با محاصره اقتصادى و منزوى كردن كشور، ما را تهديد مى‏كرد و از آن نتيجه نگرفت، اكنون دست به يك نقشه سياسى و يك نيرنگ شيطانى زده است و با نرمش و چاپلوسى مى‏خواهد ما را اغفال كند و قمار سياسى خود را از رقيبان خود با نيرنگ به ملت ما، ببرد.»</w:t>
      </w:r>
      <w:r>
        <w:rPr>
          <w:rStyle w:val="FootnoteReference"/>
          <w:rtl/>
        </w:rPr>
        <w:footnoteReference w:id="69"/>
      </w:r>
    </w:p>
    <w:p w:rsidR="00361A6F" w:rsidRDefault="00361A6F" w:rsidP="00361A6F">
      <w:pPr>
        <w:tabs>
          <w:tab w:val="right" w:pos="4"/>
          <w:tab w:val="right" w:pos="146"/>
        </w:tabs>
        <w:bidi/>
        <w:jc w:val="both"/>
        <w:rPr>
          <w:rFonts w:cs="B Mitra"/>
          <w:szCs w:val="26"/>
          <w:rtl/>
        </w:rPr>
      </w:pPr>
      <w:r>
        <w:rPr>
          <w:rFonts w:cs="B Mitra" w:hint="cs"/>
          <w:szCs w:val="26"/>
          <w:rtl/>
        </w:rPr>
        <w:lastRenderedPageBreak/>
        <w:t>نرمش و چاپلوسی مستکبر، مخصوصاّ در میدان نبرد دیپلماسی نباید مردم و مسئولین نظام اسلامی را از ماهیت اصلی او که همان دشمنی سرسختانه با اسلام و قرآن و انسانیت است غافل نماید. فریب نخوردن از تاکتیک نیرنگ مدارانۀ دشمن در نیکی و مهربانی چند روزه، قاعده ای است که می‏توان از این کلام امیرالمؤمنین علی(علیه</w:t>
      </w:r>
      <w:r>
        <w:rPr>
          <w:rFonts w:cs="B Mitra" w:hint="cs"/>
          <w:szCs w:val="26"/>
          <w:cs/>
        </w:rPr>
        <w:t>‎</w:t>
      </w:r>
      <w:r>
        <w:rPr>
          <w:rFonts w:cs="B Mitra" w:hint="cs"/>
          <w:szCs w:val="26"/>
          <w:rtl/>
        </w:rPr>
        <w:t xml:space="preserve">السلام) در مواجهه با دشمن استفاده نمود: </w:t>
      </w:r>
    </w:p>
    <w:p w:rsidR="00361A6F" w:rsidRDefault="00361A6F" w:rsidP="00361A6F">
      <w:pPr>
        <w:pStyle w:val="a0"/>
        <w:tabs>
          <w:tab w:val="right" w:pos="4"/>
          <w:tab w:val="right" w:pos="146"/>
        </w:tabs>
        <w:ind w:left="4"/>
        <w:jc w:val="both"/>
        <w:rPr>
          <w:rtl/>
        </w:rPr>
      </w:pPr>
      <w:r>
        <w:rPr>
          <w:rStyle w:val="Char1"/>
          <w:rFonts w:eastAsiaTheme="minorHAnsi"/>
          <w:rtl/>
        </w:rPr>
        <w:t>«لَا تَغْتَرَّنَّ بِمُجَامَلَةِ الْعَدُوِّ فَإِنَّهُ كَالْمَاءِ وَ إِنْ أُطِيلَ إِسْخَانُهُ بِالنَّارِ لَا يَمْتَنِعُ [لَمْ يَمْنَعْ‏] مِنْ إِطْفَائِهَا»؛</w:t>
      </w:r>
      <w:r>
        <w:rPr>
          <w:rStyle w:val="FootnoteReference"/>
          <w:rtl/>
        </w:rPr>
        <w:footnoteReference w:id="70"/>
      </w:r>
      <w:r>
        <w:rPr>
          <w:rFonts w:hint="cs"/>
          <w:rtl/>
        </w:rPr>
        <w:t xml:space="preserve"> با نرمش و نیکی دشمن فریب مخور! چون او مانند آب می‏ماند، هر چند که با آتش گرم می‏شود، اما این مانعی نیست برای این که آتش را خاموش نماید.  </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pStyle w:val="Heading2"/>
        <w:bidi/>
        <w:rPr>
          <w:rFonts w:cs="B Mitra"/>
          <w:b/>
          <w:bCs/>
          <w:sz w:val="28"/>
          <w:szCs w:val="28"/>
          <w:rtl/>
        </w:rPr>
      </w:pPr>
      <w:bookmarkStart w:id="86" w:name="_Toc457457656"/>
      <w:bookmarkStart w:id="87" w:name="_Toc371503552"/>
      <w:r>
        <w:rPr>
          <w:rFonts w:cs="B Mitra" w:hint="cs"/>
          <w:b/>
          <w:bCs/>
          <w:sz w:val="28"/>
          <w:szCs w:val="28"/>
          <w:rtl/>
        </w:rPr>
        <w:t>3. اصل ضدّیت و مقاومت در مبارزه</w:t>
      </w:r>
      <w:bookmarkEnd w:id="86"/>
      <w:bookmarkEnd w:id="87"/>
    </w:p>
    <w:p w:rsidR="00361A6F" w:rsidRDefault="00361A6F" w:rsidP="00361A6F">
      <w:pPr>
        <w:pStyle w:val="Heading2"/>
        <w:bidi/>
        <w:ind w:firstLine="720"/>
        <w:rPr>
          <w:rFonts w:cs="B Mitra"/>
          <w:sz w:val="28"/>
          <w:szCs w:val="28"/>
        </w:rPr>
      </w:pPr>
      <w:bookmarkStart w:id="88" w:name="_Toc457457657"/>
      <w:bookmarkStart w:id="89" w:name="_Toc371503553"/>
      <w:r>
        <w:rPr>
          <w:rFonts w:cs="B Mitra" w:hint="cs"/>
          <w:sz w:val="28"/>
          <w:szCs w:val="28"/>
          <w:rtl/>
        </w:rPr>
        <w:t>1-3. هدف نهایی؛ نابودی همه مستکبران عالم</w:t>
      </w:r>
      <w:bookmarkEnd w:id="88"/>
      <w:bookmarkEnd w:id="89"/>
    </w:p>
    <w:p w:rsidR="00361A6F" w:rsidRDefault="00361A6F" w:rsidP="00361A6F">
      <w:pPr>
        <w:tabs>
          <w:tab w:val="right" w:pos="4"/>
          <w:tab w:val="right" w:pos="146"/>
        </w:tabs>
        <w:bidi/>
        <w:jc w:val="both"/>
        <w:rPr>
          <w:rFonts w:cs="B Mitra"/>
          <w:szCs w:val="26"/>
          <w:rtl/>
        </w:rPr>
      </w:pPr>
      <w:r>
        <w:rPr>
          <w:rFonts w:cs="B Mitra" w:hint="cs"/>
          <w:szCs w:val="26"/>
          <w:rtl/>
        </w:rPr>
        <w:t>بر اساس معارف قرآنی و مبانی دینی ما، جهت‏گیری کلی حیات سیاسی ـ اجتماعی مسلمانان باید به سوی ریشه کنی سردمداران کفر و شرک، پیروان و مظاهر آنها در جهان باشد.</w:t>
      </w:r>
      <w:r>
        <w:rPr>
          <w:rFonts w:cs="B Mitra"/>
          <w:szCs w:val="26"/>
          <w:vertAlign w:val="superscript"/>
          <w:rtl/>
        </w:rPr>
        <w:footnoteReference w:id="71"/>
      </w:r>
      <w:r>
        <w:rPr>
          <w:rFonts w:cs="B Mitra" w:hint="cs"/>
          <w:szCs w:val="26"/>
          <w:vertAlign w:val="superscript"/>
          <w:rtl/>
        </w:rPr>
        <w:t xml:space="preserve"> </w:t>
      </w:r>
      <w:r>
        <w:rPr>
          <w:rFonts w:cs="B Mitra" w:hint="cs"/>
          <w:szCs w:val="26"/>
          <w:rtl/>
        </w:rPr>
        <w:t xml:space="preserve">سنگ بنا و بنیاد هر فتنه‏ای در تاریخ حیات انسانی را طاغوت‏ها و جبارها نهاده‏اند و تحقق مقصود انبیا و اولیای الهی ـ که حاکمیت فراگیر حق در عالم است ـ همیشه با فتنه انگیزی، فساد، طغیان و سرکشی آنها روبرو بوده است. به همین خاطر قرآن کریم به پیروانش دستور می‏دهد هدف نهایی، نابودی همۀ مستکبران و گردنکشان عالم است: </w:t>
      </w:r>
    </w:p>
    <w:p w:rsidR="00361A6F" w:rsidRDefault="00361A6F" w:rsidP="00361A6F">
      <w:pPr>
        <w:tabs>
          <w:tab w:val="right" w:pos="4"/>
          <w:tab w:val="right" w:pos="146"/>
        </w:tabs>
        <w:bidi/>
        <w:spacing w:after="0" w:line="240" w:lineRule="auto"/>
        <w:ind w:firstLine="4"/>
        <w:jc w:val="both"/>
        <w:rPr>
          <w:rtl/>
        </w:rPr>
      </w:pPr>
      <w:r>
        <w:rPr>
          <w:rStyle w:val="Char1"/>
          <w:rFonts w:eastAsiaTheme="minorHAnsi"/>
          <w:rtl/>
        </w:rPr>
        <w:t>«وَ قاتِلُوهُمْ حَتَّى لا تَكُونَ فِتْنَةٌ وَ يَكُونَ الدِّينُ لِلَّهِ»؛</w:t>
      </w:r>
      <w:r>
        <w:rPr>
          <w:rStyle w:val="FootnoteReference"/>
          <w:rtl/>
        </w:rPr>
        <w:footnoteReference w:id="72"/>
      </w:r>
      <w:r>
        <w:rPr>
          <w:rtl/>
        </w:rPr>
        <w:t xml:space="preserve"> </w:t>
      </w:r>
      <w:r>
        <w:rPr>
          <w:rFonts w:cs="B Mitra" w:hint="cs"/>
          <w:szCs w:val="26"/>
          <w:rtl/>
        </w:rPr>
        <w:t>و با كفار جهاد كنيد تا فتنه و فساد از روى زمين برطرف شود و دين خدا حاكم باشد و بس.</w:t>
      </w:r>
    </w:p>
    <w:p w:rsidR="00361A6F" w:rsidRDefault="00361A6F" w:rsidP="00361A6F">
      <w:pPr>
        <w:tabs>
          <w:tab w:val="right" w:pos="4"/>
          <w:tab w:val="right" w:pos="146"/>
        </w:tabs>
        <w:bidi/>
        <w:spacing w:after="0" w:line="240" w:lineRule="auto"/>
        <w:ind w:firstLine="284"/>
        <w:jc w:val="both"/>
        <w:rPr>
          <w:rFonts w:ascii="Times New Roman" w:eastAsia="Times New Roman" w:hAnsi="Times New Roman" w:cs="B Mitra"/>
          <w:spacing w:val="-4"/>
          <w:szCs w:val="28"/>
          <w:rtl/>
        </w:rPr>
      </w:pPr>
    </w:p>
    <w:p w:rsidR="00361A6F" w:rsidRDefault="00361A6F" w:rsidP="00361A6F">
      <w:pPr>
        <w:pStyle w:val="Heading2"/>
        <w:bidi/>
        <w:ind w:firstLine="720"/>
        <w:rPr>
          <w:rFonts w:cs="B Mitra"/>
          <w:sz w:val="28"/>
          <w:szCs w:val="28"/>
          <w:rtl/>
        </w:rPr>
      </w:pPr>
      <w:bookmarkStart w:id="90" w:name="_Toc457457658"/>
      <w:bookmarkStart w:id="91" w:name="_Toc371503558"/>
      <w:r>
        <w:rPr>
          <w:rFonts w:cs="B Mitra" w:hint="cs"/>
          <w:sz w:val="28"/>
          <w:szCs w:val="28"/>
          <w:rtl/>
        </w:rPr>
        <w:t>2-3. قاعده قرآنی برائت و نفرت از مشرکین</w:t>
      </w:r>
      <w:bookmarkEnd w:id="90"/>
      <w:bookmarkEnd w:id="91"/>
    </w:p>
    <w:p w:rsidR="00361A6F" w:rsidRDefault="00361A6F" w:rsidP="00361A6F">
      <w:pPr>
        <w:tabs>
          <w:tab w:val="right" w:pos="4"/>
          <w:tab w:val="right" w:pos="146"/>
        </w:tabs>
        <w:bidi/>
        <w:jc w:val="both"/>
        <w:rPr>
          <w:rFonts w:cs="B Mitra"/>
          <w:szCs w:val="26"/>
          <w:rtl/>
        </w:rPr>
      </w:pPr>
      <w:r>
        <w:rPr>
          <w:rFonts w:cs="B Mitra" w:hint="cs"/>
          <w:szCs w:val="26"/>
          <w:rtl/>
        </w:rPr>
        <w:t>پس وقوع مذاکره نیاز به بسترسازی و زمینه چینی مناسبی دارد تا بتوان به حداقل نتایج پیش بینی شدۀ مذاکره دست یافت. یکی از آن زمینه‏ها، ایجاد نوعی تساهل و تسامح در نگاه به رفتار و عملکرد طرف مقابلی است که با او اختلاف داریم. در حالی که نوع نگاه ما به سردمداران کفر و شرک و جریان شیطانی استکبار، بر اساس قاعدۀ قرآنی «برائت و نفرت از مشرکین» پایه گذاری شده است و اجازه نداریم حتی برای لحظه ای از این آتش نفرت و کینه نسبت به دشمنان خدا و کافران کم کنیم:</w:t>
      </w:r>
    </w:p>
    <w:p w:rsidR="00361A6F" w:rsidRDefault="00361A6F" w:rsidP="00361A6F">
      <w:pPr>
        <w:pStyle w:val="a0"/>
        <w:tabs>
          <w:tab w:val="right" w:pos="4"/>
          <w:tab w:val="right" w:pos="146"/>
        </w:tabs>
        <w:ind w:left="4"/>
        <w:jc w:val="both"/>
        <w:rPr>
          <w:spacing w:val="-6"/>
          <w:rtl/>
        </w:rPr>
      </w:pPr>
      <w:r>
        <w:rPr>
          <w:rStyle w:val="Char1"/>
          <w:rFonts w:eastAsiaTheme="minorHAnsi"/>
          <w:spacing w:val="-6"/>
          <w:rtl/>
        </w:rPr>
        <w:t>«قَدْ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w:t>
      </w:r>
      <w:r>
        <w:rPr>
          <w:rStyle w:val="FootnoteReference"/>
          <w:spacing w:val="-6"/>
          <w:rtl/>
        </w:rPr>
        <w:footnoteReference w:id="73"/>
      </w:r>
      <w:r>
        <w:rPr>
          <w:rStyle w:val="Char1"/>
          <w:rFonts w:eastAsiaTheme="minorHAnsi"/>
          <w:spacing w:val="-6"/>
          <w:rtl/>
        </w:rPr>
        <w:t xml:space="preserve"> </w:t>
      </w:r>
      <w:r>
        <w:rPr>
          <w:rFonts w:hint="cs"/>
          <w:spacing w:val="-6"/>
          <w:rtl/>
        </w:rPr>
        <w:t xml:space="preserve">براى شما سرمشق خوبى در زندگى ابراهيم و كسانى كه با او بودند وجود داشت، در آن هنگامى كه به قوم (مشرك) خود گفتند: «ما از شما و آنچه غير از خدا مى‏پرستيد بيزاريم. ما نسبت به شما كافريم و ميان ما و شما عداوت و دشمنى هميشگى آشكار شده است تا آن زمان كه به خداى يگانه ايمان بياوريد.» </w:t>
      </w:r>
    </w:p>
    <w:p w:rsidR="00361A6F" w:rsidRDefault="00361A6F" w:rsidP="00361A6F">
      <w:pPr>
        <w:tabs>
          <w:tab w:val="right" w:pos="4"/>
          <w:tab w:val="right" w:pos="146"/>
        </w:tabs>
        <w:bidi/>
        <w:jc w:val="both"/>
        <w:rPr>
          <w:rtl/>
        </w:rPr>
      </w:pPr>
    </w:p>
    <w:p w:rsidR="00361A6F" w:rsidRDefault="00361A6F" w:rsidP="00361A6F">
      <w:pPr>
        <w:pStyle w:val="Heading1"/>
        <w:tabs>
          <w:tab w:val="right" w:pos="4"/>
          <w:tab w:val="right" w:pos="146"/>
        </w:tabs>
        <w:bidi/>
        <w:jc w:val="both"/>
        <w:rPr>
          <w:rFonts w:cs="B Mitra"/>
          <w:b/>
          <w:bCs/>
        </w:rPr>
      </w:pPr>
      <w:r>
        <w:rPr>
          <w:rFonts w:ascii="Adobe Arabic" w:hAnsi="Adobe Arabic" w:cs="B Mitra"/>
          <w:sz w:val="28"/>
          <w:szCs w:val="28"/>
        </w:rPr>
        <w:br w:type="page"/>
      </w:r>
      <w:bookmarkStart w:id="92" w:name="_Toc457457659"/>
      <w:r>
        <w:rPr>
          <w:rFonts w:cs="B Mitra" w:hint="cs"/>
          <w:b/>
          <w:bCs/>
          <w:rtl/>
        </w:rPr>
        <w:lastRenderedPageBreak/>
        <w:t>روز چهارم: گفتمان‏سازی در رسانه‏های ولایی ؛ راه ترویج ولایت ائمه علیهم السلام</w:t>
      </w:r>
      <w:bookmarkEnd w:id="92"/>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رهبر معظم انقلاب در دیدار جمعی از طلاب و روحانیون در آذرماه سال 88، گفتمان را این گونه توضیح می‌دهند:</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«تبلیغ باید جریان‌ساز باشد. تبلیغ باید گفتمان‌ساز باشد. تبلیغ باید فضا ایجاد کند، گفتمان ایجاد کند. گفتمان یعنى یک مفهوم و یک معرفت همه‌گیر بشود، در برهه‌اى از زمان در یک جامعه. آن وقت، این می‌شود گفتمان جامعه. این با کارهاى جداجداى برنامه‌ریزى‌نشده حاصل نخواهد شد. این کار احتیاج دارد به برنامه‌ریزى و کار فعال و مثل دمیدن پیوسته‌ در وسیله‌ى فشارى است که می‌‌تواند آب یا مایه‌ى حیات یا هوا را به نقاط مختلفى که مورد نظر است برساند. باید دائم با این دم دمید تا این اشتعاله میشه باقى بماند. این کار هیچ نباید متوقف بشود و به برنامه‌ریزى احتیاج دارد.»</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البته بدیهی ا‌ست که گفتمان‌سازی، مثل هر امر دیگری، مختصاتی دارد. یکی از مهم‌ترین مختصات آن، دوری از رفتارهای دستوری و کنش‌های مبتنی بر اجبار است. همان ‌طور که در دیدار اخیر رهبر انقلاب نیز تأکید شد، نباید تصور کرد که با صدور چند بخشنامه می‌توان گفتمان‌سازی کرد. به عبارت دیگر، در انجام این مهم، باید مبتنی بر «اقناع فطری افراد» عمل کنیم و از اعمال‌نظر پرهیز نماییم. وجود روش‌ها و برخوردهای مدیریتی و سیاسی، به جای روش‌های فرهنگی در این امر، نشان‌دهنده‌ی عدم درک فعالان این حوزه از مقوله‌ای است که پیش‌رو دارند.</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یکی دیگر از مختصات گفتمان‌سازی، رعایت اصل «مأمور به تکلیف» بودن به جای اصل «مأمور به نتیجه» بودن است. یعنی اگر تصور شود که در فرآیند گفتمان‌سازی می‌توان همواره با پیش‌بینی جلو رفت و توقع داشت که همه‌ی برنامه‌ها، به اهداف از پیش تعیین‌شده برسند، سرآخر به دام پراگماتیسم، دوری از کیفیت گفتمان‌سازی و تبدیل شدن این طرح به یک کلیشه‌ی از پیش شکست‌خورده خواهیم افتاد. «بیلان‌سالاری» و «توجه صرف به آمار» در فعالیت‌های فرهنگی ‌ـ‌به عنوان هسته‌ی اصلی گفتمان‌سازی‌ـ یکی از نشانه‌های نتیجه‌گرا بودن محسوب می‌شود که در دیدار هیئت دولت با رهبر انقلاب در سال 90، مورد انتقاد ایشان هم قرار گرفته بود.</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اصل دیگری که در این بین مهم است، «پروسه‌محور» دانستن یا «فرآیندی بودن» امر گفتمان‌سازی‌ است؛ به این مراد که نباید تصور شود گفتمان‌سازی مثل ساخت یک بناست و هر چه تعداد کارگران و مقدار مصالح ساختمانی بیشتر باشد، پروژه‌ی مد نظر ما سریع‌تر جلو می‌رود و ما نتیجه‌ی کار را در بازه‌ی زمانی اندکی مشاهده خواهیم کرد. خیر، گفتمان‌سازی این گونه نیست. همان‌ طور که در بیانات رهبر انقلاب نیز مشهود است، فعالان طرح الگوی پیشرفت اسلامی‌ایرانی، نباید تصور کنند که گفتمان مد نظر در یک مقطع کوتاه و مشخص به اهدافش خواهد رسید؛ زیرا این امر مثل هر پدیده‌ی گفتمانی دیگری، زمان‌بر است و باید نگاه تاریخی به آن داشت.</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هرچند می‌توان شاخص‌های دیگری را در این زمینه بیان کرد، اما لازم است تا به این سؤال پاسخ دهیم که در گفتمان‌سازی چه نکته‌ای نهفته است که در سایر روش‌ها وجود ندارد؟ و علت تأکید رهبر انقلاب بر این مقوله چیست؟</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 xml:space="preserve">برای پاسخ به سؤال فوق، باید گفت در هر جامعه‌ای، می‌توان سه بخش مدیریتی، نخبگانی و توده‌ای را از هم تفکیک کرد. هرچند این سه بخش دارای اشتراکاتی هستند، اما تفاوت‌هایی هم دارند که همین تفاوت‌ها باعث تمایز ایشان از هم می‌شود. </w:t>
      </w:r>
      <w:r>
        <w:rPr>
          <w:rFonts w:ascii="Adobe Arabic" w:hAnsi="Adobe Arabic" w:cs="B Mitra" w:hint="cs"/>
          <w:sz w:val="28"/>
          <w:szCs w:val="28"/>
          <w:rtl/>
        </w:rPr>
        <w:lastRenderedPageBreak/>
        <w:t>از مهم‌ترین تمایزات موجود در بین این سه قشر، تمایز در روش درک واقعیت‌ها و رفتار مبتنی بر آن‌هاست. با این توضیح که در بخش مدیریتی جامعه، مجموعه‌ای از سلسله‌‌مراتب و دستورالعمل‌ها وجود دارد و هر سطح مدیریتی، مبتنی بر قانون بالادستی (قانون بالادستی به مثابه‌ی الگوی رفتار منتج از واقعیت درک‌شده) عمل می‌کند؛ یعنی منطق درک واقعیت و رفتار مبتنی بر آن در نظام سیاسی و مدیریتی جامعه، مبتنی بر قوانین و دستورالعمل‌هاست.</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از سوی دیگر، در بخش نخبگانی جامعه، شما با منطق دیگری روبه‌رو هستید؛ منطقی که مبتنی بر اقناع منطقی و استدلالی فرد نخبه است. به عبارت دیگر، در بخش نخبگانی جامعه، فرد نخبه با یک سلسله فعالیت‌های استدلالی و عقلی محض، دست به درک واقعیت‌های موجود می‌زند و مبتنی بر همین نوع از درک، رفتار می‌کند؛ یعنی بر خلاف منطق موجود در حوزه‌ی سیاسی و مدیریتی جامعه، شما با یک مسیر یک‌طرفه‌ و عمودی انتقال اطلاعات و ارزش‌ها روبه‌رو نیستید. در اینجا فرد نخبه، خودش دست به درک واقعیت می‌زند، اما بر اساس استدلال عقلی و نتایج منطقی.</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اما اوضاع در بدنه‌ی جامعه که مخاطب اصلی گفتمان‌سازی‌ است کاملاً فرق دارد. البته عدم درک تمایز موجود است که برخی از فعالیت‌های این‌چنین را به بیراهه می‌کشاند و خطر بالقوه‌ی طرح پیشرفت اسلامی‌ایرانی محسوب می‌شود. همین عدم درک تمایز موجود است که باعث شده است برخی مدیران کشور، به خصوص برخی مدیران فرهنگی، فکر کنند که با یک سری دستورالعمل و بخشنامه می‌توانند در بازه‌ی زمانی کوتاه‌مدت دست به خلق و فراگیر کردن یک گفتمان بزنند و یا بعضی از نخبگان کشور توقع داشته باشند که با روش‌های استدلالی و فکری محض، رویکرد جامعه به سبک زندگی تغییر کند.</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فرقی که منطق درک واقعیت و رفتار مبتنی بر آن، در حوزه‌ی عمومی جامعه با دو حوزه‌ی دیگر دارد این است که بر خلاف حوزه‌ی مدیریتی، نه مبتنی بر دستورالعمل و بخشنامه و اعمال‌نظر است و بر خلاف حوزه‌ی نخبگانی، نه بر اساس اقناع فکری و استدلالی‌ است؛ بلکه منطق موجود در این حوزه، مبتنی بر «اقناع فطری» انسان‌هاست؛ اقناعی که چندان وابسته به استدلال و سلسله‌مراتب عقلی نیست (البته در زیربنای خود کاملاً به آن وابسته است)، بلکه مبتنی بر برانگیختن حساسیت‌های فطری جامعه است و شدیداً به مقوله‌ی هنر پهلو می‌زند.</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به طور مثال، اگر نگاهی به گفتمان‌سازی اسلام نوپا توسط پیامبر اکرم (صلی الله علیه و آله) داشته باشیم، متوجه می‌شویم که ایشان برای ترویج و فراگیری معارف اسلامی، مانند نوع رفتار در حوزه‌ی سیاسی و مدیریتی، قائل به اعمال‌نظر و قبولاندن ارزش‌های جدید بر اساس قدرت سیاسی نبودند و مانند نوع رفتار در حوزه‌ی نخبگانی، شروع به استدلال عقلی وجود خدا و معاد و سایر معارف دینی برای تک‌تک مخاطبانشان نکردند؛ بلکه با گسترش رفتارهای جدید و روی‌ کار آوردن اخلاق نو در حوزه‌ی عمل و شیوه‌ی زندگی و برخوردهای بالینی مبتنی بر ارزش‌های وحیانی، محرک‌های فطری انسان‌های پیش‌روی‌شان را حساس می‌کردند و آن‌ها را حاضر به پذیرش خودخواسته و عمیق دین جدید در ناخودآگاهشان می‌نمودند.</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حال، گفتمان‌سازی با تعاریفی که موجود است و طبق آنچه در بالا آمد، تا حد بسیاری با نوع منطق موجود در حوزه‌ی عمومی جامعه هم‌پوشانی دارد. به مراد دیگر، تنها راه فراگیر کردن ارزش‌ها و اهداف دینی و انقلابی مد نظر، استفاده از روشی است که با منطق موجود در حوزه‌ی عمومی تناسب داشته باشد و این روش، چیزی جز گفتمان‌سازی‌ نیست.</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lastRenderedPageBreak/>
        <w:t>همان‌ طور که در بالا هم اشاره شد، هسته‌ی اصلی گفتمان‌سازی، فعالیت‌های فرهنگی بلندمدت و متنوع است. در قالب فعالیت‌های فرهنگی، به ویژه فعالیت‌های هنری، می‌توان با حجم انبوهی از مخاطب در ارتباط بود و روی آن‌ها تأثیرات تربیتی عمیقی گذاشت. به همین دلیل است که جایگاه فعالان فرهنگی و هنرمندان انقلاب اسلامی در تحقق گفتمان، جایگاه ویژه و ممتازی‌ است و صدالبته از همین منظر است که می‌توان توجه ویژه‌ی رهبر انقلاب به مقوله‌ی هنر و دیدارهای‌ مکررشان را با هنرمندان و نیروهای فرهنگی تحلیل نمود.</w:t>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اما در این بین، باید توجه داشت که هنر مدرن غربی، به علت دوری از ارزش‌های فطری و با سوءاستفاده از «محرک‌های حسی و جنسی» به جای «ارزش‌های فطری»، در تلاش است تا روش اقناعی موجود در گفتمان‌سازی را قلب کند و با تأثیرات ناخواسته بر روی ناخودآگاه مخاطبان، ایشان را به سمت اهداف مد نظرش سوق دهد. در نتیجه لازم است تا هنرمندان و نیروهای فرهنگی انقلابی، غیریت‌سازی لازم را انجام دهند و به این نکته توجه کنند که برای تحقق گفتمان، مجاز به سوءاستفاده‌‌‌ای از جنس سوءاستفاده‌ی هنر مدرن غربی نیستند؛ زیرا طبق ارزش‌های اسلامی، هدف وسیله را توجیه نمی‌کند.</w:t>
      </w:r>
      <w:r>
        <w:rPr>
          <w:rFonts w:ascii="Adobe Arabic" w:hAnsi="Adobe Arabic" w:cs="B Mitra"/>
          <w:sz w:val="28"/>
          <w:szCs w:val="28"/>
          <w:vertAlign w:val="superscript"/>
          <w:rtl/>
        </w:rPr>
        <w:footnoteReference w:id="74"/>
      </w:r>
    </w:p>
    <w:p w:rsidR="00361A6F" w:rsidRDefault="00361A6F" w:rsidP="00361A6F">
      <w:pPr>
        <w:tabs>
          <w:tab w:val="right" w:pos="4"/>
          <w:tab w:val="right" w:pos="146"/>
        </w:tabs>
        <w:bidi/>
        <w:jc w:val="both"/>
        <w:rPr>
          <w:rFonts w:ascii="Adobe Arabic" w:hAnsi="Adobe Arabic" w:cs="B Mitra"/>
          <w:sz w:val="28"/>
          <w:szCs w:val="28"/>
          <w:rtl/>
        </w:rPr>
      </w:pPr>
      <w:r>
        <w:rPr>
          <w:rFonts w:ascii="Adobe Arabic" w:hAnsi="Adobe Arabic" w:cs="B Mitra" w:hint="cs"/>
          <w:sz w:val="28"/>
          <w:szCs w:val="28"/>
          <w:rtl/>
        </w:rPr>
        <w:t xml:space="preserve"> </w:t>
      </w:r>
    </w:p>
    <w:p w:rsidR="00361A6F" w:rsidRDefault="00361A6F" w:rsidP="00361A6F">
      <w:pPr>
        <w:tabs>
          <w:tab w:val="right" w:pos="4"/>
          <w:tab w:val="right" w:pos="146"/>
        </w:tabs>
        <w:bidi/>
        <w:jc w:val="both"/>
        <w:rPr>
          <w:rFonts w:ascii="Adobe Arabic" w:hAnsi="Adobe Arabic" w:cs="B Mitra"/>
          <w:sz w:val="28"/>
          <w:szCs w:val="28"/>
          <w:rtl/>
        </w:rPr>
      </w:pPr>
    </w:p>
    <w:p w:rsidR="00361A6F" w:rsidRDefault="00361A6F" w:rsidP="00361A6F">
      <w:pPr>
        <w:tabs>
          <w:tab w:val="right" w:pos="4"/>
          <w:tab w:val="right" w:pos="146"/>
        </w:tabs>
        <w:bidi/>
        <w:jc w:val="both"/>
        <w:rPr>
          <w:rFonts w:ascii="Adobe Arabic" w:hAnsi="Adobe Arabic" w:cs="B Mitra"/>
          <w:sz w:val="28"/>
          <w:szCs w:val="28"/>
          <w:rtl/>
        </w:rPr>
      </w:pPr>
    </w:p>
    <w:p w:rsidR="00361A6F" w:rsidRDefault="00361A6F" w:rsidP="00361A6F">
      <w:pPr>
        <w:tabs>
          <w:tab w:val="right" w:pos="4"/>
          <w:tab w:val="right" w:pos="146"/>
        </w:tabs>
        <w:bidi/>
        <w:jc w:val="both"/>
        <w:rPr>
          <w:rFonts w:ascii="Adobe Arabic" w:hAnsi="Adobe Arabic" w:cs="B Mitra"/>
          <w:sz w:val="28"/>
          <w:szCs w:val="28"/>
          <w:rtl/>
        </w:rPr>
      </w:pPr>
    </w:p>
    <w:p w:rsidR="00361A6F" w:rsidRDefault="00361A6F" w:rsidP="00361A6F">
      <w:pPr>
        <w:tabs>
          <w:tab w:val="right" w:pos="4"/>
          <w:tab w:val="right" w:pos="146"/>
        </w:tabs>
        <w:bidi/>
        <w:jc w:val="both"/>
        <w:rPr>
          <w:rFonts w:ascii="Adobe Arabic" w:hAnsi="Adobe Arabic" w:cs="B Mitra"/>
          <w:sz w:val="28"/>
          <w:szCs w:val="28"/>
        </w:rPr>
      </w:pPr>
    </w:p>
    <w:p w:rsidR="00361A6F" w:rsidRDefault="00361A6F" w:rsidP="00361A6F">
      <w:pPr>
        <w:tabs>
          <w:tab w:val="right" w:pos="4"/>
          <w:tab w:val="right" w:pos="146"/>
        </w:tabs>
        <w:bidi/>
        <w:jc w:val="both"/>
        <w:rPr>
          <w:rFonts w:cs="B Mitra"/>
          <w:sz w:val="28"/>
          <w:szCs w:val="28"/>
        </w:rPr>
      </w:pPr>
    </w:p>
    <w:p w:rsidR="00361A6F" w:rsidRDefault="00361A6F" w:rsidP="00361A6F">
      <w:pPr>
        <w:rPr>
          <w:rFonts w:cs="B Mitra"/>
          <w:sz w:val="28"/>
          <w:szCs w:val="28"/>
        </w:rPr>
      </w:pPr>
      <w:r>
        <w:rPr>
          <w:rFonts w:cs="B Mitra" w:hint="cs"/>
          <w:sz w:val="28"/>
          <w:szCs w:val="28"/>
          <w:rtl/>
        </w:rPr>
        <w:br w:type="page"/>
      </w:r>
    </w:p>
    <w:p w:rsidR="00361A6F" w:rsidRDefault="00361A6F" w:rsidP="00361A6F">
      <w:pPr>
        <w:pStyle w:val="Heading1"/>
        <w:tabs>
          <w:tab w:val="right" w:pos="4"/>
          <w:tab w:val="right" w:pos="146"/>
        </w:tabs>
        <w:bidi/>
        <w:jc w:val="both"/>
        <w:rPr>
          <w:rFonts w:cs="B Mitra"/>
          <w:b/>
          <w:bCs/>
          <w:rtl/>
        </w:rPr>
      </w:pPr>
      <w:bookmarkStart w:id="93" w:name="_Toc457457660"/>
      <w:r>
        <w:rPr>
          <w:rFonts w:cs="B Mitra" w:hint="cs"/>
          <w:b/>
          <w:bCs/>
          <w:rtl/>
        </w:rPr>
        <w:lastRenderedPageBreak/>
        <w:t>روز پنجم: امام</w:t>
      </w:r>
      <w:r>
        <w:rPr>
          <w:rFonts w:cs="B Mitra" w:hint="cs"/>
          <w:b/>
          <w:bCs/>
          <w:cs/>
        </w:rPr>
        <w:t>‎</w:t>
      </w:r>
      <w:r>
        <w:rPr>
          <w:rFonts w:cs="B Mitra" w:hint="cs"/>
          <w:b/>
          <w:bCs/>
          <w:rtl/>
        </w:rPr>
        <w:t>زادگان؛ علمداران فرهنگ ایمان و شهادت در سراسر کشور</w:t>
      </w:r>
      <w:bookmarkEnd w:id="93"/>
    </w:p>
    <w:p w:rsidR="00361A6F" w:rsidRDefault="00361A6F" w:rsidP="00361A6F">
      <w:pPr>
        <w:pStyle w:val="Heading2"/>
        <w:numPr>
          <w:ilvl w:val="0"/>
          <w:numId w:val="6"/>
        </w:numPr>
        <w:bidi/>
        <w:rPr>
          <w:rFonts w:cs="B Mitra"/>
          <w:b/>
          <w:bCs/>
          <w:sz w:val="28"/>
          <w:szCs w:val="28"/>
          <w:rtl/>
        </w:rPr>
      </w:pPr>
      <w:bookmarkStart w:id="94" w:name="_Toc457457661"/>
      <w:bookmarkStart w:id="95" w:name="_Toc425441237"/>
      <w:bookmarkStart w:id="96" w:name="_Toc424634622"/>
      <w:r>
        <w:rPr>
          <w:rFonts w:cs="B Mitra" w:hint="cs"/>
          <w:b/>
          <w:bCs/>
          <w:sz w:val="28"/>
          <w:szCs w:val="28"/>
          <w:rtl/>
        </w:rPr>
        <w:t>نقش امامزادگان در گسترش مذهب شیعه در ایران</w:t>
      </w:r>
      <w:bookmarkEnd w:id="94"/>
      <w:bookmarkEnd w:id="95"/>
      <w:bookmarkEnd w:id="96"/>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از زمان خلافت امیر مومنان علی (ع) که ایران پایگاه تشیع شده بود شیعیان، این دیار را مامنی برای قیام علیه حاکمان غاصب یافتند و شهرهایی نظیر قم، کاشان، خراسان، شیراز و مازندران به صورت کانونی برای</w:t>
      </w:r>
      <w:r>
        <w:rPr>
          <w:rFonts w:cs="B Mitra" w:hint="cs"/>
          <w:sz w:val="28"/>
          <w:szCs w:val="28"/>
          <w:lang w:bidi="fa-IR"/>
        </w:rPr>
        <w:t xml:space="preserve"> </w:t>
      </w:r>
      <w:r>
        <w:rPr>
          <w:rFonts w:cs="B Mitra" w:hint="cs"/>
          <w:sz w:val="28"/>
          <w:szCs w:val="28"/>
          <w:rtl/>
          <w:lang w:bidi="fa-IR"/>
        </w:rPr>
        <w:t>فراگيري و نشر آموزه‌های فقه شیعی تبديل شد. در واقع فرزندان و نوادگان خاندان پاک و نورانی ائمه معصومین علیهم السلام، وجود پربرکت خود را فدای تحقق ارزشهای الهی و بشری كردند و در این مسیر بیشترین مشقت‌ها و محدودیت‌ها را از ناحیه دشمنان اسلام (امویان و عباسیان) تحمل کرده، نهایتاً در دفاع از اسلام شهادت را به عنوان پیام حقیقت و نور هدایت بشریت برگزیدند.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بی تردید نقش امام زادگان در کنار رسالت تاریخی و دینی ائمه معصوم (ع) در گسترش مذهب شیعه در ایران زمین بی بدیل بوده است.</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 xml:space="preserve">مهاجرت علویان به ایران از لحاظ سیاسی </w:t>
      </w:r>
      <w:r>
        <w:rPr>
          <w:rFonts w:ascii="Sakkal Majalla" w:hAnsi="Sakkal Majalla" w:cs="Sakkal Majalla"/>
          <w:sz w:val="28"/>
          <w:szCs w:val="28"/>
          <w:rtl/>
          <w:lang w:bidi="fa-IR"/>
        </w:rPr>
        <w:t>–</w:t>
      </w:r>
      <w:r>
        <w:rPr>
          <w:rFonts w:cs="B Mitra" w:hint="cs"/>
          <w:sz w:val="28"/>
          <w:szCs w:val="28"/>
          <w:rtl/>
          <w:lang w:bidi="fa-IR"/>
        </w:rPr>
        <w:t xml:space="preserve"> اجتماعی و حتی انجام کارهای عمرانی و اتحاد مردم منطقه تاثیری مهمی داشت، زیرا با حضور در میان مردم و حسن معاشرت در رفتار و جلب نظر و افکار عمومی و خلق و خوی علوی، در فاصله زمانی کمی، از پایگاه مادی و معنوی در میان مردم برخوردار می‌شدند و با کسب اعتماد و اطمینان مردم به تدریج رهبری مردم را در مناطق به دست می‌گرفتند و با شرکت در مسایل سیاسی </w:t>
      </w:r>
      <w:r>
        <w:rPr>
          <w:rFonts w:ascii="Sakkal Majalla" w:hAnsi="Sakkal Majalla" w:cs="Sakkal Majalla"/>
          <w:sz w:val="28"/>
          <w:szCs w:val="28"/>
          <w:rtl/>
          <w:lang w:bidi="fa-IR"/>
        </w:rPr>
        <w:t>–</w:t>
      </w:r>
      <w:r>
        <w:rPr>
          <w:rFonts w:cs="B Mitra" w:hint="cs"/>
          <w:sz w:val="28"/>
          <w:szCs w:val="28"/>
          <w:rtl/>
          <w:lang w:bidi="fa-IR"/>
        </w:rPr>
        <w:t xml:space="preserve"> اجتماعی و بهره برداری از نفوذ خود در ایجاد تحولات منطقه ای، نقش موثری پیدا می‌کردند. برای مثال هنگامی که یحیی بن عبدالله از همراهان حسین بن علی پس از شکست قیام و کشته شدن یارانش به ایران مهاجرت کرد، پس از توقف در دیلم و معاشرت با مردم، مردم معتقد شدند که وی استحقاق پیشوایی دارد. سپس با او بیعت کردند و گروهی از مردم شهرها گرد وی جمع شدند و رفته رفته کارش بالا گرفت. مهاجرت سایر علویان به نقاط گوناگون ایران از جمله ری، کاشان، قم، گرگان و طبرستان، همه گویای حضور قوی و تاثیرگذار آن‌ها در منطقه بوده است. آن‌ها در امور سیاسی، اجتماع یا عمرانی به صورت فعال وارد صحنه می‌شدند. برای مثال، ورود اشعری‌ها در سال 9 هجری به قم و تلاش و کوشش در عمران و آبادانی این شهر تا زمان حضور حضرت معصومه (س) گویای تاثیر مثبت آن است.</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یکی از دلایل قرب و قیام امامزادگان در ایران این بود که مردم این دیار با توجه به سابقه طولانی در فرهنگ و تمدن، به روح اسلام توجه ویژه‌ای داشته‌اند و ارادتشان نسبت به خاندان رسالت بسیار پایدار بوده است. به همین دلیل تشیع با فرهنگ ایرانی پیوند خورد، چرا که خاندان پیامبر، مجری عدالت و مساوات بودند. نفوذ شیعه آن چنان قوی بود که شاخص‌های مقدس آن (بقاع متبرکه) حتی از جانب حاکمان اهل سنت نیز محترم شمرده می‌شد. با توجه به علاقه شیعیان به دفن شدن در کنار این مزارها، روز به روز بر اهمیت و توسعه آن‌ها افزوده گشت. به زودی این اماکن متبرکه به عنوان نماد تمایلات سیاسی و مذهبی شیعیان کاربرد یافت. بنابراین هدایای فراوانی به شکل نذورات نقدی، املاک و موقوفات به متولیات این بقاع واگذار شد و افزایش جمعیت نیز منجر به افزایش تعداد زوار این امام زاده‌ها شد. این فزونی تاثیر مستقیمی بر زیارتگاه داشت و نقش عمده‌ای در زندگی سیاسی، اجتماعی و اقتصادی جامعه ایفا کرد.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این اماکن مذهبی از دو سو مورد احترام و توجه مردم ایران بوده‌اند</w:t>
      </w:r>
      <w:r>
        <w:rPr>
          <w:rFonts w:cs="B Mitra"/>
          <w:sz w:val="28"/>
          <w:szCs w:val="28"/>
        </w:rPr>
        <w:t>:</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lastRenderedPageBreak/>
        <w:t>از یک سو اعتقاد و ایمان به خاندان نبوت و امامت و گرایش آنان به عدالت و فضایل انسانی و از سوی دیگر فضیلت وجود امام زاده‌های مدفون در این بقاع، به عنوان نمادی از اعتقادات مذهبی مردم ایران. اما جدا از آن، ویژگی‌های ساخت و شکل معماری هر یک از امامزاده‌ها در نوع خود قابل توجه است.</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امام زاده محلی است که فرهنگ عامه در آن پرورش مي‌يابد و شکل می‌گیرد. زمینه مساعدی است برای زنده نگه داشتن باورهای عامه مردم که دیرتر از مکان‌های دیگر دستخوش فراموشی و تحول می‌شود. برای بقعه علاوه بر ارزش‌های مذهبی ارزش فرهنگی نیز باید قائل شد. نگهداری و آبادانی به همت اهالی بستگی دارد. چون بسیاری از آمال و آرزوهای خود را در آن می‌جویند. بقاع، پناهگاه بی پناهان و نماد پاکی، زهد و تقوا به حساب می‌آید و از این رو به آن عشق ورزید، برای آن نذر می‌کنند و معجزات و کرامات آن را دهان به دهان باز می‌گویند.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امام زاده‌ها در سراسر ایران، از جمله کانون‌های معنوی اسلام به شمار می‌روند. اغلب این امام زاده‌ها از سادات شیعه علوی بودند که در پی اقتدار خلافت اموی تا پایان خلافت عباسی، در نبرد با دستگاه خلافت، برای برپایی عدالت اهل بيت (ع) به شهادت رسیدند.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امروزه هزاران زن و مرد مسلمان در لحظه‌های بیم و امید و در اوقات فراغت خود به این زیارتگاه‌ها و اماکن متبرکه می‌روند و به امید گره گشایی از مشکلات خود یا بستگان به آن‌ها توسل می‌جویند.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این مزارهای متبرک در ایران نمودی از آرمانهای راستین تشیع بود که از اسلام ریشه گرفته بود و در حقیقت پشتوانه عظیمی برای معیارها و ارزش‌های والای مکتب تشیع محسوب می‌گردید. این مکان‌ها افزون بر اینکه محلی برای زیارت مشتاقان خاندان اهل بیت (ع) بود، مدرسه بزرگی نیز برای زائران تلقی می‌گردید که از معرفت امامزادگان و فضایل اخلاقی آن بزرگواران بهره مند گردند و از سویی به مظلومیت و حقانیت آنان پی برند که این خود در گسترش مذهب شیعه نیز موثر بود. به بیان دیگر، این آرامگاه‌ها هر کدام به کانونی برای گسترش فرهنگ تشیع تبدیل گردید.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جامعه شیعه و فرهنگ تشیع، گرد امامزاده‌ها شکل گرفت این همان چیزی است که برخی در بحث جامعه شناسی، هنگام مطالعه جامعه شیعی اذعان می‌کنند که جوامع شیعی جوامعی هستند که گرد امامزاده هایشان شکل گرفته‌اند و فرهنگ و هویت آن‌ها متاثر از امامزاده هاست.</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در دورترین روستاهای ایران امام زاده‌هایی وجود دارد که اصلاً دین مردم آن روستانها به آن امامزاده بستگی دارد و اگر این امامزاده‌ها نبودند تاریخ دین داری مردم عوض می‌شد. در واقع محور حفظ تشیع همین امامزاده‌ها هستند و فرهنگ شیعی چه در گذشته و چه در حال به وسیله آن‌ها حفظ می‌شود. اگر آدمی در دوره کهنسالی و میان سالی هم باشد چنانچه رگه‌هایی از محبت این امامزاده‌ها در روحش نقش بسته باشد. نمی‌تواند از آن‌ها جدا شود.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 xml:space="preserve">از دیگر سو آموزه‌های علويان توانست بذر تشیع را در قلب ایرانیان بکارد و سیره عدالت گستر علوی، آنان را شیفته مکتب تشیع کند. نقل است روزی گروهی از ايرانيان به حضور امیر مومنان علی (ع) آمدند و از اعراب شکایت کردند و گفتند: رسول خدا (ص) هیچ گونه تبعیضی میان عرب و غیرعرب در تقسیم بیت المال یا در ازدواج قائل نبود. بیت المال را برابر تقسیم </w:t>
      </w:r>
      <w:r>
        <w:rPr>
          <w:rFonts w:cs="B Mitra" w:hint="cs"/>
          <w:sz w:val="28"/>
          <w:szCs w:val="28"/>
          <w:rtl/>
          <w:lang w:bidi="fa-IR"/>
        </w:rPr>
        <w:lastRenderedPageBreak/>
        <w:t>می‌کرد، مسلمانانی چون بلال و صهیب در عهد رسول الله (ص) با زنان عرب ازدواج کردند ولی امروز اعراب میان ما و خودشان تفاوت قائلند. امام علی (ع) با اعراب در این زمینه صحبت کرد. ولی اثر نداشت و آنان فریاد کردند: ممکن نیست، ممکن نیست. علی (ع) در حالی که از این جریان خشمناک بود میان ايرانيان آمد و گفت: با کمال افسوس اینها حاضر نیستند، با شما روش برابری در پیش گیرند و مانند یک مسلمان با حقوق یکسان رفتار کنند. من توصیه می‌کنم که بازرگانی پیشه کنید، خدا به شما برکت خواهد داد.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اولاد حضرت علی (ع) نیز همین مشی و سلوک وی را در برخورد با مسایل نژادی و قومیت‌ها پیگیری ظلم‌هایی كه خلفا اموی و عباسیان بر علیه مردم غیر عرب انجام می‌دادند، موجب شد علویان مردم دور دست را به قیام و براندازی حکومت ظالمانه می‌خوانند.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نکته دیگر اینکه احترام به علویان در ایران پس از حضور مبارک امام رضا (ع) در طوس دوچندان شد و اعوان و انصار امام در نشر آثار اسلام و تبدیل خراسان به مرکز شیعه نقش بی بدیل ایفا کردند. با حضور امام رضا (ع) در ایران به ویژه پس از ولایت عهدی، حضرت حب ولایت امام و ائمه گسترش یافت و سادات و علویان که سالها طعم تلخ حکومت بنی امیه و بنی عباس را چشیده بودند، احساس آرامش نمودند و مورد تجلیل و تکریم قرار گرفتند.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با آمدن امام رضا (ع) به ایران و مهاجرت علویان و سادات و علما، مرکز تجمع و تبلیغات شیعیان اثنی عشری از کوفه و نجف به قم و خراسان سرایت کرد و بدین ترتیب مراکز شیعه از فشار متمادی و لابه لای قرنهای ممتد خفقانی نجات یافت و سرانجام توانست پیروزمندانه در سراسر ایران انتشار یابد.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در هر صورت، محبوبیت علویان و اهل بیت میان مسلمانان به ویژه ایرانیان از دلایل گسترش تشیع در مناطق مختلف جهان به ویژه ایران است اهل بیتی که در ادوار تاریخ با عنوان «علویان» و لقب «شریف» شناخته شده اند.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این محبوبیت در درجه نخست برگرفته از اعتنای قرآن به ذوی القربی و آیه تطهیر است و علاوه بر قرآن روایات فراوانی هم در فضایل اهل بیت به خصوص علی (ع) توسط صحابه و تا بعين در نقاط مختلف جهان اسلام به خصوص عراق نقل می‌شد و زمینه را برای دوستی بیشتر آنان نسبت به اهل بیت فراهم می‌کرد.</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نکته آخر که باید به آن اشاره نمود این است از دوران امام صادق (ع) در شهرهای قم، ری، خراسان و مازندران کانون‌های علویان به صورت منسجم در حال شکل گرفتن بودند. حضور هر یک از امامزادگان و سادات در میان شیعیان موجب تقویت و انسجام بیشتر کانون‌ها می‌شد و قدرت بالقوه‌ای برای شروع قیام و خطر برای حکومت عباسیان به شمار می‌آمد. از این رو، حاکمان عباسی با دقت و حساسیت شدید، این مراکز را تحت نظر داشتند و سعی می‌کردند از ایجاد هر عاملی که باعث انسجام و اتحاد آنها می‌شود، ممانعت کنند. از سوی دیگر، علویان و خاندان اهل بیت علیهم السلام از وجود چنین مراکزي آگاهی داشتند و هنگام هجرت بهترین مکان‌ها و امن ترین پایگاه را شهرهای یاد شده می‌دانستند که محبت اهل بیت (ع) در میان آنها واقعی بود.</w:t>
      </w:r>
      <w:r>
        <w:rPr>
          <w:rFonts w:cs="B Mitra"/>
          <w:sz w:val="28"/>
          <w:szCs w:val="28"/>
          <w:vertAlign w:val="superscript"/>
          <w:rtl/>
          <w:lang w:bidi="fa-IR"/>
        </w:rPr>
        <w:footnoteReference w:id="75"/>
      </w:r>
    </w:p>
    <w:p w:rsidR="00361A6F" w:rsidRDefault="00361A6F" w:rsidP="00361A6F">
      <w:pPr>
        <w:tabs>
          <w:tab w:val="right" w:pos="4"/>
          <w:tab w:val="right" w:pos="146"/>
        </w:tabs>
        <w:bidi/>
        <w:jc w:val="both"/>
        <w:rPr>
          <w:rFonts w:cs="B Mitra"/>
          <w:sz w:val="28"/>
          <w:szCs w:val="28"/>
          <w:rtl/>
          <w:lang w:bidi="fa-IR"/>
        </w:rPr>
      </w:pPr>
    </w:p>
    <w:p w:rsidR="00361A6F" w:rsidRDefault="00361A6F" w:rsidP="00361A6F">
      <w:pPr>
        <w:pStyle w:val="Heading2"/>
        <w:numPr>
          <w:ilvl w:val="0"/>
          <w:numId w:val="6"/>
        </w:numPr>
        <w:bidi/>
        <w:rPr>
          <w:rFonts w:cs="B Mitra"/>
          <w:b/>
          <w:bCs/>
          <w:sz w:val="28"/>
          <w:szCs w:val="28"/>
          <w:rtl/>
        </w:rPr>
      </w:pPr>
      <w:bookmarkStart w:id="97" w:name="_Toc457457662"/>
      <w:bookmarkStart w:id="98" w:name="_Toc425441239"/>
      <w:r>
        <w:rPr>
          <w:rFonts w:cs="B Mitra" w:hint="cs"/>
          <w:b/>
          <w:bCs/>
          <w:sz w:val="28"/>
          <w:szCs w:val="28"/>
          <w:rtl/>
        </w:rPr>
        <w:t>امام زادگان، مظهر ایستادگی و ولایتمداری</w:t>
      </w:r>
      <w:bookmarkEnd w:id="97"/>
      <w:bookmarkEnd w:id="98"/>
    </w:p>
    <w:p w:rsidR="00361A6F" w:rsidRDefault="00361A6F" w:rsidP="00361A6F">
      <w:pPr>
        <w:tabs>
          <w:tab w:val="right" w:pos="4"/>
          <w:tab w:val="right" w:pos="146"/>
        </w:tabs>
        <w:bidi/>
        <w:jc w:val="both"/>
        <w:rPr>
          <w:rFonts w:cs="B Mitra"/>
          <w:sz w:val="28"/>
          <w:szCs w:val="28"/>
          <w:lang w:bidi="fa-IR"/>
        </w:rPr>
      </w:pPr>
      <w:r>
        <w:rPr>
          <w:rFonts w:cs="B Mitra" w:hint="cs"/>
          <w:sz w:val="28"/>
          <w:szCs w:val="28"/>
          <w:rtl/>
          <w:lang w:bidi="fa-IR"/>
        </w:rPr>
        <w:t>ولایت در اسلام یک مفهوم عالی است. این را باید بفهمند. شیعه باید به ولایت افتخار کند و غیر شیعه هم سعی کند آن را بشناسد.... ایستادگی در مقابل دشمن هم، از خصوصیات ولایت است. چون ائمّه ما، الگوی این ایستادگی اند؛ از نمونه کربلا بگیرید تا امامزاده‌هایی که در سخت‌ترین شرایط مقاومت کردند و به شهادت رسیدند.</w:t>
      </w:r>
      <w:r>
        <w:rPr>
          <w:rFonts w:cs="B Mitra"/>
          <w:sz w:val="28"/>
          <w:szCs w:val="28"/>
          <w:vertAlign w:val="superscript"/>
          <w:rtl/>
          <w:lang w:bidi="fa-IR"/>
        </w:rPr>
        <w:footnoteReference w:id="76"/>
      </w:r>
    </w:p>
    <w:p w:rsidR="00361A6F" w:rsidRDefault="00361A6F" w:rsidP="00361A6F">
      <w:pPr>
        <w:tabs>
          <w:tab w:val="right" w:pos="4"/>
          <w:tab w:val="right" w:pos="146"/>
        </w:tabs>
        <w:bidi/>
        <w:jc w:val="both"/>
        <w:rPr>
          <w:rFonts w:cs="B Mitra"/>
          <w:sz w:val="28"/>
          <w:szCs w:val="28"/>
          <w:rtl/>
        </w:rPr>
      </w:pPr>
      <w:r>
        <w:rPr>
          <w:rFonts w:cs="B Mitra" w:hint="cs"/>
          <w:sz w:val="28"/>
          <w:szCs w:val="28"/>
          <w:rtl/>
        </w:rPr>
        <w:t>امامزادگان و بقاع متبرکه باید به قطب فرهنگی تبدیل شوند.</w:t>
      </w:r>
    </w:p>
    <w:p w:rsidR="00361A6F" w:rsidRDefault="00361A6F" w:rsidP="00361A6F">
      <w:pPr>
        <w:tabs>
          <w:tab w:val="right" w:pos="4"/>
          <w:tab w:val="right" w:pos="146"/>
        </w:tabs>
        <w:bidi/>
        <w:jc w:val="both"/>
        <w:rPr>
          <w:rFonts w:cs="B Mitra"/>
          <w:sz w:val="28"/>
          <w:szCs w:val="28"/>
          <w:rtl/>
        </w:rPr>
      </w:pPr>
    </w:p>
    <w:p w:rsidR="00361A6F" w:rsidRDefault="00361A6F" w:rsidP="00361A6F">
      <w:pPr>
        <w:pStyle w:val="Heading2"/>
        <w:numPr>
          <w:ilvl w:val="0"/>
          <w:numId w:val="6"/>
        </w:numPr>
        <w:bidi/>
        <w:rPr>
          <w:rFonts w:cs="B Mitra"/>
          <w:b/>
          <w:bCs/>
          <w:sz w:val="28"/>
          <w:szCs w:val="28"/>
          <w:rtl/>
        </w:rPr>
      </w:pPr>
      <w:bookmarkStart w:id="99" w:name="_Toc457457663"/>
      <w:bookmarkStart w:id="100" w:name="_Toc425441241"/>
      <w:r>
        <w:rPr>
          <w:rFonts w:cs="B Mitra" w:hint="cs"/>
          <w:b/>
          <w:bCs/>
          <w:sz w:val="28"/>
          <w:szCs w:val="28"/>
          <w:rtl/>
        </w:rPr>
        <w:t>ضرورت تبدیل بقاع متبرکه به قطبهای فرهنگی کشور</w:t>
      </w:r>
      <w:bookmarkEnd w:id="99"/>
      <w:bookmarkEnd w:id="100"/>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بقاع متبرکه امامزادگان باید هم به لحاظ ظاهری و هم به لحاظ معنوی احیا شوند</w:t>
      </w:r>
      <w:r>
        <w:rPr>
          <w:rFonts w:cs="B Mitra"/>
          <w:sz w:val="28"/>
          <w:szCs w:val="28"/>
        </w:rPr>
        <w:t>…</w:t>
      </w:r>
      <w:r>
        <w:rPr>
          <w:rFonts w:cs="B Mitra" w:hint="cs"/>
          <w:sz w:val="28"/>
          <w:szCs w:val="28"/>
          <w:rtl/>
          <w:lang w:bidi="fa-IR"/>
        </w:rPr>
        <w:t>باید برنامه‌هاي فرهنگی مناسبی در بقاع متبرکه و امامزادگان اجرا شود تا این اماکن تبدیل به قطب و کانون‌هاي فرهنگی شوند.</w:t>
      </w:r>
      <w:r>
        <w:rPr>
          <w:rFonts w:cs="B Mitra"/>
          <w:sz w:val="28"/>
          <w:szCs w:val="28"/>
          <w:vertAlign w:val="superscript"/>
          <w:rtl/>
          <w:lang w:bidi="fa-IR"/>
        </w:rPr>
        <w:footnoteReference w:id="77"/>
      </w:r>
    </w:p>
    <w:p w:rsidR="00361A6F" w:rsidRDefault="00361A6F" w:rsidP="00361A6F">
      <w:pPr>
        <w:tabs>
          <w:tab w:val="right" w:pos="4"/>
          <w:tab w:val="right" w:pos="146"/>
        </w:tabs>
        <w:bidi/>
        <w:jc w:val="both"/>
        <w:rPr>
          <w:rFonts w:cs="B Mitra"/>
          <w:sz w:val="28"/>
          <w:szCs w:val="28"/>
          <w:rtl/>
          <w:lang w:bidi="fa-IR"/>
        </w:rPr>
      </w:pPr>
    </w:p>
    <w:p w:rsidR="00361A6F" w:rsidRDefault="00361A6F" w:rsidP="00361A6F">
      <w:pPr>
        <w:pStyle w:val="Heading2"/>
        <w:numPr>
          <w:ilvl w:val="0"/>
          <w:numId w:val="6"/>
        </w:numPr>
        <w:bidi/>
        <w:rPr>
          <w:rFonts w:cs="B Mitra"/>
          <w:b/>
          <w:bCs/>
          <w:sz w:val="28"/>
          <w:szCs w:val="28"/>
          <w:rtl/>
        </w:rPr>
      </w:pPr>
      <w:bookmarkStart w:id="101" w:name="_Toc457457664"/>
      <w:bookmarkStart w:id="102" w:name="_Toc425441243"/>
      <w:r>
        <w:rPr>
          <w:rFonts w:cs="B Mitra" w:hint="cs"/>
          <w:b/>
          <w:bCs/>
          <w:sz w:val="28"/>
          <w:szCs w:val="28"/>
          <w:rtl/>
        </w:rPr>
        <w:t>ارتباط امامزادگان با عترت طاهرین(ع)</w:t>
      </w:r>
      <w:bookmarkEnd w:id="101"/>
      <w:bookmarkEnd w:id="102"/>
      <w:r>
        <w:rPr>
          <w:rFonts w:cs="B Mitra" w:hint="cs"/>
          <w:b/>
          <w:bCs/>
          <w:sz w:val="28"/>
          <w:szCs w:val="28"/>
          <w:rtl/>
        </w:rPr>
        <w:t xml:space="preserve"> </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مهم‌ترین بحثی که درباره امامزادگان مطرح است این است که این‌ها به عترت طاهرین (علیهم السلام و الصلاة) مرتبط هستند و عترت عدل قرآن کریم است و قرآن کریم مبین، مفسر و شارح می‌خواهد که همان عترت‌اند.</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آن علوم اساسی که به وسیله ذات اقدس الله و خاندان عصمت و طهارت (علیهم السلام و الصلاة) رسید به این امامزادگان هم منتقل شد. این‌ها ممکن است از علم‌الدراسه خیلی استفاده نکرده باشند ولی مهم‌ترین علم، علم‌الوراثه است که امامزادگان سهم وافری بردند. علم‌الدراسه بدون علم‌الوراثه تعیین‌کننده نیست.</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این امامزاده‌ها از علم‌الوراثه طرفی بستند و با همان علم‌الوراثه از حجاز به ایران آمدند و اسلام را به عنوان قرآن و عترت به ایران آوردند هرجا این امامزاده‌ها نزول اجلال کردند آن‌جا مرام اهل‌بیت(ع)، مکتب اهل‌بیت(ع)، علوی بودن، فاطمی بودن، حسنی و حسینی (علیهم السلام و الصلاة) بودن، رواج پیدا کرده است.</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این امامزاده‌ها نسبت به ما حق حیات دارند یعنی ما تشیع مان را، ولایت‌مداری‌مان را، پیروی اهل‌بیت(ع) را از این امامزاده‌ها داریم. آن روز که اسلام به ایران آمده است اسلام تنها با قرآن نیامده و وسیله عترت هم آمده و این عترت آمیخته با قرآن و قرآن هماهنگ با عترت به وسیله این امامزاده‌ها منتشر شده، این‌که می‌بینید بزرگان وقتی وارد حرم امامزادگان شدند نهایت خضوع را دارند برای این است که این‌ها حق حیات نسبت به ما دارند.</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lastRenderedPageBreak/>
        <w:t>اگر کسی بخواهد دین داشته باشد، اساسش ولایت است، اگر کسی بخواهد یقین پیدا کند ستون یقین سخنان نورانی اهل‌بیت(ع) است، دودمان طه و یاسین اساس دین و همتای قرآن کریم هستند. به فرموده امام علی (ع) خاندان نبوت اساس یقین و عماد دین هستند. اگرگفته شد مزار امامزادگان و بقعه آن‌ها باید قطب فرهنگی بشود برای آن است که وجود مبارک پیامبر (ص) فرمود: «انی تارک فیکم الثقلین».</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امیدواریم نظام اسلامی ما توفیق آنرا داشته باشد از بقاع متبرکه بهره فرهنگی و دینی ببرد به طوری که اساس دین و عماد یقین از این بقعه‌ها نصیب اسلام شود.</w:t>
      </w:r>
      <w:r>
        <w:rPr>
          <w:rFonts w:cs="B Mitra"/>
          <w:sz w:val="28"/>
          <w:szCs w:val="28"/>
          <w:vertAlign w:val="superscript"/>
          <w:rtl/>
          <w:lang w:bidi="fa-IR"/>
        </w:rPr>
        <w:footnoteReference w:id="78"/>
      </w:r>
    </w:p>
    <w:p w:rsidR="00361A6F" w:rsidRDefault="00361A6F" w:rsidP="00361A6F">
      <w:pPr>
        <w:tabs>
          <w:tab w:val="right" w:pos="4"/>
          <w:tab w:val="right" w:pos="146"/>
        </w:tabs>
        <w:bidi/>
        <w:jc w:val="both"/>
        <w:rPr>
          <w:rFonts w:cs="B Mitra"/>
          <w:sz w:val="28"/>
          <w:szCs w:val="28"/>
          <w:lang w:bidi="fa-IR"/>
        </w:rPr>
      </w:pPr>
      <w:r>
        <w:rPr>
          <w:rFonts w:cs="B Mitra" w:hint="cs"/>
          <w:sz w:val="28"/>
          <w:szCs w:val="28"/>
          <w:rtl/>
          <w:lang w:bidi="fa-IR"/>
        </w:rPr>
        <w:t>شناخت بقاع متبرک و قبور پربرکت، تفسیر عملی سوره کوثر است. آنان مصداق روشن کوثر و حافظان شجره طیبه و ناشران اهل ولایت و مبلغان آثار هستند و قبور آنها هم منشا برکات است. مکتب تشیع به برکت ورود فرزندان اهلبیت (ع) نصیب مردم ایران شد. لذا بقاع متبرکه همانگونه که مقام معظم رهبری فرمودند، باید به قطب فرهنگی تبدیل شود</w:t>
      </w:r>
    </w:p>
    <w:p w:rsidR="00361A6F" w:rsidRDefault="00361A6F" w:rsidP="00361A6F">
      <w:pPr>
        <w:tabs>
          <w:tab w:val="right" w:pos="4"/>
          <w:tab w:val="right" w:pos="146"/>
        </w:tabs>
        <w:bidi/>
        <w:jc w:val="both"/>
        <w:rPr>
          <w:rFonts w:cs="B Mitra"/>
          <w:sz w:val="28"/>
          <w:szCs w:val="28"/>
          <w:rtl/>
          <w:lang w:bidi="fa-IR"/>
        </w:rPr>
      </w:pPr>
    </w:p>
    <w:p w:rsidR="00361A6F" w:rsidRDefault="00361A6F" w:rsidP="00361A6F">
      <w:pPr>
        <w:pStyle w:val="Heading2"/>
        <w:numPr>
          <w:ilvl w:val="0"/>
          <w:numId w:val="6"/>
        </w:numPr>
        <w:bidi/>
        <w:rPr>
          <w:rFonts w:cs="B Mitra"/>
          <w:b/>
          <w:bCs/>
          <w:sz w:val="28"/>
          <w:szCs w:val="28"/>
          <w:rtl/>
        </w:rPr>
      </w:pPr>
      <w:bookmarkStart w:id="103" w:name="_Toc457457665"/>
      <w:bookmarkStart w:id="104" w:name="_Toc425441245"/>
      <w:r>
        <w:rPr>
          <w:rFonts w:cs="B Mitra" w:hint="cs"/>
          <w:b/>
          <w:bCs/>
          <w:sz w:val="28"/>
          <w:szCs w:val="28"/>
          <w:rtl/>
        </w:rPr>
        <w:t>وجود بقاع متبرکه و امامزادگان، عامل نزدیکی به خدا</w:t>
      </w:r>
      <w:bookmarkEnd w:id="103"/>
      <w:bookmarkEnd w:id="104"/>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دلیل این امر که معنویت خاصی در میان مردمی که گرد بقاع متبرکه زندگی می‌کنند وجود دارد، آن است که مردم برای چنین مکان‌هایی احترام خاصی قائلند و در آن آبادی، گناه کم‌تر است..هرجا بقعه متبرکه‌ای وجود دارد و امامزاده‌ای مدفون شده، ترس از خدا بیشتر است بنابراین حفظ این آثار بر ما لازم است چون بر دیانت مردم موثر هستند.</w:t>
      </w:r>
    </w:p>
    <w:p w:rsidR="00361A6F" w:rsidRDefault="00361A6F" w:rsidP="00361A6F">
      <w:pPr>
        <w:tabs>
          <w:tab w:val="right" w:pos="4"/>
          <w:tab w:val="right" w:pos="146"/>
        </w:tabs>
        <w:bidi/>
        <w:jc w:val="both"/>
        <w:rPr>
          <w:rFonts w:cs="B Mitra"/>
          <w:sz w:val="28"/>
          <w:szCs w:val="28"/>
          <w:rtl/>
          <w:lang w:bidi="fa-IR"/>
        </w:rPr>
      </w:pPr>
      <w:r>
        <w:rPr>
          <w:rFonts w:cs="B Mitra"/>
          <w:sz w:val="28"/>
          <w:szCs w:val="28"/>
        </w:rPr>
        <w:t> </w:t>
      </w:r>
      <w:r>
        <w:rPr>
          <w:rFonts w:cs="B Mitra" w:hint="cs"/>
          <w:sz w:val="28"/>
          <w:szCs w:val="28"/>
          <w:rtl/>
          <w:lang w:bidi="fa-IR"/>
        </w:rPr>
        <w:t>مردم ما همواره احترام بقاع متبرکه را داشته‌اند و در عمران و آبادانی این امکان کوشا بوده‌اند.. اندیشه وهابی به دنبال نابودی تمام آثار اسلامی و معنوی در سراسر جهان است و دست‌های پشت پرده آنها و همچنین دولت انگلیس در بسیاری از تخریب‌هایی که اخیرا صورت گرفته دیده می‌شود. آنها به دنبال این هستند که تمام آثار را از بین ببرند و هیچ اثری از اسلام نماند مگر قرآن و حتی اگر بتوانند قبر پیامبر(ص) را نیز محو می‌کنند زیرا آنها عداوت و خصومتی دیرینه با اسلام ناب و پیامبر دارند.</w:t>
      </w:r>
      <w:r>
        <w:rPr>
          <w:rFonts w:cs="B Mitra"/>
          <w:sz w:val="28"/>
          <w:szCs w:val="28"/>
          <w:vertAlign w:val="superscript"/>
          <w:rtl/>
          <w:lang w:bidi="fa-IR"/>
        </w:rPr>
        <w:footnoteReference w:id="79"/>
      </w:r>
    </w:p>
    <w:p w:rsidR="00361A6F" w:rsidRDefault="00361A6F" w:rsidP="00361A6F">
      <w:pPr>
        <w:tabs>
          <w:tab w:val="right" w:pos="4"/>
          <w:tab w:val="right" w:pos="146"/>
        </w:tabs>
        <w:bidi/>
        <w:jc w:val="both"/>
        <w:rPr>
          <w:rFonts w:cs="B Mitra"/>
          <w:sz w:val="28"/>
          <w:szCs w:val="28"/>
          <w:rtl/>
          <w:lang w:bidi="fa-IR"/>
        </w:rPr>
      </w:pPr>
    </w:p>
    <w:p w:rsidR="00361A6F" w:rsidRDefault="00361A6F" w:rsidP="00361A6F">
      <w:pPr>
        <w:pStyle w:val="Heading2"/>
        <w:numPr>
          <w:ilvl w:val="0"/>
          <w:numId w:val="6"/>
        </w:numPr>
        <w:bidi/>
        <w:rPr>
          <w:rFonts w:cs="B Mitra"/>
          <w:b/>
          <w:bCs/>
          <w:sz w:val="28"/>
          <w:szCs w:val="28"/>
          <w:rtl/>
        </w:rPr>
      </w:pPr>
      <w:bookmarkStart w:id="105" w:name="_Toc457457666"/>
      <w:bookmarkStart w:id="106" w:name="_Toc425441247"/>
      <w:r>
        <w:rPr>
          <w:rFonts w:cs="B Mitra" w:hint="cs"/>
          <w:b/>
          <w:bCs/>
          <w:sz w:val="28"/>
          <w:szCs w:val="28"/>
          <w:rtl/>
        </w:rPr>
        <w:t>اهمیت زیارت مشاهد امامزادگان</w:t>
      </w:r>
      <w:bookmarkEnd w:id="105"/>
      <w:bookmarkEnd w:id="106"/>
      <w:r>
        <w:rPr>
          <w:rFonts w:cs="B Mitra" w:hint="cs"/>
          <w:b/>
          <w:bCs/>
          <w:sz w:val="28"/>
          <w:szCs w:val="28"/>
          <w:rtl/>
        </w:rPr>
        <w:t xml:space="preserve"> </w:t>
      </w:r>
    </w:p>
    <w:p w:rsidR="00361A6F" w:rsidRDefault="00361A6F" w:rsidP="00361A6F">
      <w:pPr>
        <w:tabs>
          <w:tab w:val="right" w:pos="4"/>
          <w:tab w:val="right" w:pos="146"/>
        </w:tabs>
        <w:bidi/>
        <w:jc w:val="both"/>
        <w:rPr>
          <w:rFonts w:cs="B Mitra"/>
          <w:sz w:val="28"/>
          <w:szCs w:val="28"/>
          <w:lang w:bidi="fa-IR"/>
        </w:rPr>
      </w:pPr>
      <w:r>
        <w:rPr>
          <w:rFonts w:cs="B Mitra" w:hint="cs"/>
          <w:sz w:val="28"/>
          <w:szCs w:val="28"/>
          <w:rtl/>
          <w:lang w:bidi="fa-IR"/>
        </w:rPr>
        <w:t>توسل به امامزاده‌ها برای برآورده شدن حوایج، مشهور و مجرب است، ولی عده‌ای در توسل به حضرت رسول صلی‌الله‌علیه‌وآله‌وسلم بر ما ایراد می‌گیرند و ـ نعوذبالله ـ می‌گویند:«عَصای خَیرٌ مِنْ مُحَمدٍ!؛ عصای من از محمد برتر است!». حتماً برای اینکه با عصا حداقل می‌توان گرگ را از گوسفند دور کرد، ولی ـ نعوذبالله ـ او مرده و خاک شده است</w:t>
      </w:r>
      <w:r>
        <w:rPr>
          <w:rFonts w:cs="B Mitra"/>
          <w:sz w:val="28"/>
          <w:szCs w:val="28"/>
        </w:rPr>
        <w:t>!</w:t>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lastRenderedPageBreak/>
        <w:t>«وَ مَن لمْ یجْعَلِ اللهُ لَهُ نُورًا فَمَا لَهُ مِن نورٍ؛ هرکس که خدا برای او نوری قرار نداده باشد، نور نخواهد داشت.»</w:t>
      </w:r>
      <w:r>
        <w:rPr>
          <w:rFonts w:cs="B Mitra"/>
          <w:sz w:val="28"/>
          <w:szCs w:val="28"/>
          <w:vertAlign w:val="superscript"/>
          <w:rtl/>
          <w:lang w:bidi="fa-IR"/>
        </w:rPr>
        <w:footnoteReference w:id="80"/>
      </w:r>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این امامزاده‌ها و مشاهد مشرفه و عتبات عالیات را که ما شیعیان در اختیار داریم، دیگران از این‌گونه فیوضات محرومند. اگر کسی بتواند کرامات و معجزاتی را که از ضرایح آنها صادر شده جمع‌آوری کند، کتاب‌هایی از کرامت و معجزه تألیف خواهد شد.</w:t>
      </w:r>
      <w:r>
        <w:rPr>
          <w:rFonts w:cs="B Mitra"/>
          <w:sz w:val="28"/>
          <w:szCs w:val="28"/>
          <w:vertAlign w:val="superscript"/>
          <w:rtl/>
          <w:lang w:bidi="fa-IR"/>
        </w:rPr>
        <w:footnoteReference w:id="81"/>
      </w:r>
    </w:p>
    <w:p w:rsidR="00361A6F" w:rsidRDefault="00361A6F" w:rsidP="00361A6F">
      <w:pPr>
        <w:tabs>
          <w:tab w:val="right" w:pos="4"/>
          <w:tab w:val="right" w:pos="146"/>
        </w:tabs>
        <w:bidi/>
        <w:jc w:val="both"/>
        <w:rPr>
          <w:rFonts w:cs="B Mitra"/>
          <w:sz w:val="28"/>
          <w:szCs w:val="28"/>
          <w:rtl/>
          <w:lang w:bidi="fa-IR"/>
        </w:rPr>
      </w:pPr>
      <w:r>
        <w:rPr>
          <w:rFonts w:cs="B Mitra" w:hint="cs"/>
          <w:b/>
          <w:bCs/>
          <w:sz w:val="28"/>
          <w:szCs w:val="28"/>
          <w:rtl/>
          <w:lang w:bidi="fa-IR"/>
        </w:rPr>
        <w:t>پرسش</w:t>
      </w:r>
      <w:r>
        <w:rPr>
          <w:rFonts w:cs="B Mitra"/>
          <w:sz w:val="28"/>
          <w:szCs w:val="28"/>
        </w:rPr>
        <w:t xml:space="preserve">: </w:t>
      </w:r>
      <w:r>
        <w:rPr>
          <w:rFonts w:cs="B Mitra" w:hint="cs"/>
          <w:sz w:val="28"/>
          <w:szCs w:val="28"/>
          <w:rtl/>
          <w:lang w:bidi="fa-IR"/>
        </w:rPr>
        <w:t>گفته می‌شود هر کس در سفر اول زیارت حضرت امام رضا علیه‌السلام حاجتی داشته باشد، آن حضرت آن حاجت را برمی‌آورد، آیا این حرف درست است؟</w:t>
      </w:r>
    </w:p>
    <w:p w:rsidR="00361A6F" w:rsidRDefault="00361A6F" w:rsidP="00361A6F">
      <w:pPr>
        <w:tabs>
          <w:tab w:val="right" w:pos="4"/>
          <w:tab w:val="right" w:pos="146"/>
        </w:tabs>
        <w:bidi/>
        <w:jc w:val="both"/>
        <w:rPr>
          <w:rFonts w:cs="B Mitra"/>
          <w:sz w:val="28"/>
          <w:szCs w:val="28"/>
          <w:rtl/>
          <w:lang w:bidi="fa-IR"/>
        </w:rPr>
      </w:pPr>
      <w:r>
        <w:rPr>
          <w:rFonts w:cs="B Mitra" w:hint="cs"/>
          <w:b/>
          <w:bCs/>
          <w:sz w:val="28"/>
          <w:szCs w:val="28"/>
          <w:rtl/>
          <w:lang w:bidi="fa-IR"/>
        </w:rPr>
        <w:t>پاسخ</w:t>
      </w:r>
      <w:r>
        <w:rPr>
          <w:rFonts w:cs="B Mitra"/>
          <w:sz w:val="28"/>
          <w:szCs w:val="28"/>
        </w:rPr>
        <w:t xml:space="preserve">: </w:t>
      </w:r>
      <w:r>
        <w:rPr>
          <w:rFonts w:cs="B Mitra" w:hint="cs"/>
          <w:sz w:val="28"/>
          <w:szCs w:val="28"/>
          <w:rtl/>
          <w:lang w:bidi="fa-IR"/>
        </w:rPr>
        <w:t>چنین معروف است، ولی در هر سفر بلکه در همه‌جا و همیشه آن حضرت حوائج را بر آورده می‌کند، بلکه امامزاده‌های آنها سفره‌های رحمتند و چه‌بسا نسخه‌ی دردهای ظاهری و باطنی ما به دست یکی از آنها باشد. خود را از زیارت مشاهد آنها محروم نکنیم.</w:t>
      </w:r>
      <w:r>
        <w:rPr>
          <w:rFonts w:cs="B Mitra"/>
          <w:sz w:val="28"/>
          <w:szCs w:val="28"/>
          <w:vertAlign w:val="superscript"/>
          <w:rtl/>
          <w:lang w:bidi="fa-IR"/>
        </w:rPr>
        <w:footnoteReference w:id="82"/>
      </w:r>
    </w:p>
    <w:p w:rsidR="00361A6F" w:rsidRDefault="00361A6F" w:rsidP="00361A6F">
      <w:pPr>
        <w:tabs>
          <w:tab w:val="right" w:pos="4"/>
          <w:tab w:val="right" w:pos="146"/>
        </w:tabs>
        <w:bidi/>
        <w:jc w:val="both"/>
        <w:rPr>
          <w:rFonts w:cs="B Mitra"/>
          <w:sz w:val="28"/>
          <w:szCs w:val="28"/>
          <w:rtl/>
          <w:lang w:bidi="fa-IR"/>
        </w:rPr>
      </w:pPr>
    </w:p>
    <w:p w:rsidR="00361A6F" w:rsidRDefault="00361A6F" w:rsidP="00361A6F">
      <w:pPr>
        <w:pStyle w:val="Heading2"/>
        <w:numPr>
          <w:ilvl w:val="0"/>
          <w:numId w:val="6"/>
        </w:numPr>
        <w:bidi/>
        <w:rPr>
          <w:rFonts w:cs="B Mitra"/>
          <w:b/>
          <w:bCs/>
          <w:sz w:val="28"/>
          <w:szCs w:val="28"/>
          <w:rtl/>
        </w:rPr>
      </w:pPr>
      <w:bookmarkStart w:id="107" w:name="_Toc457457667"/>
      <w:bookmarkStart w:id="108" w:name="_Toc425441249"/>
      <w:r>
        <w:rPr>
          <w:rFonts w:cs="B Mitra" w:hint="cs"/>
          <w:b/>
          <w:bCs/>
          <w:sz w:val="28"/>
          <w:szCs w:val="28"/>
          <w:rtl/>
        </w:rPr>
        <w:t>امامزادگان، منشأ خیر و برکت</w:t>
      </w:r>
      <w:bookmarkEnd w:id="107"/>
      <w:bookmarkEnd w:id="108"/>
    </w:p>
    <w:p w:rsidR="00361A6F" w:rsidRDefault="00361A6F" w:rsidP="00361A6F">
      <w:pPr>
        <w:tabs>
          <w:tab w:val="right" w:pos="4"/>
          <w:tab w:val="right" w:pos="146"/>
        </w:tabs>
        <w:bidi/>
        <w:jc w:val="both"/>
        <w:rPr>
          <w:rFonts w:cs="B Mitra"/>
          <w:sz w:val="28"/>
          <w:szCs w:val="28"/>
          <w:rtl/>
          <w:lang w:bidi="fa-IR"/>
        </w:rPr>
      </w:pPr>
      <w:r>
        <w:rPr>
          <w:rFonts w:cs="B Mitra" w:hint="cs"/>
          <w:sz w:val="28"/>
          <w:szCs w:val="28"/>
          <w:rtl/>
          <w:lang w:bidi="fa-IR"/>
        </w:rPr>
        <w:t>امامزادگان در عالم برزخ و هم در عالم ماده نظارت دارند و در هر مکانی که هستند سبب دفع بلا و قضا و نزول خیر و برکت هستند.</w:t>
      </w:r>
      <w:r>
        <w:rPr>
          <w:rFonts w:cs="B Mitra" w:hint="cs"/>
          <w:sz w:val="28"/>
          <w:szCs w:val="28"/>
          <w:lang w:bidi="fa-IR"/>
        </w:rPr>
        <w:t xml:space="preserve"> </w:t>
      </w:r>
      <w:r>
        <w:rPr>
          <w:rFonts w:cs="B Mitra" w:hint="cs"/>
          <w:sz w:val="28"/>
          <w:szCs w:val="28"/>
          <w:rtl/>
          <w:lang w:bidi="fa-IR"/>
        </w:rPr>
        <w:t>این بزرگواران تمام دعاها و حاجات ما را می‌شنوند و آنها را به حضور حضرت مهدی (ع) جهت وساطت می‌برند.</w:t>
      </w:r>
      <w:r>
        <w:rPr>
          <w:rFonts w:cs="B Mitra"/>
          <w:sz w:val="28"/>
          <w:szCs w:val="28"/>
          <w:vertAlign w:val="superscript"/>
          <w:rtl/>
          <w:lang w:bidi="fa-IR"/>
        </w:rPr>
        <w:footnoteReference w:id="83"/>
      </w:r>
    </w:p>
    <w:p w:rsidR="00361A6F" w:rsidRDefault="00361A6F" w:rsidP="00361A6F">
      <w:pPr>
        <w:tabs>
          <w:tab w:val="right" w:pos="4"/>
          <w:tab w:val="right" w:pos="146"/>
        </w:tabs>
        <w:bidi/>
        <w:jc w:val="both"/>
        <w:rPr>
          <w:rFonts w:cs="B Mitra"/>
          <w:sz w:val="28"/>
          <w:szCs w:val="28"/>
          <w:rtl/>
        </w:rPr>
      </w:pPr>
      <w:bookmarkStart w:id="109" w:name="_Toc425441251"/>
      <w:bookmarkStart w:id="110" w:name="_Toc424634634"/>
      <w:r>
        <w:rPr>
          <w:rFonts w:cs="B Mitra" w:hint="cs"/>
          <w:sz w:val="28"/>
          <w:szCs w:val="28"/>
          <w:rtl/>
        </w:rPr>
        <w:t>راهکارهای عملی تبدیل بقاع متبرّکه به قطب فرهنگی</w:t>
      </w:r>
      <w:bookmarkEnd w:id="109"/>
      <w:bookmarkEnd w:id="110"/>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 xml:space="preserve">مراکز دینی از صدر اسلام مورد توجه رهبران و متدیّنان این دین بوده است. این مراکز که نمونه عینی‌اش در مساجد بروز یافته، به‌مثابه پایگاه اصلی رسیدگی به همه امور مردم بوده و امور مهمّی چون جهاد، قرآن آموزی، نماز جمعه و غیره در این مکان‌های شریف صورت می‌گرفت. در دورهای بعدی مخصوصا بعد از شهادت ائمه«ع» و بوجود آمدن اعتاب مقدّسه، این مکان‌ها علاوه بر کارکرد مساجد، به‌عنوان کانون شکل‌گیری جنبش‌های عدالت‌خواه و ضدّ حاکمیتِ ناصالح مورد توجه قرار گرفت؛ فشارهای گوناگون در ادوار مختلف برای منصرف کردن مردم از روآوری به این اماکن که در قالب منع زیارت صورت می‌گرفت حکایت از نقش پُررنگ این مراکز دینی دارد. قبور امام ‌زادگان </w:t>
      </w:r>
      <w:r>
        <w:rPr>
          <w:rFonts w:ascii="Sakkal Majalla" w:hAnsi="Sakkal Majalla" w:cs="Sakkal Majalla"/>
          <w:sz w:val="28"/>
          <w:szCs w:val="28"/>
          <w:rtl/>
          <w:lang w:bidi="fa-IR"/>
        </w:rPr>
        <w:t>–</w:t>
      </w:r>
      <w:r>
        <w:rPr>
          <w:rFonts w:cs="B Mitra" w:hint="cs"/>
          <w:sz w:val="28"/>
          <w:szCs w:val="28"/>
          <w:rtl/>
          <w:lang w:bidi="fa-IR"/>
        </w:rPr>
        <w:t xml:space="preserve"> که بسیاری از ایشان خود یک رهبر دینی بوده و در جهاد با حاکمیت‌های جور به شهادت رسیده‌اند ـ کارکردی مشابه با کارکرد اعتاب مقدّس ائمه«ع» اما در مقیاسی کوچکتر و گاه منطقه‌ای داشته‌اند. در این میان نقش این بقاع متبّرکه در شکل‌گیری فرهنگ‌ دینی درخور توجه است؛ چرا که درس‌‌آموزه‌های فراوان این بزرگان در میدان جهاد علمی، عملی و دفاعی بستر طرح ارزش‌های دینی و به تبعِ آن ارائه‌ی منظومه‌ای از شاخصه‌های فرهنگ‌ساز را فراهم نموده است. از اینرو بر مسؤلان امر لازم است تا با بازخوانی تراث علمی و </w:t>
      </w:r>
      <w:r>
        <w:rPr>
          <w:rFonts w:cs="B Mitra" w:hint="cs"/>
          <w:sz w:val="28"/>
          <w:szCs w:val="28"/>
          <w:rtl/>
          <w:lang w:bidi="fa-IR"/>
        </w:rPr>
        <w:lastRenderedPageBreak/>
        <w:t>عملیِ برجای مانده از این بزرگانِ به طرح نقشه‌راهی برای احیاء و تقویت ارزش‌های دینی با محوریت این بقاعِ متبرّک اقدام نمایند؛ چرا که به لحاظ علقه‌ی معنویِ مردم با این مراکز مذهبی زمینه مناسبی برای قرار گرفتن بقاع متبرّک در کانون توجّهات مردمی و تبدیل آنها به قطب‌های اصلی فرهنگِ‌دینی وجود دارد.</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برای تبدیل بقاع متبرّکه به قطب فرهنگی علاوه بر تقویت و تعمیق شناخت مردم نسبت به امام زادگان باید به یک سری اقدام‌های عملی دست زد که می‌توان عمده‌ترین آنها را با رعایت اختصار بصورت زیر دسته‌بندی نمود:</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1 ـ زیباسازی ظاهری و معنوی بِقاع متبرّکه با بهره‌گیری از معماری اسلامی و دستورالعمل‌های روایی نقش بِسزایی در راستای جذب مردم و تبدیل این بقاعِ شریف به مراکز اصیل فرهنگی دارد.</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2 ـ بهره‌گیری درست و هدفمند از رسانه با توجه به ظرفیت تأثیرگذاری بالای آن، شیوه‌ای کارآمد در شناساندن جایگاه امام زادگان و عمق‌بخشی به معارف عموم مردم در این زمینه و نهایتا تبدیل این بقاع به کانون‌های اصلی دینی ـ فرهنگی است.</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3 ـ برخورداری از نیروهای توانمند در حوزه اخلاق و دانشِ دینی در سِمتِ دست‌اندرکارانِ بقاع متبرّکه و نیز تلاش برای ایجاد نوعی پیوند ماندگار بین مردم و امام زادگان از راهکاری تبدیل این بقاع به مراکز پیشرو در امر فرهنگ است.</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4 ـ سه حوزه اصلی دیانت، سلامت و امور فرهنگی از ظرفیت‌های بالقوه‌ای‌اند که می‌توان با فعّال‌سازی هوشمندانه و مدبّرانه آنها بسترِ جلب و جذب مردم به این مراکز دینی و تبدیل آنها به قطب‌های فرهنگی را فراهم ساخت.</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5 ـ فرصت منابع انسانیِ بومی و فعّال‌سازی شایسته‌ی این استعداد‌ها، می‌تواند به عنوان یک عامل مهم در روآوی مردم به بقاع متبرّکه در راستای تبدیل این اماکن مقدّس به قطب‌های فرهنگی باشد.</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6 ـ احساس فایده‌مندیِ هرچه بیشتر اماکن متبرّک از سوی مردم عاملی تعیین کننده در روی‌آوری مردم به این مکان‌های مطهّر است. در همین راستا از راهکارهای عمده در برانگیختن این احساس مثبت، می‌توان به برگزاری دوره‌های مختلف با موضوع مهارت‌های زندگی بویژه برای بانوان اشاره نمود.</w:t>
      </w:r>
    </w:p>
    <w:p w:rsidR="00361A6F" w:rsidRDefault="00361A6F" w:rsidP="00361A6F">
      <w:pPr>
        <w:tabs>
          <w:tab w:val="right" w:pos="4"/>
          <w:tab w:val="right" w:pos="146"/>
        </w:tabs>
        <w:bidi/>
        <w:jc w:val="both"/>
        <w:rPr>
          <w:rFonts w:cs="B Mitra"/>
          <w:sz w:val="28"/>
          <w:szCs w:val="28"/>
        </w:rPr>
      </w:pPr>
      <w:r>
        <w:rPr>
          <w:rFonts w:cs="B Mitra" w:hint="cs"/>
          <w:sz w:val="28"/>
          <w:szCs w:val="28"/>
          <w:rtl/>
          <w:lang w:bidi="fa-IR"/>
        </w:rPr>
        <w:t>7 ـ التزام عملی بزرگان و مسؤلان به ارتباط با این مراکز دینی با کارکرد الگوبخشی‌‌ که این هنجار رفتاری دارد زمینه گرایش و روی‌آوری مردم به بقاع متبرّک و تبدیل آنها به مراکز اصلی فرهنگی را فراهم می‌سازد.</w:t>
      </w:r>
    </w:p>
    <w:p w:rsidR="00361A6F" w:rsidRDefault="00361A6F" w:rsidP="00361A6F">
      <w:pPr>
        <w:tabs>
          <w:tab w:val="right" w:pos="4"/>
          <w:tab w:val="right" w:pos="146"/>
        </w:tabs>
        <w:bidi/>
        <w:jc w:val="both"/>
        <w:rPr>
          <w:rFonts w:cs="B Mitra"/>
          <w:sz w:val="28"/>
          <w:szCs w:val="28"/>
          <w:lang w:bidi="fa-IR"/>
        </w:rPr>
      </w:pPr>
      <w:r>
        <w:rPr>
          <w:rFonts w:cs="B Mitra" w:hint="cs"/>
          <w:sz w:val="28"/>
          <w:szCs w:val="28"/>
          <w:rtl/>
          <w:lang w:bidi="fa-IR"/>
        </w:rPr>
        <w:t>8 ـ فرهنگ اطعام و نیز دست‌گیری‌های اقتصادی به‌عنوان دو عامل مهم در جذب توده مردم بویژه اقشار کم‌برخوردار به بقاع متبرّک و فراهم شدن زمینه‌ی کار فرهنگی و نهایتا تبدیل این اماکن مقدّس به اقطاب فرهنگی خواهد بود.</w:t>
      </w:r>
      <w:r>
        <w:rPr>
          <w:rFonts w:cs="B Mitra"/>
          <w:sz w:val="28"/>
          <w:szCs w:val="28"/>
          <w:vertAlign w:val="superscript"/>
          <w:rtl/>
          <w:lang w:bidi="fa-IR"/>
        </w:rPr>
        <w:footnoteReference w:id="84"/>
      </w:r>
    </w:p>
    <w:p w:rsidR="00361A6F" w:rsidRDefault="00361A6F" w:rsidP="00361A6F">
      <w:pPr>
        <w:rPr>
          <w:rFonts w:cs="B Mitra"/>
          <w:sz w:val="28"/>
          <w:szCs w:val="28"/>
          <w:rtl/>
        </w:rPr>
      </w:pPr>
      <w:r>
        <w:rPr>
          <w:rFonts w:cs="B Mitra" w:hint="cs"/>
          <w:sz w:val="28"/>
          <w:szCs w:val="28"/>
          <w:rtl/>
        </w:rPr>
        <w:br w:type="page"/>
      </w:r>
    </w:p>
    <w:p w:rsidR="00361A6F" w:rsidRDefault="00361A6F" w:rsidP="00361A6F">
      <w:pPr>
        <w:pStyle w:val="Heading1"/>
        <w:tabs>
          <w:tab w:val="right" w:pos="4"/>
          <w:tab w:val="right" w:pos="146"/>
        </w:tabs>
        <w:bidi/>
        <w:jc w:val="both"/>
        <w:rPr>
          <w:rFonts w:cs="B Mitra"/>
          <w:b/>
          <w:bCs/>
        </w:rPr>
      </w:pPr>
      <w:bookmarkStart w:id="111" w:name="_Toc457457668"/>
      <w:r>
        <w:rPr>
          <w:rFonts w:cs="B Mitra" w:hint="cs"/>
          <w:b/>
          <w:bCs/>
          <w:rtl/>
        </w:rPr>
        <w:lastRenderedPageBreak/>
        <w:t>روز ششم: حضرت احمدبن</w:t>
      </w:r>
      <w:r>
        <w:rPr>
          <w:rFonts w:cs="B Mitra" w:hint="cs"/>
          <w:b/>
          <w:bCs/>
          <w:cs/>
        </w:rPr>
        <w:t>‎</w:t>
      </w:r>
      <w:r>
        <w:rPr>
          <w:rFonts w:cs="B Mitra" w:hint="cs"/>
          <w:b/>
          <w:bCs/>
          <w:rtl/>
        </w:rPr>
        <w:t>موسیعلیهما السلام ؛ مظهر قیام لله و ولایتمداری</w:t>
      </w:r>
      <w:bookmarkEnd w:id="111"/>
    </w:p>
    <w:p w:rsidR="00361A6F" w:rsidRDefault="00361A6F" w:rsidP="00361A6F">
      <w:pPr>
        <w:pStyle w:val="Heading2"/>
        <w:numPr>
          <w:ilvl w:val="0"/>
          <w:numId w:val="8"/>
        </w:numPr>
        <w:bidi/>
        <w:rPr>
          <w:rFonts w:cs="B Mitra"/>
          <w:b/>
          <w:bCs/>
          <w:sz w:val="28"/>
          <w:szCs w:val="28"/>
          <w:rtl/>
        </w:rPr>
      </w:pPr>
      <w:bookmarkStart w:id="112" w:name="_Toc457457669"/>
      <w:r>
        <w:rPr>
          <w:rFonts w:cs="B Mitra" w:hint="cs"/>
          <w:b/>
          <w:bCs/>
          <w:sz w:val="28"/>
          <w:szCs w:val="28"/>
          <w:rtl/>
        </w:rPr>
        <w:t xml:space="preserve">جایگاه حضرت </w:t>
      </w:r>
      <w:hyperlink r:id="rId121" w:anchor="_Toc425441262" w:history="1">
        <w:r>
          <w:rPr>
            <w:rStyle w:val="Hyperlink"/>
            <w:rFonts w:cs="B Mitra" w:hint="cs"/>
            <w:b/>
            <w:bCs/>
            <w:sz w:val="28"/>
            <w:szCs w:val="28"/>
            <w:rtl/>
          </w:rPr>
          <w:t>احمد بن موسی نزد امام کاظم (علیه السلام)</w:t>
        </w:r>
        <w:bookmarkEnd w:id="112"/>
      </w:hyperlink>
    </w:p>
    <w:p w:rsidR="00361A6F" w:rsidRDefault="00361A6F" w:rsidP="00361A6F">
      <w:pPr>
        <w:bidi/>
        <w:jc w:val="lowKashida"/>
        <w:rPr>
          <w:rFonts w:ascii="Arial" w:hAnsi="Arial" w:cs="B Mitra"/>
          <w:sz w:val="28"/>
          <w:szCs w:val="28"/>
        </w:rPr>
      </w:pPr>
      <w:r>
        <w:rPr>
          <w:rFonts w:ascii="Arial" w:hAnsi="Arial" w:cs="B Mitra" w:hint="cs"/>
          <w:sz w:val="28"/>
          <w:szCs w:val="28"/>
          <w:rtl/>
        </w:rPr>
        <w:t xml:space="preserve">امام كاظم عليه‏السلام عنايت ويژه‏اي به احمد بن موسي عليه‏السلام داشت و او را بر برخي ديگر از فرزندانش مقدم مي‏داشت. </w:t>
      </w:r>
    </w:p>
    <w:p w:rsidR="00361A6F" w:rsidRDefault="00361A6F" w:rsidP="00361A6F">
      <w:pPr>
        <w:bidi/>
        <w:jc w:val="lowKashida"/>
        <w:rPr>
          <w:rFonts w:ascii="Arial" w:hAnsi="Arial" w:cs="B Mitra"/>
          <w:sz w:val="28"/>
          <w:szCs w:val="28"/>
          <w:rtl/>
        </w:rPr>
      </w:pPr>
      <w:r>
        <w:rPr>
          <w:rFonts w:ascii="Arial" w:hAnsi="Arial" w:cs="B Mitra" w:hint="cs"/>
          <w:sz w:val="28"/>
          <w:szCs w:val="28"/>
          <w:rtl/>
        </w:rPr>
        <w:t>شيخ مفيد ـ از علماي قرن چهارم ـ درباره شخصيت احمد بن موسي و علاقه امام كاظم عليه‏السلام به او مي‏گويد: «احمد بن موسي مردي كريم و پرهيزكار بود و حضرت موسي بن جعفر او را دوست مي‏داشت و آباديي كه به «يسيره» شهرت داشت به او هبه نمود. گفته مي‏شود يك</w:t>
      </w:r>
      <w:r>
        <w:rPr>
          <w:rFonts w:ascii="Arial" w:hAnsi="Arial" w:cs="B Mitra"/>
          <w:sz w:val="28"/>
          <w:szCs w:val="28"/>
        </w:rPr>
        <w:t xml:space="preserve"> </w:t>
      </w:r>
      <w:r>
        <w:rPr>
          <w:rFonts w:ascii="Arial" w:hAnsi="Arial" w:cs="B Mitra" w:hint="cs"/>
          <w:sz w:val="28"/>
          <w:szCs w:val="28"/>
          <w:rtl/>
        </w:rPr>
        <w:t>هزار بنده در راه خدا آزاد نمود.</w:t>
      </w:r>
    </w:p>
    <w:p w:rsidR="00361A6F" w:rsidRDefault="00361A6F" w:rsidP="00361A6F">
      <w:pPr>
        <w:bidi/>
        <w:jc w:val="lowKashida"/>
        <w:rPr>
          <w:rFonts w:ascii="Arial" w:hAnsi="Arial" w:cs="B Mitra"/>
          <w:sz w:val="28"/>
          <w:szCs w:val="28"/>
          <w:rtl/>
        </w:rPr>
      </w:pPr>
      <w:r>
        <w:rPr>
          <w:rFonts w:ascii="Arial" w:hAnsi="Arial" w:cs="B Mitra" w:hint="cs"/>
          <w:sz w:val="28"/>
          <w:szCs w:val="28"/>
          <w:rtl/>
        </w:rPr>
        <w:t xml:space="preserve"> احمد بن موسي عليه‏السلام يكي از پنج نفري است كه امام موسي كاظم عليه‏السلام او را در اجراي وصيتش با امام رضا عليه‏السلام شريك دانسته است.</w:t>
      </w:r>
      <w:r>
        <w:rPr>
          <w:rFonts w:ascii="Arial" w:hAnsi="Arial" w:cs="B Mitra" w:hint="cs"/>
          <w:sz w:val="28"/>
          <w:szCs w:val="28"/>
          <w:vertAlign w:val="superscript"/>
          <w:rtl/>
        </w:rPr>
        <w:t>1</w:t>
      </w:r>
    </w:p>
    <w:p w:rsidR="00361A6F" w:rsidRDefault="00361A6F" w:rsidP="00361A6F">
      <w:pPr>
        <w:pStyle w:val="Heading2"/>
        <w:numPr>
          <w:ilvl w:val="0"/>
          <w:numId w:val="8"/>
        </w:numPr>
        <w:bidi/>
        <w:rPr>
          <w:rFonts w:cs="B Mitra"/>
          <w:b/>
          <w:bCs/>
          <w:sz w:val="28"/>
          <w:szCs w:val="28"/>
          <w:rtl/>
        </w:rPr>
      </w:pPr>
      <w:bookmarkStart w:id="113" w:name="_Toc457457670"/>
      <w:bookmarkStart w:id="114" w:name="_Toc425441261"/>
      <w:bookmarkStart w:id="115" w:name="_Toc424634643"/>
      <w:r>
        <w:rPr>
          <w:rFonts w:cs="B Mitra" w:hint="cs"/>
          <w:b/>
          <w:bCs/>
          <w:sz w:val="28"/>
          <w:szCs w:val="28"/>
          <w:rtl/>
        </w:rPr>
        <w:t>معرفت واقعی به امام زمان، سبب عدم تردید در افشای حقیقتی بزرگ</w:t>
      </w:r>
      <w:bookmarkEnd w:id="113"/>
      <w:bookmarkEnd w:id="114"/>
      <w:bookmarkEnd w:id="115"/>
      <w:r>
        <w:rPr>
          <w:rFonts w:cs="B Mitra" w:hint="cs"/>
          <w:b/>
          <w:bCs/>
          <w:sz w:val="28"/>
          <w:szCs w:val="28"/>
          <w:rtl/>
        </w:rPr>
        <w:t xml:space="preserve"> </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lang w:bidi="fa-IR"/>
        </w:rPr>
      </w:pPr>
      <w:r>
        <w:rPr>
          <w:rFonts w:ascii="Calibri" w:eastAsia="Calibri" w:hAnsi="Calibri" w:cs="B Mitra" w:hint="cs"/>
          <w:color w:val="000000"/>
          <w:sz w:val="28"/>
          <w:szCs w:val="28"/>
          <w:rtl/>
          <w:lang w:bidi="fa-IR"/>
        </w:rPr>
        <w:t>چون خبر شهادت حضرت موسی کاظم علیه السلام امام هفتم شیعیان در مدینه شایع شد، مردم به در خانه ام احمد، مادر حضرت شاه چراغ «احمد بن موسی» گرد آمده و حضرت سید میر احمد را با خود به مسجد بردند، زیرا از جلالت قدر و شخصیت بارز و اطلاع بر عبادات و طاعات و نشر شرایع و احکام و ظهور کرامات و بروز خوارق عادات که در آن جناب سراغ داشتند، گمان کردند که پس از وفات پدرش امام موسی بن جعفر علیه السلام امام بحق و خلیفه آن حضرت فرزندش «احمد» است.</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lang w:bidi="fa-IR"/>
        </w:rPr>
      </w:pPr>
      <w:r>
        <w:rPr>
          <w:rFonts w:ascii="Calibri" w:eastAsia="Calibri" w:hAnsi="Calibri" w:cs="B Mitra" w:hint="cs"/>
          <w:color w:val="000000"/>
          <w:sz w:val="28"/>
          <w:szCs w:val="28"/>
          <w:rtl/>
          <w:lang w:bidi="fa-IR"/>
        </w:rPr>
        <w:t>به همیت جهت در امر امامت با حضرتش بیعت کردند و او نیز از مردم مدینه بیعت بگرفت، سپس بر منبر بالا رفت، خطبه‌ای در کمال فصاحت و بلاغت انشاء و قرائت فرمود، آنگاه تمامی حاضرین را مخاطب ساخته و خواست که غائبین را نیز آگاه سازند و فرمود: همچنان که اکنون تمامی شما در بیعت من هستید، من خود در بیعت برادرم علی بن موسی علیه السلام می‌باشم، بدانید بعد از پدرم برادرم «علی» امام و خلیفه‌ی بحق و ولی خداست. و از جانب خدا و رسول صلی الله علیه و آله و سلم او، بر من و شما فرض و واجب است که امر آن بزرگوار را اطاعت کنیم و به هر چه امر فرماید گردن نهیم.</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lang w:bidi="fa-IR"/>
        </w:rPr>
      </w:pPr>
      <w:r>
        <w:rPr>
          <w:rFonts w:ascii="Calibri" w:eastAsia="Calibri" w:hAnsi="Calibri" w:cs="B Mitra" w:hint="cs"/>
          <w:color w:val="000000"/>
          <w:sz w:val="28"/>
          <w:szCs w:val="28"/>
          <w:rtl/>
          <w:lang w:bidi="fa-IR"/>
        </w:rPr>
        <w:t>پس از آن شمه‌ای از فضایل و جلالت قدر برادرش علی علیه السلام را بیان فرمود، تا آنجا که همه حاضران گفته‌های آن بزرگوار را اطاعت کردند، ابتدا او بیعت را از مردم برداشت، سپس گروه حاضران در خدمت احمد به در خانه حضرت امام علی بن موسی علیه السلام آمده همگی با آن جناب بر امامت و وصایت و جانشینی امام موسی بن جعفر علیه السلام بیعت نمودند. و حضرت امام رضا علیه السلام درباره برادرش احمد دعا کرد و فرمود: همچنان که حق را پنهان و ضایع نگذاشتی، خداوند در دنیا و آخرت تو را ضایع نگذارد.</w:t>
      </w:r>
      <w:r>
        <w:rPr>
          <w:rFonts w:ascii="Calibri" w:eastAsia="Calibri" w:hAnsi="Calibri" w:cs="B Mitra"/>
          <w:color w:val="000000"/>
          <w:sz w:val="28"/>
          <w:szCs w:val="28"/>
          <w:vertAlign w:val="superscript"/>
          <w:rtl/>
          <w:lang w:bidi="fa-IR"/>
        </w:rPr>
        <w:footnoteReference w:id="85"/>
      </w:r>
    </w:p>
    <w:p w:rsidR="00361A6F" w:rsidRDefault="00361A6F" w:rsidP="00361A6F">
      <w:pPr>
        <w:bidi/>
        <w:rPr>
          <w:rFonts w:cs="B Mitra"/>
          <w:sz w:val="28"/>
          <w:szCs w:val="28"/>
        </w:rPr>
      </w:pPr>
    </w:p>
    <w:p w:rsidR="00361A6F" w:rsidRDefault="00361A6F" w:rsidP="00361A6F">
      <w:pPr>
        <w:pStyle w:val="Heading2"/>
        <w:numPr>
          <w:ilvl w:val="0"/>
          <w:numId w:val="8"/>
        </w:numPr>
        <w:bidi/>
        <w:rPr>
          <w:rFonts w:cs="B Mitra"/>
          <w:b/>
          <w:bCs/>
          <w:sz w:val="28"/>
          <w:szCs w:val="28"/>
        </w:rPr>
      </w:pPr>
      <w:bookmarkStart w:id="116" w:name="_Toc425441262"/>
      <w:bookmarkStart w:id="117" w:name="_Toc424634644"/>
      <w:bookmarkStart w:id="118" w:name="_Toc457457671"/>
      <w:r>
        <w:rPr>
          <w:rFonts w:cs="B Mitra" w:hint="cs"/>
          <w:b/>
          <w:bCs/>
          <w:sz w:val="28"/>
          <w:szCs w:val="28"/>
          <w:rtl/>
        </w:rPr>
        <w:lastRenderedPageBreak/>
        <w:t>احمد بن موسی (علیه السلام) مظهر قیام در راه امام</w:t>
      </w:r>
      <w:bookmarkEnd w:id="116"/>
      <w:bookmarkEnd w:id="117"/>
      <w:r>
        <w:rPr>
          <w:rFonts w:cs="B Mitra" w:hint="cs"/>
          <w:b/>
          <w:bCs/>
          <w:sz w:val="28"/>
          <w:szCs w:val="28"/>
          <w:rtl/>
        </w:rPr>
        <w:t xml:space="preserve"> و ماجرای شهادت ایشان</w:t>
      </w:r>
      <w:bookmarkEnd w:id="118"/>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color w:val="000000"/>
          <w:sz w:val="28"/>
          <w:szCs w:val="28"/>
          <w:rtl/>
          <w:lang w:bidi="fa-IR"/>
        </w:rPr>
        <w:t xml:space="preserve">در زمان خلافت مامون عباسی لعنة الله علیه که قیام و نهضت سادات هاشمی و علوی به اوج خود رسیده بود و با زعامت و هدایت حضرت امام رضا (علیه‌السلام) اسلام راستین و حاکمیت الهی ترویج می‌شد و حقیقت چهره کریه خلفای عباسی و حکومت غاصبین روشن می‌گشت، مامون به منظور فرو نشاندن مبارزات انقلابی شیعیان و تحکیم خلافت متزلزل عباسی </w:t>
      </w:r>
      <w:r>
        <w:rPr>
          <w:rFonts w:ascii="Calibri" w:eastAsia="Calibri" w:hAnsi="Calibri" w:cs="B Mitra" w:hint="cs"/>
          <w:sz w:val="28"/>
          <w:szCs w:val="28"/>
          <w:rtl/>
          <w:lang w:bidi="fa-IR"/>
        </w:rPr>
        <w:t>ولایتعهدی خود را به حضرت امام رضا (علیه‌السلام) واگذار می‌کند و علیرغم میل باطنی امام (علیه‌السلام)، مامون حضرتش را از مدینه به طوس انتقال می‌دهد و ولایتعهدی را به ایشان تحمیل می‌نماید.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sz w:val="28"/>
          <w:szCs w:val="28"/>
          <w:rtl/>
          <w:lang w:bidi="fa-IR"/>
        </w:rPr>
        <w:t>حضور با برکت امام هشتم (علیه‌السلام) در خراسان باعث می‌شود که شیعیان و محبان اهل بیت رسالت با اشتیاق زیارت چهره تابناک امامت و ولایت از نقاط مختلف بسوی ایران حرکت کنند.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sz w:val="28"/>
          <w:szCs w:val="28"/>
          <w:rtl/>
          <w:lang w:bidi="fa-IR"/>
        </w:rPr>
        <w:t>حضرت احمد بن موسی (علیهما السلام) نیز در همین سنوات(198 تا 203 ه.ق) به همراه دو تن از برادرانش به نامهای محمد و حسین و گروه زیادی از برادرزادگان، خویشان و شیعیان، بالغ بر دو یا سه هزار نفر از طریق بصره عازم خراسان شدند و از هر شهر و دیاری که می‌گذشتند، بر تعداد همراهانشان افزوده می‌شد، به طوری که برخی از مورخان تعداد یاران احمد بن موسی (علیهما السلام) را نزدیک به پانزده هزار نفر ذکر کرده اند.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sz w:val="28"/>
          <w:szCs w:val="28"/>
          <w:rtl/>
          <w:lang w:bidi="fa-IR"/>
        </w:rPr>
        <w:t>در همین احوال، علیرغم خدعه و نیرنگ‌های مامون عباسی برای مخدوش ساختن مقام ولایت و چهره علمی حضرت رضا (علیه‌السلام)، برتری حجت خدا و پیروزی‌های حضرتش کینه‌ی مامون عباسی را بیشتر و سرانجام در سال 202 ه.ق امام معصوم را مسموم و به شهادت می‌رساند. سپس در سوگ ایشان،‌ با ریا کاری به عزاداری می‌پردازد و جسد مطهر حضرت رضا (علیه‌السلام) را با احترام در کنار مدفن هارون الرشید قاتل امام موسی الکاظم (علیه‌السلام) دفن می‌نماید.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sz w:val="28"/>
          <w:szCs w:val="28"/>
          <w:rtl/>
          <w:lang w:bidi="fa-IR"/>
        </w:rPr>
        <w:t>مامون ملعون که از جنایات خویش بسیار متوحش، و خبث سریره و دشمنی آل ابیطالب را از اسلاف خویش کمال و تمام به ارث برده بود، با اطلاع از حرکت حضرت احمد بن موسی (علیهما السلام) برادر بزرگوار امام رضا و یارانش به قصد خراسان، به جمیع حکام و عمال خود دستور داد هر کجا از بنی فاطمه و اولاد پیغمبر بیایند مقتول سازند. و پیروان سادات بنی هاشم را با آزار و شکنجه مرعوب و مقهور حکومت غاصب نمایند.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sz w:val="28"/>
          <w:szCs w:val="28"/>
          <w:rtl/>
          <w:lang w:bidi="fa-IR"/>
        </w:rPr>
        <w:t>خبر حرکت احمد بن موسی (علیهما السلام) توسط کارگزاران حکومتی به مامون رسید. مامون که ورود برادران امام را به مرکز حکومت، تهدیدی جدی برای موقعیت حساس خود می‌دید و از هم داستان شدن برادران و شیعیان امام با وی هراسناک بود، ‌به همه حکمرانان خود، دستور داد که: در هر کجا قافله بنی هاشم را یافتند، مانع از حرکت آنها شوند و آنها را به مدینه بازگردانند یا مقتول کنند.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sz w:val="28"/>
          <w:szCs w:val="28"/>
          <w:rtl/>
          <w:lang w:bidi="fa-IR"/>
        </w:rPr>
        <w:t>این دستور به هر شهری که می‌رسید، کاروان از انجا گذشته بود، مگر در شیراز که پیش از رسیدن کاروان احمد بن موسی (علیهما السلام)، حکم به حاکم وقت رسید. حاکم فارس ((قتلغ خان)) مردی سفاک و خونریز بود. وی با لشکری انبوه از شهر خارج شد و در برابر کاروان احمد بن موسی (علیهما السلام) اردو زد.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Times New Roman" w:hint="cs"/>
          <w:sz w:val="28"/>
          <w:szCs w:val="28"/>
          <w:rtl/>
          <w:lang w:bidi="fa-IR"/>
        </w:rPr>
        <w:t> </w:t>
      </w:r>
      <w:r>
        <w:rPr>
          <w:rFonts w:ascii="Calibri" w:eastAsia="Calibri" w:hAnsi="Calibri" w:cs="B Mitra" w:hint="cs"/>
          <w:sz w:val="28"/>
          <w:szCs w:val="28"/>
          <w:rtl/>
          <w:lang w:bidi="fa-IR"/>
        </w:rPr>
        <w:t xml:space="preserve">سپاه قتلغ خان در برابر یاران احمد بن موسی (علیهما السلام) صف‌های خود را آراستند، و جنگ نابرابری آغاز شد. در نتیجه‌ی رشادت و فداکاری یاران احمد بن موسی (علیهما السلام) دشمن شکست خورد و عقب نشینی کرد. این جدال در سه نوبت و به مدت چند روز ادامه یافت. در پیکار سوم، سپاهیان قتلغ خان شکست خوردند و ناچار از محل درگیری،‌ قریه کُشن تا نزدیک برج و باروی شهر شیراز به مسافت سه فرسخ عقب نشستند و از ترس به درون حصار شهر پناه بردند و دروازه‌های شهر را محکم بستند. احمد بن موسی (علیهما السلام) به اردوگاه خویش، در قریه کُشن، نزدیک یاران خویش بازگشت. در </w:t>
      </w:r>
      <w:r>
        <w:rPr>
          <w:rFonts w:ascii="Calibri" w:eastAsia="Calibri" w:hAnsi="Calibri" w:cs="B Mitra" w:hint="cs"/>
          <w:sz w:val="28"/>
          <w:szCs w:val="28"/>
          <w:rtl/>
          <w:lang w:bidi="fa-IR"/>
        </w:rPr>
        <w:lastRenderedPageBreak/>
        <w:t>این نبرد، عده‌ای از امامزادگان و اصحاب احمد بن موسی (علیهما السلام) زخمی و تعدادی نزدیک به سیصد نفر به شهادت رسیدند.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Times New Roman" w:hint="cs"/>
          <w:sz w:val="28"/>
          <w:szCs w:val="28"/>
          <w:rtl/>
          <w:lang w:bidi="fa-IR"/>
        </w:rPr>
        <w:t> </w:t>
      </w:r>
      <w:r>
        <w:rPr>
          <w:rFonts w:ascii="Calibri" w:eastAsia="Calibri" w:hAnsi="Calibri" w:cs="B Mitra" w:hint="cs"/>
          <w:sz w:val="28"/>
          <w:szCs w:val="28"/>
          <w:rtl/>
          <w:lang w:bidi="fa-IR"/>
        </w:rPr>
        <w:t>روز دیگر، احمد بن موسی (علیهما السلام) یاران خود را به پشت دروازه شهر شیراز منتقل کرد و همان جا خیمه زد. قتلغ خان که دریافت قادر به پیکار با احمد بن موسی (علیهما السلام) نیست و با وجود عشق و فداکاری که در سپاه احمد بن موسی (علیهما السلام) موج می‌زند، توان مقابله مردانه با آنها را ندارد، با عده‌ای از فرماندهان سپاه خود، طرح نیرنگی را ریخت تا بلکه با این روش بر آن‌ها فایق آیند. بر اساس نیرنگ و توطئه طراحی شده،‌ جمعی از سپاهیان جنگ آزموده‌ی خود را با شیوه جنگ و گریز به صفوف یاران احمد بن موسی (علیهما السلام) گسیل داشت و به آن‌ها دستور داد در اولین درگیری وانمود به عقب نشینی و شکست کنند و به سوی دروازه‌های شهر بازگردند. یاران و برادران احمد بن موسی (علیهما السلام) با این خدعه وارد</w:t>
      </w:r>
      <w:r>
        <w:rPr>
          <w:rFonts w:ascii="Calibri" w:eastAsia="Calibri" w:hAnsi="Calibri" w:cs="Times New Roman" w:hint="cs"/>
          <w:sz w:val="28"/>
          <w:szCs w:val="28"/>
          <w:vertAlign w:val="superscript"/>
          <w:rtl/>
          <w:lang w:bidi="fa-IR"/>
        </w:rPr>
        <w:t> </w:t>
      </w:r>
      <w:r>
        <w:rPr>
          <w:rFonts w:ascii="Calibri" w:eastAsia="Calibri" w:hAnsi="Calibri" w:cs="B Mitra" w:hint="cs"/>
          <w:sz w:val="28"/>
          <w:szCs w:val="28"/>
          <w:rtl/>
          <w:lang w:bidi="fa-IR"/>
        </w:rPr>
        <w:t>شهر شدند، دشمن مکار، دروازه‌های شهر را بست. سپاهیان قتلغ خان که از پیش در گذرگاههای شهر کمین کرده بودند،‌ یاران احمد بن موسی (علیهما السلام) را هر کدام به وضعی و در موضعی به شهادت رساندند.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sz w:val="28"/>
          <w:szCs w:val="28"/>
          <w:rtl/>
          <w:lang w:bidi="fa-IR"/>
        </w:rPr>
        <w:t>در نتیجه توطئه دشمن بسیاری از یاران احمد بن موسی (علیهما السلام) به شهادت رسیدند و عده‌ای نیز که از نیرنگ دشمن به سلامت گریخته بودند، ‌در اطراف پراکنده شدند. مورخان اتفاق نظر دارند که غالب امامزادگان در فارس و دیگر شهرهای ایران، از پراکنده شدگان این نهضت هستند.</w:t>
      </w:r>
    </w:p>
    <w:p w:rsidR="00361A6F" w:rsidRDefault="00361A6F" w:rsidP="00361A6F">
      <w:pPr>
        <w:tabs>
          <w:tab w:val="right" w:pos="900"/>
        </w:tabs>
        <w:bidi/>
        <w:spacing w:after="0" w:line="240" w:lineRule="auto"/>
        <w:ind w:firstLine="227"/>
        <w:jc w:val="both"/>
        <w:rPr>
          <w:rFonts w:ascii="Calibri" w:eastAsia="Calibri" w:hAnsi="Calibri" w:cs="B Mitra"/>
          <w:sz w:val="28"/>
          <w:szCs w:val="28"/>
          <w:rtl/>
          <w:lang w:bidi="fa-IR"/>
        </w:rPr>
      </w:pPr>
      <w:r>
        <w:rPr>
          <w:rFonts w:ascii="Calibri" w:eastAsia="Calibri" w:hAnsi="Calibri" w:cs="B Mitra" w:hint="cs"/>
          <w:sz w:val="28"/>
          <w:szCs w:val="28"/>
          <w:rtl/>
          <w:lang w:bidi="fa-IR"/>
        </w:rPr>
        <w:t>حضرت احمد بن موسی (علیهما السلام) نیز مورد تعقیب دشمن قرار گرفت و قتلغ خان با شمار زیادی از سپاهیان خود به آنها هجوم برد. احمد بن موسی (علیهما السلام) شجاعانه در مقابل دشمن پایداری کرد و به دفاع از خود پرداخت.</w:t>
      </w:r>
      <w:r>
        <w:rPr>
          <w:rFonts w:ascii="Calibri" w:eastAsia="Calibri" w:hAnsi="Calibri" w:cs="B Mitra"/>
          <w:sz w:val="28"/>
          <w:szCs w:val="28"/>
          <w:vertAlign w:val="superscript"/>
          <w:rtl/>
          <w:lang w:bidi="fa-IR"/>
        </w:rPr>
        <w:footnoteReference w:id="86"/>
      </w:r>
      <w:r>
        <w:rPr>
          <w:rFonts w:ascii="Calibri" w:eastAsia="Calibri" w:hAnsi="Calibri" w:cs="B Mitra" w:hint="cs"/>
          <w:sz w:val="28"/>
          <w:szCs w:val="28"/>
          <w:rtl/>
          <w:lang w:bidi="fa-IR"/>
        </w:rPr>
        <w:t xml:space="preserve"> هنگامی که «قتلغ» دانست که از طریق ستیز مسلحانه، قدرت از میان بردن آنان را ندارد؛ از طریق خانه همسایه او شدند و از طریق شکافی که در خانه همسایه درست کردند وارد خانه‌ای که سید أحمد در آن پناه برده بود، شدند و زمانی که او برای استراحت و تجدید قوا، پس از نبردی طولانی به خانه رفته بود، هنگام خروج، با شمشیری بر سر او ضربه‌ای وارد کردند. سپس به دستور «قتلغ خان» خانه را بر روی آن بدن شریف خراب کردند و زیر آوار باقی گذاردند.</w:t>
      </w:r>
      <w:r>
        <w:rPr>
          <w:rFonts w:ascii="Calibri" w:eastAsia="Calibri" w:hAnsi="Calibri" w:cs="B Mitra"/>
          <w:sz w:val="28"/>
          <w:szCs w:val="28"/>
          <w:vertAlign w:val="superscript"/>
          <w:rtl/>
          <w:lang w:bidi="fa-IR"/>
        </w:rPr>
        <w:footnoteReference w:id="87"/>
      </w:r>
    </w:p>
    <w:p w:rsidR="00361A6F" w:rsidRDefault="00EC3858" w:rsidP="00361A6F">
      <w:pPr>
        <w:pStyle w:val="Heading2"/>
        <w:numPr>
          <w:ilvl w:val="0"/>
          <w:numId w:val="8"/>
        </w:numPr>
        <w:bidi/>
        <w:rPr>
          <w:rFonts w:cs="B Mitra"/>
          <w:b/>
          <w:bCs/>
          <w:sz w:val="28"/>
          <w:szCs w:val="28"/>
          <w:rtl/>
        </w:rPr>
      </w:pPr>
      <w:hyperlink r:id="rId122" w:anchor="_Toc425441263" w:history="1">
        <w:bookmarkStart w:id="119" w:name="_Toc457457672"/>
        <w:r w:rsidR="00361A6F">
          <w:rPr>
            <w:rStyle w:val="Hyperlink"/>
            <w:rFonts w:cs="B Mitra" w:hint="cs"/>
            <w:b/>
            <w:bCs/>
            <w:sz w:val="28"/>
            <w:szCs w:val="28"/>
            <w:rtl/>
          </w:rPr>
          <w:t>پیدا شدن مزار حضرت احمد بن موسی و ارتباط آن با نام «شاه</w:t>
        </w:r>
        <w:r w:rsidR="00361A6F">
          <w:rPr>
            <w:rStyle w:val="Hyperlink"/>
            <w:rFonts w:cs="B Mitra" w:hint="cs"/>
            <w:b/>
            <w:bCs/>
            <w:sz w:val="28"/>
            <w:szCs w:val="28"/>
            <w:cs/>
          </w:rPr>
          <w:t>‎</w:t>
        </w:r>
        <w:r w:rsidR="00361A6F">
          <w:rPr>
            <w:rStyle w:val="Hyperlink"/>
            <w:rFonts w:cs="B Mitra" w:hint="cs"/>
            <w:b/>
            <w:bCs/>
            <w:sz w:val="28"/>
            <w:szCs w:val="28"/>
            <w:rtl/>
          </w:rPr>
          <w:t>چراغ»</w:t>
        </w:r>
        <w:bookmarkEnd w:id="119"/>
        <w:r w:rsidR="00361A6F">
          <w:rPr>
            <w:rStyle w:val="Hyperlink"/>
            <w:rFonts w:cs="B Mitra"/>
            <w:b/>
            <w:bCs/>
            <w:webHidden/>
            <w:sz w:val="28"/>
            <w:szCs w:val="28"/>
          </w:rPr>
          <w:tab/>
        </w:r>
      </w:hyperlink>
    </w:p>
    <w:p w:rsidR="00361A6F" w:rsidRDefault="00361A6F" w:rsidP="00361A6F">
      <w:pPr>
        <w:bidi/>
        <w:jc w:val="lowKashida"/>
        <w:rPr>
          <w:rFonts w:ascii="Arial" w:hAnsi="Arial" w:cs="B Mitra"/>
          <w:sz w:val="28"/>
          <w:szCs w:val="28"/>
        </w:rPr>
      </w:pPr>
      <w:r>
        <w:rPr>
          <w:rFonts w:ascii="Arial" w:hAnsi="Arial" w:cs="B Mitra" w:hint="cs"/>
          <w:sz w:val="28"/>
          <w:szCs w:val="28"/>
          <w:rtl/>
        </w:rPr>
        <w:t>بیشترین و معتبرترین منابع متقدم و متاخر که به شرح حال و زندگانی احمد بن موسی(علیهما السلام)</w:t>
      </w:r>
      <w:r>
        <w:rPr>
          <w:rFonts w:ascii="Arial" w:hAnsi="Arial" w:cs="B Mitra" w:hint="cs"/>
          <w:sz w:val="28"/>
          <w:szCs w:val="28"/>
          <w:vertAlign w:val="superscript"/>
          <w:rtl/>
        </w:rPr>
        <w:t xml:space="preserve"> </w:t>
      </w:r>
      <w:r>
        <w:rPr>
          <w:rFonts w:ascii="Arial" w:hAnsi="Arial" w:cs="B Mitra" w:hint="cs"/>
          <w:sz w:val="28"/>
          <w:szCs w:val="28"/>
          <w:rtl/>
        </w:rPr>
        <w:t>پرداخته اند، آشکار شدن مدفن احمد بن موسی(علیهما السلام) را در عهد امیر مقرّب الدین مسعود بن بدر بین سال های (658-623) می دانند.</w:t>
      </w:r>
    </w:p>
    <w:p w:rsidR="00361A6F" w:rsidRDefault="00361A6F" w:rsidP="00361A6F">
      <w:pPr>
        <w:bidi/>
        <w:jc w:val="lowKashida"/>
        <w:rPr>
          <w:rFonts w:ascii="Arial" w:hAnsi="Arial" w:cs="B Mitra"/>
          <w:sz w:val="28"/>
          <w:szCs w:val="28"/>
        </w:rPr>
      </w:pPr>
      <w:r>
        <w:rPr>
          <w:rFonts w:ascii="Arial" w:hAnsi="Arial" w:cs="B Mitra" w:hint="cs"/>
          <w:sz w:val="28"/>
          <w:szCs w:val="28"/>
          <w:rtl/>
        </w:rPr>
        <w:t>شیراز نامه زرکوب شیرازی(تالیف به سال 764 ه.ق) از قدیمی ترین ماخذهایی است که پیدایش قبر احمد بن موسی(علیهما السلام) را در عهد امیر مقرّب الدین مسعود بن بدر ثبت کرده است.</w:t>
      </w:r>
    </w:p>
    <w:p w:rsidR="00361A6F" w:rsidRDefault="00361A6F" w:rsidP="00361A6F">
      <w:pPr>
        <w:bidi/>
        <w:jc w:val="lowKashida"/>
        <w:rPr>
          <w:rFonts w:ascii="Arial" w:hAnsi="Arial" w:cs="B Mitra"/>
          <w:sz w:val="28"/>
          <w:szCs w:val="28"/>
          <w:rtl/>
        </w:rPr>
      </w:pPr>
      <w:r>
        <w:rPr>
          <w:rFonts w:ascii="Arial" w:hAnsi="Arial" w:cs="B Mitra" w:hint="cs"/>
          <w:sz w:val="28"/>
          <w:szCs w:val="28"/>
          <w:rtl/>
        </w:rPr>
        <w:t xml:space="preserve">در اوایل قرن هفتم، شیراز تحت سلطه «أبوبکر بن سعد مظفر الدین» قرار گرفت. وی انسانی مؤمن بود که به نشر دین اسلام علاقه داشت و به علما و مومنان احترام می گذاشت و سادات را دوست می داشت. وزراء و مأموران دولتی او نیز اینجنین بودند که از جمله آنان می توان «امیر مسعود بن بدرالدین» را نام برد که انسان بخشنده ای بود، آبادانی سرزمین ها </w:t>
      </w:r>
      <w:r>
        <w:rPr>
          <w:rFonts w:ascii="Arial" w:hAnsi="Arial" w:cs="B Mitra" w:hint="cs"/>
          <w:sz w:val="28"/>
          <w:szCs w:val="28"/>
          <w:rtl/>
        </w:rPr>
        <w:lastRenderedPageBreak/>
        <w:t>و بهبود وضع مردم از اهداف او بود، به زیبایی و تنظیف شهر شیراز که پایتخت حکومت به شمار می رفت، همت گمارد و بنایای ویران و خرابه های آن را آباد نمود.</w:t>
      </w:r>
    </w:p>
    <w:p w:rsidR="00361A6F" w:rsidRDefault="00361A6F" w:rsidP="00361A6F">
      <w:pPr>
        <w:bidi/>
        <w:jc w:val="lowKashida"/>
        <w:rPr>
          <w:rFonts w:ascii="Arial" w:hAnsi="Arial" w:cs="B Mitra"/>
          <w:sz w:val="28"/>
          <w:szCs w:val="28"/>
          <w:rtl/>
        </w:rPr>
      </w:pPr>
      <w:r>
        <w:rPr>
          <w:rFonts w:ascii="Arial" w:hAnsi="Arial" w:cs="B Mitra" w:hint="cs"/>
          <w:sz w:val="28"/>
          <w:szCs w:val="28"/>
          <w:rtl/>
        </w:rPr>
        <w:t>او علاوه بر دستور آبادانی شهر شیراز، دستور داد محلی که سید احمد در آن به شهادت رسیده بود را آباد کنند. در هنگام  جستجو، کارگران به بدن تازه جوانی بلند قامت با  سیمایی زیبا  روبرو شدند که به علت ضربه شمشیری در سرش کشته شده بود. کارگران او را از خاک خارج  نموند و امیر مسعود را مطلع ساختند که او به همراه برخی از مسئولین تحقیق به آن محل آمد که پس از تحقیقاتی بسیار، وجود دلائلی نظیر انگشتری که روی آن نوشته شده بود « العزة لله، أحمد بن موسی» با توجه به وقایع تاریخی که نقل شده بود، ثابت شد که این بدن أحمد بن موسی است و هنگامی که مردم شیراز بدن شریف را دیدند که پس از چهل سال از شهادت ایشان، از زیر آوار خارج شد در حالی که هنوز تازه و دست نخورده بود، دانستند که صاحب این بدن که أحمد بن موسی فرزند امام موسی کاظم از اولیاء الله است و به حقانیت تشیع ایمان آورده و بسیاری از مردم شیراز به تشیع روی آوردند.</w:t>
      </w:r>
    </w:p>
    <w:p w:rsidR="00361A6F" w:rsidRDefault="00361A6F" w:rsidP="00361A6F">
      <w:pPr>
        <w:bidi/>
        <w:jc w:val="lowKashida"/>
        <w:rPr>
          <w:rFonts w:ascii="Arial" w:hAnsi="Arial" w:cs="B Mitra"/>
          <w:sz w:val="28"/>
          <w:szCs w:val="28"/>
          <w:rtl/>
        </w:rPr>
      </w:pPr>
      <w:r>
        <w:rPr>
          <w:rFonts w:ascii="Arial" w:hAnsi="Arial" w:cs="B Mitra" w:hint="cs"/>
          <w:sz w:val="28"/>
          <w:szCs w:val="28"/>
          <w:rtl/>
        </w:rPr>
        <w:t>سپس مسعود بن بدر الدین دستور داد در همان جا که بدن ایشان را یافته بودند بر بدن شریف نماز بخوانند و همان جا با احترام و تجلیل در حضور علماء و بزرگان شیراز به خاک بسپارند و بر روی آن بنایی وسیع و زیبا بسازند تا زائران و عابران آن مزار را زیارت نمایند. این بنا تا سال 658 ه ق فوت ملک مظفر الدین پا بر جا ماند.</w:t>
      </w:r>
    </w:p>
    <w:p w:rsidR="00361A6F" w:rsidRDefault="00361A6F" w:rsidP="00361A6F">
      <w:pPr>
        <w:bidi/>
        <w:jc w:val="lowKashida"/>
        <w:rPr>
          <w:rFonts w:ascii="Arial" w:hAnsi="Arial" w:cs="B Mitra"/>
          <w:b/>
          <w:bCs/>
          <w:sz w:val="28"/>
          <w:szCs w:val="28"/>
          <w:rtl/>
        </w:rPr>
      </w:pPr>
      <w:r>
        <w:rPr>
          <w:rFonts w:ascii="Arial" w:hAnsi="Arial" w:cs="B Mitra" w:hint="cs"/>
          <w:b/>
          <w:bCs/>
          <w:sz w:val="28"/>
          <w:szCs w:val="28"/>
          <w:rtl/>
        </w:rPr>
        <w:t>چرا "شاهچراغ" ؟</w:t>
      </w:r>
    </w:p>
    <w:p w:rsidR="00361A6F" w:rsidRDefault="00361A6F" w:rsidP="00361A6F">
      <w:pPr>
        <w:bidi/>
        <w:jc w:val="lowKashida"/>
        <w:rPr>
          <w:rFonts w:ascii="Arial" w:hAnsi="Arial" w:cs="B Mitra"/>
          <w:sz w:val="28"/>
          <w:szCs w:val="28"/>
          <w:rtl/>
        </w:rPr>
      </w:pPr>
      <w:r>
        <w:rPr>
          <w:rFonts w:ascii="Arial" w:hAnsi="Arial" w:cs="B Mitra" w:hint="cs"/>
          <w:sz w:val="28"/>
          <w:szCs w:val="28"/>
          <w:rtl/>
        </w:rPr>
        <w:t>درباره پیدا شدن مدفن حضرت احمد بن موسی (س) حکایت دیگری نیز نقل شده است که توجه به آن دلیل نامیده شدن آن حضرت به "شاهچراغ" را نیز روشن می کند:</w:t>
      </w:r>
    </w:p>
    <w:p w:rsidR="00361A6F" w:rsidRDefault="00361A6F" w:rsidP="00361A6F">
      <w:pPr>
        <w:bidi/>
        <w:jc w:val="lowKashida"/>
        <w:rPr>
          <w:rFonts w:ascii="Arial" w:hAnsi="Arial" w:cs="B Mitra"/>
          <w:sz w:val="28"/>
          <w:szCs w:val="28"/>
          <w:rtl/>
        </w:rPr>
      </w:pPr>
      <w:r>
        <w:rPr>
          <w:rFonts w:ascii="Arial" w:hAnsi="Arial" w:cs="B Mitra" w:hint="cs"/>
          <w:sz w:val="28"/>
          <w:szCs w:val="28"/>
          <w:rtl/>
        </w:rPr>
        <w:t>تا زمان «امیر عضدالدوله دیلمی» کسی از مدفن حضرت احمد ابن موسی (ع) اطلاعی نداشت و آنچه روی قبر را پوشانده بود تل گلی بیش به نظر نمی رسید که در اطراف آن، خانه های متعدد ساخته شده بود. از جمله پیرزنی در پایین آن تل، خانه ای گلی داشت و در هر شب جمعه، ثلث آخر شب می دید چراغی در نهایت روشنایی در بالای تل خاک می درخشد و تا طلوع صبح روشن است، چند شب جمعه مراقب می بود، روشنایی چراغ به همین کیفیت ادامه داشت با خود اندیشید شاید در این مکان، مقبره یکی از امامزادگان یا اولیاء الله باشد، بهتر آن است که امیر عضدالدوله را بر این امر آگاه نمایم. هنگام روز پیرزن به همین قصد به سرای امیر عضدالدوله دیلمی رفت و کیفیت آنچه را دیده بود به عرض رسانید. امیر و حاضرین از بیانش در تعجب شدند. درباریان که این موضوع را باور نکرده بودند، هر کدام به سلیقه خود چیزی بیان کردند. اما امیر که مردی روشن ضمیر بود گفت: «اولین شب جمعه شخصاً به خانه پیرزن می روم تا از موضوع آگاه شوم».</w:t>
      </w:r>
    </w:p>
    <w:p w:rsidR="00361A6F" w:rsidRDefault="00361A6F" w:rsidP="00361A6F">
      <w:pPr>
        <w:bidi/>
        <w:jc w:val="lowKashida"/>
        <w:rPr>
          <w:rFonts w:ascii="Arial" w:hAnsi="Arial" w:cs="B Mitra"/>
          <w:sz w:val="28"/>
          <w:szCs w:val="28"/>
          <w:rtl/>
        </w:rPr>
      </w:pPr>
      <w:r>
        <w:rPr>
          <w:rFonts w:ascii="Arial" w:hAnsi="Arial" w:cs="B Mitra" w:hint="cs"/>
          <w:sz w:val="28"/>
          <w:szCs w:val="28"/>
          <w:rtl/>
        </w:rPr>
        <w:t>چون شب جمعه فرا رسید شاه به خانه پیرزن آمده و دور از خدم و حشم آنجا خوابید و پیرزن را فرمود هر وقت چراغ روشن گردید مرا بیدار کن .چون ثلث آخر شب شد پیرزن بر حسب معمول روشنایی پرنوری قوی تر از دیگر شب های جمعه مشاهده کرد و از شدت شعفی که به وی دست داده بود بر بالین امیر عضدالدوله آمده و بی اختیار سه مرتبه فریاد زد: « شاه! چراغ».</w:t>
      </w:r>
    </w:p>
    <w:p w:rsidR="00361A6F" w:rsidRDefault="00361A6F" w:rsidP="00361A6F">
      <w:pPr>
        <w:bidi/>
        <w:jc w:val="lowKashida"/>
        <w:rPr>
          <w:rFonts w:ascii="Arial" w:hAnsi="Arial" w:cs="B Mitra"/>
          <w:sz w:val="28"/>
          <w:szCs w:val="28"/>
          <w:rtl/>
        </w:rPr>
      </w:pPr>
      <w:r>
        <w:rPr>
          <w:rFonts w:ascii="Arial" w:hAnsi="Arial" w:cs="B Mitra" w:hint="cs"/>
          <w:sz w:val="28"/>
          <w:szCs w:val="28"/>
          <w:rtl/>
        </w:rPr>
        <w:lastRenderedPageBreak/>
        <w:t>امیر بیدار شد و ناگهانی از خواب پریده و چشمش را متوجه سمتی نمود که پیرزن چراغ را به او نشان می داد و چون علنا و آشکارا چشمش نور چراغ را دید در شگفتی عجیب بماند و چون رو به سمت چراغ بر بالای تل برآمد اثری از چراغ ندید و چون به پایین آمد باز نور چراغ با روشنایی زیاد خود نمایی می کرد،خلاصه اینکه امیر شخصی را جهت کاوش در آن منطقه مامور می کند و..... مقبره فرزند ارشد موسی بن جعفر(ع) حضرت شاهچراغ پیدا می گردد و به دستور امیر بر بالای آن جایگاهی ساخته می شود که تا امروز زیارتگاه عاشقان اهل بیت عصمت و طهارت است.</w:t>
      </w:r>
      <w:bookmarkStart w:id="120" w:name="_Toc424634637"/>
      <w:bookmarkStart w:id="121" w:name="_Toc425441256"/>
    </w:p>
    <w:p w:rsidR="00361A6F" w:rsidRDefault="00361A6F" w:rsidP="00361A6F">
      <w:pPr>
        <w:bidi/>
        <w:jc w:val="lowKashida"/>
        <w:rPr>
          <w:rFonts w:ascii="Arial" w:hAnsi="Arial" w:cs="B Mitra"/>
          <w:sz w:val="28"/>
          <w:szCs w:val="28"/>
          <w:rtl/>
        </w:rPr>
      </w:pPr>
    </w:p>
    <w:p w:rsidR="00361A6F" w:rsidRDefault="00EC3858" w:rsidP="00361A6F">
      <w:pPr>
        <w:pStyle w:val="Heading2"/>
        <w:numPr>
          <w:ilvl w:val="0"/>
          <w:numId w:val="8"/>
        </w:numPr>
        <w:bidi/>
        <w:rPr>
          <w:rFonts w:cs="B Mitra"/>
          <w:b/>
          <w:bCs/>
          <w:sz w:val="28"/>
          <w:szCs w:val="28"/>
          <w:rtl/>
        </w:rPr>
      </w:pPr>
      <w:hyperlink r:id="rId123" w:anchor="_Toc425441255" w:history="1">
        <w:bookmarkStart w:id="122" w:name="_Toc457457673"/>
        <w:r w:rsidR="00361A6F">
          <w:rPr>
            <w:rStyle w:val="Hyperlink"/>
            <w:rFonts w:cs="B Mitra" w:hint="cs"/>
            <w:b/>
            <w:bCs/>
            <w:sz w:val="28"/>
            <w:szCs w:val="28"/>
            <w:rtl/>
          </w:rPr>
          <w:t>گزیده‌ای از تجلیل برخی از علما و بزرگان از شخصیت والای احمد بن موسی (علیه السلام)</w:t>
        </w:r>
        <w:bookmarkEnd w:id="122"/>
        <w:r w:rsidR="00361A6F">
          <w:rPr>
            <w:rStyle w:val="Hyperlink"/>
            <w:rFonts w:cs="B Mitra"/>
            <w:b/>
            <w:bCs/>
            <w:webHidden/>
            <w:sz w:val="28"/>
            <w:szCs w:val="28"/>
          </w:rPr>
          <w:tab/>
        </w:r>
      </w:hyperlink>
      <w:bookmarkEnd w:id="120"/>
      <w:bookmarkEnd w:id="121"/>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8"/>
          <w:szCs w:val="28"/>
          <w:rtl/>
          <w:lang w:bidi="fa-IR"/>
        </w:rPr>
      </w:pPr>
      <w:bookmarkStart w:id="123" w:name="_Toc425441257"/>
      <w:bookmarkStart w:id="124" w:name="_Toc424634638"/>
      <w:r>
        <w:rPr>
          <w:rFonts w:ascii="Calibri" w:eastAsia="Calibri" w:hAnsi="Calibri" w:cs="B Mitra" w:hint="cs"/>
          <w:bCs/>
          <w:color w:val="000000"/>
          <w:sz w:val="28"/>
          <w:szCs w:val="28"/>
          <w:rtl/>
          <w:lang w:bidi="fa-IR"/>
        </w:rPr>
        <w:t>آیت الله العظمی مکارم شیرازی</w:t>
      </w:r>
      <w:bookmarkEnd w:id="123"/>
      <w:bookmarkEnd w:id="124"/>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علاقه و ارادت خاص مردم باایمان این خطه از کشور [شیراز] سبب شده که از قدیم الایام پذیرای منسوبین به خاندان نبوی و علوی باشند و آنها را چون جان شیرین خود در بر گیرند به همین دلیل شیراز و فارس مرقدهای مطهر شخصیت‌های فراوانی را در خود جای داده و در هر گوشه و کنار مزار و قبور آنها جلب توجه می‌کند و مورد احترام همگان است. در این میان حضرت شاهچراغ احمد بن موسی علیه السلام فرزند هفتمین امام و برادر هشتمین امام شیعه بیش از همه مورد توجه قرار دارد و بارگاه ملکوتی و مقدسش همواره مورد زیارت اولیاء اللَّه و ارباب حاجات بوده و هست و دلیل آن هم جلالت مقام علم و زهد و تقوای آن حضرت است.</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محدث قمی در شرح حال آن حضرت از صاحب روضات الجنات نقل می‌کند که آن حضرت که سید السادات نامیده می‌شد و در این زمان مشهور به شاهچراغ است. کرامات باهره از مرقد طاهرش ظاهر گشته و این امر به تواتر رسیده است. به همین دلیل سزاوار است همه فارسیان و به ویژه شیرازیان به وجود مرقد شریف آن بزرگوار در این منطقه افتخار کنند و آن را گرامی دارند.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وجود این مرقد مطهر در شیراز به ضمیمه سایر مراقد مطهره از دودمان اهل بیت علیهم السلام و به اضافه ایمان و علاقه مندی مردم این مرز و بوم به مبادی دینی و مذهبی سبب شد که رهبر بزرگوار انقلاب در سفر اخیرشان آن را به عنوان سومین شهر مذهبی این کشور بعد از «مشهد مقدس» و «قم» بنامند. این نام هم افتخار بزرگی برای مردم این مرز و بوم است و هم مسئولیت‌های سنگینی بر دوش آنها می‌نهد.</w:t>
      </w:r>
      <w:r>
        <w:rPr>
          <w:rFonts w:ascii="Calibri" w:eastAsia="Calibri" w:hAnsi="Calibri" w:cs="B Mitra"/>
          <w:color w:val="000000"/>
          <w:sz w:val="28"/>
          <w:szCs w:val="28"/>
          <w:vertAlign w:val="superscript"/>
          <w:rtl/>
          <w:lang w:bidi="fa-IR"/>
        </w:rPr>
        <w:footnoteReference w:id="88"/>
      </w:r>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8"/>
          <w:szCs w:val="28"/>
          <w:lang w:bidi="fa-IR"/>
        </w:rPr>
      </w:pPr>
      <w:bookmarkStart w:id="125" w:name="_Toc425441258"/>
      <w:bookmarkStart w:id="126" w:name="_Toc424634639"/>
      <w:r>
        <w:rPr>
          <w:rFonts w:ascii="Calibri" w:eastAsia="Calibri" w:hAnsi="Calibri" w:cs="B Mitra" w:hint="cs"/>
          <w:bCs/>
          <w:color w:val="000000"/>
          <w:sz w:val="28"/>
          <w:szCs w:val="28"/>
          <w:rtl/>
          <w:lang w:bidi="fa-IR"/>
        </w:rPr>
        <w:t>شیخ مفید</w:t>
      </w:r>
      <w:bookmarkEnd w:id="125"/>
      <w:bookmarkEnd w:id="126"/>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شیخ مفید علیه الرحمه در کتاب خود بنام «ارشاد» در شرح حال حضرتش می‌فرماید: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 xml:space="preserve">حضرت احمد بن موسی (علیهما السلام) جلیل القدر،‌ کریم و پرهیزگار بود و حضرت موسی بن‌جعفر (علیهما السلام) او را دوست و مقدم می‌داشت و مزرعه خود که معروف بود به «بسیره»، به او بخشید و گویند حضرت احمد بن موسی رضی الله عنه هزار بنده خرید و در راه خدا آزاد نمود. حسن بن محمد بن یحیی برای من حدیث کرد از جدش که گفت: شنیدم از اسماعیل فرزند حضرت موسی بن جعفر (علیهما السلام) که می‌گفت: پدرم با فرزندان خود از شهر مدینه بسوی برخی از اموال خود بیرون رفت و با احمد بن موسی (علیهما السلام) بیست مرد از خدمتگزاران و خادمین پدرم همراه بودند و چنان مراسم </w:t>
      </w:r>
      <w:r>
        <w:rPr>
          <w:rFonts w:ascii="Calibri" w:eastAsia="Calibri" w:hAnsi="Calibri" w:cs="B Mitra" w:hint="cs"/>
          <w:color w:val="000000"/>
          <w:sz w:val="28"/>
          <w:szCs w:val="28"/>
          <w:rtl/>
          <w:lang w:bidi="fa-IR"/>
        </w:rPr>
        <w:lastRenderedPageBreak/>
        <w:t>احترام و ادب نسبت به آنجناب بجای می‌آوردند که هرگاه احمد بن موسی (علیهما السلام) می‌نشست آن بیست تن می‌نشستند و چون برمی خاست بپا می‌ایستادند. در چنین شرایطی پدرم احمد را قلباً چنان دوست می‌داشت و باطناً به وی مهر می‌ورزید که چون احمد از پدر غافل می‌گردید پدرم مخفیانه با گوشه چشم بر او نگاههای گرم و محبت آمیز می‌نمود و چشم از وی برنمی داشت و ما متفرق نمی‌شدیم تا اینکه احمد از جمع ما خارج نمی‌گشت.</w:t>
      </w:r>
      <w:r>
        <w:rPr>
          <w:rFonts w:ascii="Calibri" w:eastAsia="Calibri" w:hAnsi="Calibri" w:cs="B Mitra"/>
          <w:color w:val="000000"/>
          <w:sz w:val="28"/>
          <w:szCs w:val="28"/>
          <w:vertAlign w:val="superscript"/>
          <w:rtl/>
          <w:lang w:bidi="fa-IR"/>
        </w:rPr>
        <w:footnoteReference w:id="89"/>
      </w:r>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8"/>
          <w:szCs w:val="28"/>
          <w:lang w:bidi="fa-IR"/>
        </w:rPr>
      </w:pPr>
      <w:bookmarkStart w:id="127" w:name="_Toc425441259"/>
      <w:bookmarkStart w:id="128" w:name="_Toc424634640"/>
      <w:r>
        <w:rPr>
          <w:rFonts w:ascii="Calibri" w:eastAsia="Calibri" w:hAnsi="Calibri" w:cs="B Mitra" w:hint="cs"/>
          <w:bCs/>
          <w:color w:val="000000"/>
          <w:sz w:val="28"/>
          <w:szCs w:val="28"/>
          <w:rtl/>
          <w:lang w:bidi="fa-IR"/>
        </w:rPr>
        <w:t>محمد کشی</w:t>
      </w:r>
      <w:bookmarkEnd w:id="127"/>
      <w:bookmarkEnd w:id="128"/>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محمد کشی در کتاب خود، احمد بن موسی (علیهما السلام) را یکی از فضلای عصر خود نام می‌برد و او را از محدثانی می‌شمارد که احادیث زیادی از پدر و اجداد بزرگوارش نقل کرده و می‌نویسد که: احمد بن موسی (علیهما السلام) به دست مبارک خویش، قرآن کریم را نوشته است.</w:t>
      </w:r>
      <w:r>
        <w:rPr>
          <w:rFonts w:ascii="Calibri" w:eastAsia="Calibri" w:hAnsi="Calibri" w:cs="B Mitra"/>
          <w:color w:val="000000"/>
          <w:sz w:val="28"/>
          <w:szCs w:val="28"/>
          <w:vertAlign w:val="superscript"/>
          <w:rtl/>
          <w:lang w:bidi="fa-IR"/>
        </w:rPr>
        <w:footnoteReference w:id="90"/>
      </w:r>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8"/>
          <w:szCs w:val="28"/>
          <w:rtl/>
          <w:lang w:bidi="fa-IR"/>
        </w:rPr>
      </w:pPr>
      <w:bookmarkStart w:id="129" w:name="_Toc425441260"/>
      <w:bookmarkStart w:id="130" w:name="_Toc424634641"/>
      <w:r>
        <w:rPr>
          <w:rFonts w:ascii="Calibri" w:eastAsia="Calibri" w:hAnsi="Calibri" w:cs="B Mitra" w:hint="cs"/>
          <w:bCs/>
          <w:color w:val="000000"/>
          <w:sz w:val="28"/>
          <w:szCs w:val="28"/>
          <w:rtl/>
          <w:lang w:bidi="fa-IR"/>
        </w:rPr>
        <w:t>سید محسن امین</w:t>
      </w:r>
      <w:bookmarkEnd w:id="129"/>
      <w:bookmarkEnd w:id="130"/>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سید محسن امین، در اعیان الشیعه به نقل از محمد بن هارون موسی نیشابوری(محدث نیشابوری) در کتاب لُبّ الانساب، ضمن شرح فضایل احمد بن موسی (علیهما السلام) می‌نویسد: گفته می‌شود که احمد بن موسی (علیهما السلام) سه هزار بنده داشت و هزار بنده را آزاد کرد و هزار قرآن با دست مبارکش نوشت و او با عزت و بزرگوار و دارای منزلتی بزرگ بود. و احادیث بسیاری از پدر و اجدادش حکایت کرده است.</w:t>
      </w:r>
      <w:r>
        <w:rPr>
          <w:rFonts w:ascii="Calibri" w:eastAsia="Calibri" w:hAnsi="Calibri" w:cs="B Mitra"/>
          <w:color w:val="000000"/>
          <w:sz w:val="28"/>
          <w:szCs w:val="28"/>
          <w:vertAlign w:val="superscript"/>
          <w:rtl/>
          <w:lang w:bidi="fa-IR"/>
        </w:rPr>
        <w:footnoteReference w:id="91"/>
      </w:r>
    </w:p>
    <w:p w:rsidR="00361A6F" w:rsidRDefault="00361A6F" w:rsidP="00361A6F">
      <w:pPr>
        <w:pStyle w:val="Heading2"/>
        <w:numPr>
          <w:ilvl w:val="0"/>
          <w:numId w:val="8"/>
        </w:numPr>
        <w:bidi/>
        <w:rPr>
          <w:rFonts w:cs="B Mitra"/>
          <w:b/>
          <w:bCs/>
          <w:sz w:val="28"/>
          <w:szCs w:val="28"/>
          <w:rtl/>
        </w:rPr>
      </w:pPr>
      <w:bookmarkStart w:id="131" w:name="_Toc457457674"/>
      <w:r>
        <w:rPr>
          <w:rFonts w:cs="B Mitra" w:hint="cs"/>
          <w:b/>
          <w:bCs/>
          <w:sz w:val="28"/>
          <w:szCs w:val="28"/>
          <w:rtl/>
        </w:rPr>
        <w:t>بیانات مقام معظم رهبری (مدظله) درباره حضرت احمد بن موسی(علیهما السلام)</w:t>
      </w:r>
      <w:bookmarkEnd w:id="131"/>
      <w:r>
        <w:rPr>
          <w:rFonts w:cs="B Mitra" w:hint="cs"/>
          <w:b/>
          <w:bCs/>
          <w:sz w:val="28"/>
          <w:szCs w:val="28"/>
          <w:rtl/>
        </w:rPr>
        <w:t xml:space="preserve"> </w:t>
      </w:r>
    </w:p>
    <w:p w:rsidR="00361A6F" w:rsidRDefault="00361A6F" w:rsidP="00361A6F">
      <w:pPr>
        <w:tabs>
          <w:tab w:val="right" w:pos="900"/>
        </w:tabs>
        <w:bidi/>
        <w:spacing w:after="0" w:line="240" w:lineRule="auto"/>
        <w:ind w:firstLine="227"/>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شخصیت برجسته‌ی جناب</w:t>
      </w:r>
      <w:r>
        <w:rPr>
          <w:rFonts w:ascii="Calibri" w:eastAsia="Calibri" w:hAnsi="Calibri" w:cs="B Mitra" w:hint="cs"/>
          <w:color w:val="000000"/>
          <w:sz w:val="28"/>
          <w:szCs w:val="28"/>
          <w:lang w:bidi="fa-IR"/>
        </w:rPr>
        <w:t xml:space="preserve"> </w:t>
      </w:r>
      <w:r>
        <w:rPr>
          <w:rFonts w:ascii="Calibri" w:eastAsia="Calibri" w:hAnsi="Calibri" w:cs="B Mitra" w:hint="cs"/>
          <w:color w:val="000000"/>
          <w:sz w:val="28"/>
          <w:szCs w:val="28"/>
          <w:rtl/>
          <w:lang w:bidi="fa-IR"/>
        </w:rPr>
        <w:t>احمدبن</w:t>
      </w:r>
      <w:r>
        <w:rPr>
          <w:rFonts w:ascii="Calibri" w:eastAsia="Calibri" w:hAnsi="Calibri" w:cs="B Mitra"/>
          <w:color w:val="000000"/>
          <w:sz w:val="28"/>
          <w:szCs w:val="28"/>
          <w:lang w:bidi="fa-IR"/>
        </w:rPr>
        <w:t>‌</w:t>
      </w:r>
      <w:r>
        <w:rPr>
          <w:rFonts w:ascii="Calibri" w:eastAsia="Calibri" w:hAnsi="Calibri" w:cs="B Mitra" w:hint="cs"/>
          <w:color w:val="000000"/>
          <w:sz w:val="28"/>
          <w:szCs w:val="28"/>
          <w:rtl/>
          <w:lang w:bidi="fa-IR"/>
        </w:rPr>
        <w:t>موسی. در میان امامزادگان شناخته‌شده‌ی خاندان پیغمبر، جزو برجستگان محسوب میشود. درباره‌ی او این‌جور نوشته‌اند که: «و کان</w:t>
      </w:r>
      <w:r>
        <w:rPr>
          <w:rFonts w:ascii="Calibri" w:eastAsia="Calibri" w:hAnsi="Calibri" w:cs="Times New Roman" w:hint="cs"/>
          <w:color w:val="000000"/>
          <w:sz w:val="28"/>
          <w:szCs w:val="28"/>
          <w:rtl/>
          <w:lang w:bidi="fa-IR"/>
        </w:rPr>
        <w:t> </w:t>
      </w:r>
      <w:r>
        <w:rPr>
          <w:rFonts w:ascii="Calibri" w:eastAsia="Calibri" w:hAnsi="Calibri" w:cs="B Mitra" w:hint="cs"/>
          <w:color w:val="000000"/>
          <w:sz w:val="28"/>
          <w:szCs w:val="28"/>
          <w:rtl/>
          <w:lang w:bidi="fa-IR"/>
        </w:rPr>
        <w:t>احمدبن</w:t>
      </w:r>
      <w:r>
        <w:rPr>
          <w:rFonts w:ascii="Calibri" w:eastAsia="Calibri" w:hAnsi="Calibri" w:cs="B Mitra"/>
          <w:color w:val="000000"/>
          <w:sz w:val="28"/>
          <w:szCs w:val="28"/>
          <w:lang w:bidi="fa-IR"/>
        </w:rPr>
        <w:t>‌</w:t>
      </w:r>
      <w:r>
        <w:rPr>
          <w:rFonts w:ascii="Calibri" w:eastAsia="Calibri" w:hAnsi="Calibri" w:cs="B Mitra" w:hint="cs"/>
          <w:color w:val="000000"/>
          <w:sz w:val="28"/>
          <w:szCs w:val="28"/>
          <w:rtl/>
          <w:lang w:bidi="fa-IR"/>
        </w:rPr>
        <w:t>موسی</w:t>
      </w:r>
      <w:r>
        <w:rPr>
          <w:rFonts w:ascii="Calibri" w:eastAsia="Calibri" w:hAnsi="Calibri" w:cs="Times New Roman" w:hint="cs"/>
          <w:color w:val="000000"/>
          <w:sz w:val="28"/>
          <w:szCs w:val="28"/>
          <w:rtl/>
          <w:lang w:bidi="fa-IR"/>
        </w:rPr>
        <w:t> </w:t>
      </w:r>
      <w:r>
        <w:rPr>
          <w:rFonts w:ascii="Calibri" w:eastAsia="Calibri" w:hAnsi="Calibri" w:cs="B Mitra" w:hint="cs"/>
          <w:color w:val="000000"/>
          <w:sz w:val="28"/>
          <w:szCs w:val="28"/>
          <w:rtl/>
          <w:lang w:bidi="fa-IR"/>
        </w:rPr>
        <w:t>کریما جلیلا ورعا و کان ابوالحسن... (علیه‌السّلام) یحبّه و یقدّمه»؛ مردی بخشنده و کریم و باورع و دارای جلالت مقام و منزلت بود و پدرش ـ حضرت</w:t>
      </w:r>
      <w:r>
        <w:rPr>
          <w:rFonts w:ascii="Calibri" w:eastAsia="Calibri" w:hAnsi="Calibri" w:cs="Times New Roman" w:hint="cs"/>
          <w:color w:val="000000"/>
          <w:sz w:val="28"/>
          <w:szCs w:val="28"/>
          <w:rtl/>
          <w:lang w:bidi="fa-IR"/>
        </w:rPr>
        <w:t> </w:t>
      </w:r>
      <w:r>
        <w:rPr>
          <w:rFonts w:ascii="Calibri" w:eastAsia="Calibri" w:hAnsi="Calibri" w:cs="B Mitra" w:hint="cs"/>
          <w:color w:val="000000"/>
          <w:sz w:val="28"/>
          <w:szCs w:val="28"/>
          <w:rtl/>
          <w:lang w:bidi="fa-IR"/>
        </w:rPr>
        <w:t>موسیبن‌جعفر ـ این بزرگوار را بر فرزندان و خویشاوندان دیگر خود مقدم میداشت و به او محبت ویژه‌ای داشت. شیراز هدف توجه این امامزاده‌ی عزیز و دیگر امامزادگان قرار گرفت؛ آمدند و از سوی این مردم هم پشتیبانی شدند! تا امروز هم برکات این بزرگوار بر سرتاسر استان و بر بخش مهمی از این کشور، جاری و ساری است.</w:t>
      </w:r>
      <w:r>
        <w:rPr>
          <w:rFonts w:ascii="Calibri" w:eastAsia="Calibri" w:hAnsi="Calibri" w:cs="B Mitra"/>
          <w:color w:val="000000"/>
          <w:sz w:val="28"/>
          <w:szCs w:val="28"/>
          <w:vertAlign w:val="superscript"/>
          <w:rtl/>
          <w:lang w:bidi="fa-IR"/>
        </w:rPr>
        <w:footnoteReference w:id="92"/>
      </w:r>
    </w:p>
    <w:p w:rsidR="00361A6F" w:rsidRDefault="00361A6F" w:rsidP="00361A6F">
      <w:pPr>
        <w:bidi/>
        <w:jc w:val="lowKashida"/>
        <w:rPr>
          <w:rFonts w:ascii="Arial" w:hAnsi="Arial" w:cs="B Mitra"/>
          <w:b/>
          <w:bCs/>
          <w:sz w:val="28"/>
          <w:szCs w:val="28"/>
          <w:rtl/>
        </w:rPr>
      </w:pPr>
    </w:p>
    <w:p w:rsidR="00361A6F" w:rsidRDefault="00361A6F" w:rsidP="00361A6F">
      <w:pPr>
        <w:rPr>
          <w:rFonts w:cs="B Mitra"/>
          <w:sz w:val="28"/>
          <w:szCs w:val="28"/>
          <w:rtl/>
        </w:rPr>
      </w:pPr>
      <w:r>
        <w:rPr>
          <w:rFonts w:cs="B Mitra"/>
          <w:sz w:val="28"/>
          <w:szCs w:val="28"/>
        </w:rPr>
        <w:br w:type="page"/>
      </w:r>
    </w:p>
    <w:p w:rsidR="00361A6F" w:rsidRDefault="00361A6F" w:rsidP="00361A6F">
      <w:pPr>
        <w:pStyle w:val="Heading1"/>
        <w:tabs>
          <w:tab w:val="right" w:pos="4"/>
          <w:tab w:val="right" w:pos="146"/>
        </w:tabs>
        <w:bidi/>
        <w:jc w:val="both"/>
        <w:rPr>
          <w:rFonts w:cs="B Mitra"/>
          <w:b/>
          <w:bCs/>
        </w:rPr>
      </w:pPr>
      <w:bookmarkStart w:id="132" w:name="_Toc457457675"/>
      <w:r>
        <w:rPr>
          <w:rFonts w:cs="B Mitra" w:hint="cs"/>
          <w:b/>
          <w:bCs/>
          <w:rtl/>
        </w:rPr>
        <w:lastRenderedPageBreak/>
        <w:t>روز هفتم: خاندان موسی بن جعفرعلیهم السلام ؛ نمونة عملیِ سبک زندگی قرآنی</w:t>
      </w:r>
      <w:bookmarkEnd w:id="132"/>
    </w:p>
    <w:p w:rsidR="00361A6F" w:rsidRDefault="00361A6F" w:rsidP="00361A6F">
      <w:pPr>
        <w:pStyle w:val="Heading2"/>
        <w:bidi/>
        <w:ind w:left="360"/>
        <w:rPr>
          <w:rFonts w:cs="B Mitra"/>
          <w:b/>
          <w:bCs/>
          <w:sz w:val="28"/>
          <w:szCs w:val="28"/>
          <w:rtl/>
        </w:rPr>
      </w:pPr>
      <w:bookmarkStart w:id="133" w:name="_Toc457457676"/>
      <w:r>
        <w:rPr>
          <w:rFonts w:cs="B Mitra" w:hint="cs"/>
          <w:b/>
          <w:bCs/>
          <w:sz w:val="28"/>
          <w:szCs w:val="28"/>
          <w:rtl/>
        </w:rPr>
        <w:t>الف. موضوعات مرتبط با خاندان موسی بن جعفر (علیهما السلام):</w:t>
      </w:r>
      <w:bookmarkEnd w:id="133"/>
    </w:p>
    <w:p w:rsidR="00361A6F" w:rsidRDefault="00361A6F" w:rsidP="00361A6F">
      <w:pPr>
        <w:pStyle w:val="ListParagraph"/>
        <w:keepNext/>
        <w:keepLines/>
        <w:numPr>
          <w:ilvl w:val="0"/>
          <w:numId w:val="10"/>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34" w:name="_Toc457457677"/>
      <w:r>
        <w:rPr>
          <w:rFonts w:asciiTheme="majorHAnsi" w:eastAsiaTheme="majorEastAsia" w:hAnsiTheme="majorHAnsi" w:cs="B Mitra" w:hint="cs"/>
          <w:b/>
          <w:bCs/>
          <w:color w:val="2E74B5" w:themeColor="accent1" w:themeShade="BF"/>
          <w:sz w:val="28"/>
          <w:szCs w:val="28"/>
          <w:rtl/>
        </w:rPr>
        <w:t>علت ترک وطن امامزاده</w:t>
      </w:r>
      <w:r>
        <w:rPr>
          <w:rFonts w:asciiTheme="majorHAnsi" w:eastAsiaTheme="majorEastAsia" w:hAnsiTheme="majorHAnsi" w:cs="B Mitra" w:hint="cs"/>
          <w:b/>
          <w:bCs/>
          <w:color w:val="2E74B5" w:themeColor="accent1" w:themeShade="BF"/>
          <w:sz w:val="28"/>
          <w:szCs w:val="28"/>
          <w:cs/>
        </w:rPr>
        <w:t>‎</w:t>
      </w:r>
      <w:r>
        <w:rPr>
          <w:rFonts w:asciiTheme="majorHAnsi" w:eastAsiaTheme="majorEastAsia" w:hAnsiTheme="majorHAnsi" w:cs="B Mitra" w:hint="cs"/>
          <w:b/>
          <w:bCs/>
          <w:color w:val="2E74B5" w:themeColor="accent1" w:themeShade="BF"/>
          <w:sz w:val="28"/>
          <w:szCs w:val="28"/>
          <w:rtl/>
        </w:rPr>
        <w:t>ها و فرزندان اهل بیت (علیهم السلام)</w:t>
      </w:r>
      <w:bookmarkEnd w:id="134"/>
    </w:p>
    <w:p w:rsidR="00361A6F" w:rsidRDefault="00361A6F" w:rsidP="00361A6F">
      <w:pPr>
        <w:bidi/>
        <w:jc w:val="both"/>
        <w:rPr>
          <w:rFonts w:cs="B Mitra"/>
          <w:sz w:val="28"/>
          <w:szCs w:val="28"/>
          <w:rtl/>
        </w:rPr>
      </w:pPr>
      <w:r>
        <w:rPr>
          <w:rFonts w:cs="B Mitra" w:hint="cs"/>
          <w:sz w:val="28"/>
          <w:szCs w:val="28"/>
          <w:rtl/>
        </w:rPr>
        <w:t>بنی‌امیه و بنی‌عباس، این ستمگران تاریخ با ارتکاب بزرگ‌ترین ظلم و جنایت حضرات ائمه را که خداوند، هدایت و حکومت را تنها در شان آن‌ها قرار داده است، کنار زدند و مشکلات فراوانی را برای آن‌ها و فرزندان و پیروان آن‌ها در زندگی به وجود آوردند و بالاخره با شمشیر رساندند که علامه مجلسی در بحارالانوار فصل مخصوصی به عنوان باب "انهم علیهم‌السلام لا یموتون الا بالشهادة" منعقد ساخته و جریان شهادت معصومین را ذکر کرده است، (البته آخرین معصوم امام عصر، که درود خدا بر او باد هنوز زنده است و با قیام خود جهان را از عدل و داد پر خواهد کرد.) در این رابطه، اصحاب و شیعیان اهل‌بیت و فرزندان آن‌ها نیز که برای حفظ مکتب با این ستمگران به مبارزه بر می‌خواستند هیچ‌وقت در امنیت به سر نمی‌بردند. تعداد زیادی از آن‌ها در زمان بنی‌امیه به دست امثال حجاج بن یوسف که خوراکش قطعات نانی بود که با خون سادات عجین شده بود، کشته شدند که قنبر و کمیل نیز جزء شیعیانی هستند که در این عصر به دست حجاج به شهادت رسیده‌اند</w:t>
      </w:r>
      <w:r>
        <w:rPr>
          <w:rFonts w:cs="B Mitra"/>
          <w:sz w:val="28"/>
          <w:szCs w:val="28"/>
        </w:rPr>
        <w:t>.</w:t>
      </w:r>
    </w:p>
    <w:p w:rsidR="00361A6F" w:rsidRDefault="00361A6F" w:rsidP="00361A6F">
      <w:pPr>
        <w:bidi/>
        <w:jc w:val="both"/>
        <w:rPr>
          <w:rFonts w:cs="B Mitra"/>
          <w:sz w:val="28"/>
          <w:szCs w:val="28"/>
        </w:rPr>
      </w:pPr>
      <w:r>
        <w:rPr>
          <w:rFonts w:cs="B Mitra" w:hint="cs"/>
          <w:sz w:val="28"/>
          <w:szCs w:val="28"/>
          <w:rtl/>
        </w:rPr>
        <w:t>پس از جریان کربلا و عاشورا این صفحات غم‌بار تاریخ هم‌چنان ادامه یافته است و در دوره بنی‌عباس، منصور دوانیقی، ساخت شهر بغداد را با قرار دادن پیکر سادات و شیعیان زیر پی دیوارها و در داخل ستون‌ها به پایان رسانده است. جریان کشته شدن 75 نفر از سادات بنی‌هاشم در یک شب توسط هارون الرشید، نمونه‌ای از این صفحات غم‌انگیز است که کتاب مقانل الطالبین نمونه‌های فراوانی را ذکر می‌کند و در زمان متوکل عباسی حتی زنان بنی‌هاشم از جهت لباس در حدی در مضیقه بودند که برای خواندن نمازشان چند نفر از آن‌ها به نوبت با یک لباس که تنها در دسترس آن‌ها بود نماز خود را ادا می‌کردند</w:t>
      </w:r>
      <w:r>
        <w:rPr>
          <w:rFonts w:cs="B Mitra"/>
          <w:sz w:val="28"/>
          <w:szCs w:val="28"/>
        </w:rPr>
        <w:t>.</w:t>
      </w:r>
    </w:p>
    <w:p w:rsidR="00361A6F" w:rsidRDefault="00361A6F" w:rsidP="00361A6F">
      <w:pPr>
        <w:bidi/>
        <w:jc w:val="both"/>
        <w:rPr>
          <w:rFonts w:cs="B Mitra"/>
          <w:sz w:val="28"/>
          <w:szCs w:val="28"/>
        </w:rPr>
      </w:pPr>
      <w:r>
        <w:rPr>
          <w:rFonts w:cs="B Mitra" w:hint="cs"/>
          <w:sz w:val="28"/>
          <w:szCs w:val="28"/>
          <w:rtl/>
        </w:rPr>
        <w:t>در این دوره‌ها تعداد بسیاری از سادات وطن و خانه خود را ترک کرده و به مملکت ایران مهاجرت کردند. صاحب بن عباد در رساله‌ای که در احوال حضرت عبدالعظیم نوشته است می‌گوید: خاف من السلطان فطاف البلدان علی انه فیح، یعنی او از ترس سلطان وقت خود که قصد دستگیری او را داشت ناشناس شهر به شهر به عنوان «پیک» می‌رفت تا بالاخره به شهر ری آمد و در آن‌جا از دنیا رفت و پس از مرگ خود با خواندن قطعه‌ای که در جیب خود پنهان کرده بود او را شناختند و به عظمت مقام و موقعیت او پی بردند</w:t>
      </w:r>
      <w:r>
        <w:rPr>
          <w:rFonts w:cs="B Mitra"/>
          <w:sz w:val="28"/>
          <w:szCs w:val="28"/>
        </w:rPr>
        <w:t>.</w:t>
      </w:r>
    </w:p>
    <w:p w:rsidR="00361A6F" w:rsidRDefault="00361A6F" w:rsidP="00361A6F">
      <w:pPr>
        <w:pStyle w:val="ListParagraph"/>
        <w:keepNext/>
        <w:keepLines/>
        <w:numPr>
          <w:ilvl w:val="0"/>
          <w:numId w:val="10"/>
        </w:numPr>
        <w:bidi/>
        <w:spacing w:before="40" w:after="0"/>
        <w:jc w:val="both"/>
        <w:outlineLvl w:val="1"/>
        <w:rPr>
          <w:rFonts w:asciiTheme="majorHAnsi" w:eastAsiaTheme="majorEastAsia" w:hAnsiTheme="majorHAnsi" w:cs="B Mitra"/>
          <w:b/>
          <w:bCs/>
          <w:color w:val="2E74B5" w:themeColor="accent1" w:themeShade="BF"/>
          <w:sz w:val="28"/>
          <w:szCs w:val="28"/>
        </w:rPr>
      </w:pPr>
      <w:bookmarkStart w:id="135" w:name="_Toc457457678"/>
      <w:r>
        <w:rPr>
          <w:rFonts w:asciiTheme="majorHAnsi" w:eastAsiaTheme="majorEastAsia" w:hAnsiTheme="majorHAnsi" w:cs="B Mitra" w:hint="cs"/>
          <w:b/>
          <w:bCs/>
          <w:color w:val="2E74B5" w:themeColor="accent1" w:themeShade="BF"/>
          <w:sz w:val="28"/>
          <w:szCs w:val="28"/>
          <w:rtl/>
        </w:rPr>
        <w:t>فرزندان امام موسی بن جعفر؛ طلایه داران بیداری اسلامی</w:t>
      </w:r>
      <w:bookmarkEnd w:id="135"/>
      <w:r>
        <w:rPr>
          <w:rFonts w:asciiTheme="majorHAnsi" w:eastAsiaTheme="majorEastAsia" w:hAnsiTheme="majorHAnsi" w:cs="B Mitra" w:hint="cs"/>
          <w:b/>
          <w:bCs/>
          <w:color w:val="2E74B5" w:themeColor="accent1" w:themeShade="BF"/>
          <w:sz w:val="28"/>
          <w:szCs w:val="28"/>
          <w:rtl/>
        </w:rPr>
        <w:t xml:space="preserve"> </w:t>
      </w:r>
    </w:p>
    <w:p w:rsidR="00361A6F" w:rsidRDefault="00361A6F" w:rsidP="00361A6F">
      <w:pPr>
        <w:bidi/>
        <w:jc w:val="both"/>
        <w:rPr>
          <w:rFonts w:cs="B Mitra"/>
          <w:sz w:val="28"/>
          <w:szCs w:val="28"/>
          <w:rtl/>
        </w:rPr>
      </w:pPr>
      <w:r>
        <w:rPr>
          <w:rFonts w:cs="B Mitra" w:hint="cs"/>
          <w:sz w:val="28"/>
          <w:szCs w:val="28"/>
          <w:rtl/>
        </w:rPr>
        <w:t xml:space="preserve">حرکتهای خاندان حضرت موسی بن جعفر (ع) در جغرافیای جهان اسلام برای بیداری اسلامی با هجرت فرزندان او آغاز شد و هر جایی این فرزندان قرار می گرفتند خورشیدی فروزان بودند برای بیداری اسلام و حرکتهای ضد حکومت عباسیان وهمچنین گسترش فرهنگ اهل بیت. </w:t>
      </w:r>
    </w:p>
    <w:p w:rsidR="00361A6F" w:rsidRDefault="00361A6F" w:rsidP="00361A6F">
      <w:pPr>
        <w:bidi/>
        <w:jc w:val="both"/>
        <w:rPr>
          <w:rFonts w:cs="B Mitra"/>
          <w:sz w:val="28"/>
          <w:szCs w:val="28"/>
          <w:rtl/>
        </w:rPr>
      </w:pPr>
      <w:r>
        <w:rPr>
          <w:rFonts w:cs="B Mitra" w:hint="cs"/>
          <w:sz w:val="28"/>
          <w:szCs w:val="28"/>
          <w:rtl/>
        </w:rPr>
        <w:t xml:space="preserve">حضرت موسی بن جعفر(ع) و فرزندانش تدارک کار بزرگی را دیدند. ابراهیم بن موسی به یمن رفتند که در یمن یک جنگ به پا کرد که از آثار آن جنگ ابراهیم بن موسی همین قیام کنونی است که کفار را هدایت کرد و از دست عباسیان خارج کرد به مکتب اهل بیت هدایت کرد. در عراق زید بن موسی در بصره قیام کرد و بصره را گرفت. در مدینه اسحاق بن موسی موضع </w:t>
      </w:r>
      <w:r>
        <w:rPr>
          <w:rFonts w:cs="B Mitra" w:hint="cs"/>
          <w:sz w:val="28"/>
          <w:szCs w:val="28"/>
          <w:rtl/>
        </w:rPr>
        <w:lastRenderedPageBreak/>
        <w:t>گیری گسترش داد در مصر اسماعیل بن موسی حرکتهای جنگ گونه را آغاز کرد اما اوج این حرکت این هجرت حضرت ثامن الحجج علی بن موسی الرضا(ع) بود که یک قیام فرهنگی جهانی بود در عقب قیام باستانی حضرت اباعبدالله الحسین.</w:t>
      </w:r>
      <w:r>
        <w:rPr>
          <w:rFonts w:cs="B Mitra"/>
          <w:sz w:val="28"/>
          <w:szCs w:val="28"/>
          <w:vertAlign w:val="superscript"/>
          <w:rtl/>
        </w:rPr>
        <w:footnoteReference w:id="93"/>
      </w:r>
    </w:p>
    <w:p w:rsidR="00361A6F" w:rsidRDefault="00361A6F" w:rsidP="00361A6F">
      <w:pPr>
        <w:pStyle w:val="ListParagraph"/>
        <w:keepNext/>
        <w:keepLines/>
        <w:numPr>
          <w:ilvl w:val="0"/>
          <w:numId w:val="10"/>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36" w:name="_Toc457457679"/>
      <w:r>
        <w:rPr>
          <w:rFonts w:asciiTheme="majorHAnsi" w:eastAsiaTheme="majorEastAsia" w:hAnsiTheme="majorHAnsi" w:cs="B Mitra" w:hint="cs"/>
          <w:b/>
          <w:bCs/>
          <w:color w:val="2E74B5" w:themeColor="accent1" w:themeShade="BF"/>
          <w:sz w:val="28"/>
          <w:szCs w:val="28"/>
          <w:rtl/>
        </w:rPr>
        <w:t>چرا فرزندان امام موسی کاظم که برجسته‌ترین آنها امام رضا و</w:t>
      </w:r>
      <w:r>
        <w:rPr>
          <w:rFonts w:ascii="Cambria" w:eastAsiaTheme="majorEastAsia" w:hAnsi="Cambria" w:cs="Times New Roman"/>
          <w:b/>
          <w:bCs/>
          <w:color w:val="2E74B5" w:themeColor="accent1" w:themeShade="BF"/>
          <w:sz w:val="28"/>
          <w:szCs w:val="28"/>
          <w:rtl/>
        </w:rPr>
        <w:t> </w:t>
      </w:r>
      <w:r>
        <w:rPr>
          <w:rFonts w:asciiTheme="majorHAnsi" w:eastAsiaTheme="majorEastAsia" w:hAnsiTheme="majorHAnsi" w:cs="B Mitra" w:hint="cs"/>
          <w:b/>
          <w:bCs/>
          <w:color w:val="2E74B5" w:themeColor="accent1" w:themeShade="BF"/>
          <w:sz w:val="28"/>
          <w:szCs w:val="28"/>
          <w:rtl/>
        </w:rPr>
        <w:t>حضرت معصومه(علیهماالسلام) هستند بیشتر به سمت ایران آمدند؟</w:t>
      </w:r>
      <w:bookmarkEnd w:id="136"/>
    </w:p>
    <w:p w:rsidR="00361A6F" w:rsidRDefault="00361A6F" w:rsidP="00361A6F">
      <w:pPr>
        <w:bidi/>
        <w:jc w:val="both"/>
        <w:rPr>
          <w:rFonts w:cs="B Mitra"/>
          <w:sz w:val="28"/>
          <w:szCs w:val="28"/>
          <w:rtl/>
        </w:rPr>
      </w:pPr>
      <w:r>
        <w:rPr>
          <w:rFonts w:cs="B Mitra" w:hint="cs"/>
          <w:sz w:val="28"/>
          <w:szCs w:val="28"/>
          <w:rtl/>
        </w:rPr>
        <w:t>توجه به این موضوع لازم است که توضیح داده شود که چرا امامزادگان محترم در میان ممالک برای مهاجرت و مسافرت خود بیشتر ایران را اختیار می‌کردند علت این موضوع این است که ایرانیان با هوش و درایت خود از آغاز به حقانیت اهل‌بیت عصمت (ع) پی بردند و از ولایت به عنوان یک فضیلت و افتخار استقبال کردند و در این راه در طول تاریخ جان و خون دادند و بارها در برابر بنی‌امیه و بنی‌عباس قیام کردند و استقلال و عظمت ایران و فرهنگ اهل‌بیت (ع) را حفظ کردند و امامزادگان در تاریخ که شرح داده شد به ایران آمدند و با استقبال و پذیرش ایرانیان مواجه می‌شدند و مردم از برکات فرهنگ آن‌ها بهره‌مند می‌گشتند و پس از درگذشت آنان نیز قبرهای آن‌ها را به عنوان مرکز غروب یک ستاره مورد تکریم قرار می‌دادند و برایشان مقبره و گنبد و بارگاه می‌ساختند. برای بیان فضیلت ایرانیان به اسلام عزیز در کتاب آیت‌الله شهید مطهری (ره) به نام خدمات متقابل اسلام و ایران مطالب فراوانی ذکر شده است</w:t>
      </w:r>
      <w:r>
        <w:rPr>
          <w:rFonts w:cs="B Mitra"/>
          <w:sz w:val="28"/>
          <w:szCs w:val="28"/>
        </w:rPr>
        <w:t>.</w:t>
      </w:r>
      <w:r>
        <w:rPr>
          <w:rFonts w:cs="B Mitra"/>
          <w:sz w:val="28"/>
          <w:szCs w:val="28"/>
          <w:vertAlign w:val="superscript"/>
        </w:rPr>
        <w:footnoteReference w:id="94"/>
      </w:r>
    </w:p>
    <w:p w:rsidR="00361A6F" w:rsidRDefault="00361A6F" w:rsidP="00361A6F">
      <w:pPr>
        <w:bidi/>
        <w:jc w:val="both"/>
        <w:rPr>
          <w:rFonts w:cs="B Mitra"/>
          <w:sz w:val="28"/>
          <w:szCs w:val="28"/>
        </w:rPr>
      </w:pPr>
      <w:r>
        <w:rPr>
          <w:rFonts w:cs="B Mitra" w:hint="cs"/>
          <w:sz w:val="28"/>
          <w:szCs w:val="28"/>
          <w:rtl/>
        </w:rPr>
        <w:t>در ایران شهرهای شیعه نشینی مثل قم، کاشان، سبزوار، توس</w:t>
      </w:r>
      <w:r>
        <w:rPr>
          <w:rFonts w:ascii="Calibri" w:hAnsi="Calibri" w:cs="Times New Roman" w:hint="cs"/>
          <w:sz w:val="28"/>
          <w:szCs w:val="28"/>
          <w:rtl/>
        </w:rPr>
        <w:t> </w:t>
      </w:r>
      <w:r>
        <w:rPr>
          <w:rFonts w:cs="B Mitra" w:hint="cs"/>
          <w:sz w:val="28"/>
          <w:szCs w:val="28"/>
          <w:rtl/>
        </w:rPr>
        <w:t>و ری شاخص بود اما مناطق دیگر ایران هم که سنی مذهب بودند ـ برخلاف عرب‌های سنی که نسبت به ائمه بی معرفت بودند، به آنها ظلم می‌کردند و</w:t>
      </w:r>
      <w:r>
        <w:rPr>
          <w:rFonts w:ascii="Calibri" w:hAnsi="Calibri" w:cs="Times New Roman" w:hint="cs"/>
          <w:sz w:val="28"/>
          <w:szCs w:val="28"/>
          <w:rtl/>
        </w:rPr>
        <w:t> </w:t>
      </w:r>
      <w:r>
        <w:rPr>
          <w:rFonts w:cs="B Mitra" w:hint="cs"/>
          <w:sz w:val="28"/>
          <w:szCs w:val="28"/>
          <w:rtl/>
        </w:rPr>
        <w:t>برای آنها حرمت قایل نبودند ـ برای اولاد پیغمبر احترام خاصی قائل بودند.</w:t>
      </w:r>
    </w:p>
    <w:p w:rsidR="00361A6F" w:rsidRDefault="00361A6F" w:rsidP="00361A6F">
      <w:pPr>
        <w:pStyle w:val="ListParagraph"/>
        <w:keepNext/>
        <w:keepLines/>
        <w:numPr>
          <w:ilvl w:val="0"/>
          <w:numId w:val="10"/>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37" w:name="_Toc457457680"/>
      <w:r>
        <w:rPr>
          <w:rFonts w:asciiTheme="majorHAnsi" w:eastAsiaTheme="majorEastAsia" w:hAnsiTheme="majorHAnsi" w:cs="B Mitra" w:hint="cs"/>
          <w:b/>
          <w:bCs/>
          <w:color w:val="2E74B5" w:themeColor="accent1" w:themeShade="BF"/>
          <w:sz w:val="28"/>
          <w:szCs w:val="28"/>
          <w:rtl/>
        </w:rPr>
        <w:t>برکات و کرامات آشکار شده از امامزادگان</w:t>
      </w:r>
      <w:bookmarkEnd w:id="137"/>
    </w:p>
    <w:p w:rsidR="00361A6F" w:rsidRDefault="00361A6F" w:rsidP="00361A6F">
      <w:pPr>
        <w:bidi/>
        <w:jc w:val="both"/>
        <w:rPr>
          <w:rFonts w:cs="B Mitra"/>
          <w:sz w:val="28"/>
          <w:szCs w:val="28"/>
          <w:rtl/>
        </w:rPr>
      </w:pPr>
      <w:r>
        <w:rPr>
          <w:rFonts w:cs="B Mitra" w:hint="cs"/>
          <w:sz w:val="28"/>
          <w:szCs w:val="28"/>
          <w:rtl/>
        </w:rPr>
        <w:t>مرقد مطهر فرزندان پیامبر در این سرزمین ولایی، از همان آغاز پناه مردم شد. مردم به واسطه قداست و احترامی که برای فرزندان پیامبر قائل بودند، آن مدفن‌ها را معنوی شمرده و واسطه فیض خدا بعد از ائمه می‌دانستند. لذا به مرقد شریف آنها تبرک جسته و حاجات خود را از خدا درخواست می‌نمودند. اگر کسی قصد توبه داشت به آنجا می‌رفت و به احترام امامزاده از خدا می‌خواست که عفو کند. همینطور اموات خود را برای بیشتر شدن لطف الهی در جوار امامزاده‌ها دفن می‌کردند و سهم خود را در اظهار ارادت به خاندان پیامبر و نوادگان امیرالمومنین به این صورت ابراز می‌کردند.</w:t>
      </w:r>
    </w:p>
    <w:p w:rsidR="00361A6F" w:rsidRDefault="00361A6F" w:rsidP="00361A6F">
      <w:pPr>
        <w:bidi/>
        <w:jc w:val="both"/>
        <w:rPr>
          <w:rFonts w:cs="B Mitra"/>
          <w:sz w:val="28"/>
          <w:szCs w:val="28"/>
          <w:rtl/>
        </w:rPr>
      </w:pPr>
      <w:r>
        <w:rPr>
          <w:rFonts w:cs="B Mitra" w:hint="cs"/>
          <w:sz w:val="28"/>
          <w:szCs w:val="28"/>
          <w:rtl/>
        </w:rPr>
        <w:t>مسلمانان، اهل بیت عصمت و طهارت را واسطه فیض خدا می‌دانند و به آنان به عنوان کسانی که پیش خدا آبرومند هستند و دعای آنان هرگز رد نخواهد شد نگاه می‌کنند و شفاعت آنها را قطعا مورد قبول خدا می‌دانند. مسلمانان به خدا توکل می‌کنند و تعیین مصلحت یا عدم مصلحت رسیدن به خواسته خود را به خود خدا می‌سپارند و امامزادگان را واسطه فیض قرار می‌دهند.</w:t>
      </w:r>
    </w:p>
    <w:p w:rsidR="00361A6F" w:rsidRDefault="00361A6F" w:rsidP="00361A6F">
      <w:pPr>
        <w:bidi/>
        <w:jc w:val="both"/>
        <w:rPr>
          <w:rFonts w:cs="B Mitra"/>
          <w:sz w:val="28"/>
          <w:szCs w:val="28"/>
          <w:rtl/>
        </w:rPr>
      </w:pPr>
      <w:r>
        <w:rPr>
          <w:rFonts w:cs="B Mitra" w:hint="cs"/>
          <w:sz w:val="28"/>
          <w:szCs w:val="28"/>
          <w:rtl/>
        </w:rPr>
        <w:t xml:space="preserve">این اعتقاد شیعه است و حتی اعتقاد بسیاری از اهل تسنن. حساب وهابیون از این مقوله جداست. برای مثال در مصر که بعد از غلبه صلاح‌الدین ایوبی، شیعه را نابود کردند و در این کشور شیعه‌ای باقی نماند، می‌بینیم که مرقدی وجود دارد به نام زینبیه </w:t>
      </w:r>
      <w:r>
        <w:rPr>
          <w:rFonts w:cs="B Mitra" w:hint="cs"/>
          <w:sz w:val="28"/>
          <w:szCs w:val="28"/>
          <w:rtl/>
        </w:rPr>
        <w:lastRenderedPageBreak/>
        <w:t>که اعتقاد دارند مدفن عقیله بنی‌هاشم خانم زینب کبری است و یا مسجدی معروف به رأس‌الحسین که نقل شده سر امام حسین علیه‌السلام در آنجا دفن است.</w:t>
      </w:r>
    </w:p>
    <w:p w:rsidR="00361A6F" w:rsidRDefault="00361A6F" w:rsidP="00361A6F">
      <w:pPr>
        <w:bidi/>
        <w:jc w:val="both"/>
        <w:rPr>
          <w:rFonts w:cs="B Mitra"/>
          <w:sz w:val="28"/>
          <w:szCs w:val="28"/>
          <w:rtl/>
        </w:rPr>
      </w:pPr>
      <w:r>
        <w:rPr>
          <w:rFonts w:cs="B Mitra" w:hint="cs"/>
          <w:sz w:val="28"/>
          <w:szCs w:val="28"/>
          <w:rtl/>
        </w:rPr>
        <w:t>مردم مصر به این‌ها متوسل می‌شوند و دست کمی از شیعه ندارند و حتی اخیرا شنیده و دیده شده نیمه شعبان را در این مراکز در مصر سه شبانه‌روز جشن می‌گیرند.</w:t>
      </w:r>
    </w:p>
    <w:p w:rsidR="00361A6F" w:rsidRDefault="00361A6F" w:rsidP="00361A6F">
      <w:pPr>
        <w:bidi/>
        <w:jc w:val="both"/>
        <w:rPr>
          <w:rFonts w:cs="B Mitra"/>
          <w:sz w:val="28"/>
          <w:szCs w:val="28"/>
          <w:rtl/>
        </w:rPr>
      </w:pPr>
      <w:r>
        <w:rPr>
          <w:rFonts w:cs="B Mitra" w:hint="cs"/>
          <w:sz w:val="28"/>
          <w:szCs w:val="28"/>
          <w:rtl/>
        </w:rPr>
        <w:t>پیامبران و اولیای الهی و فرزندان پیغمبران در پیشگاه الهی دارای قرب هستند و خدا به آنان عنایت دارد و اگر کسی به آنان متوسل شود در واقع خدا حاجت بندگان را به حرمت آبروی نزدیکان پیامبران و ائمه می‌دهد. اصل حاجت از خدا خواسته شده و این عزیزان فقط واسطه فیض الهی و سرریز شدن رحمت الهی به سمت بندگان هستند.</w:t>
      </w:r>
      <w:r>
        <w:rPr>
          <w:rFonts w:cs="B Mitra"/>
          <w:sz w:val="28"/>
          <w:szCs w:val="28"/>
          <w:vertAlign w:val="superscript"/>
          <w:rtl/>
        </w:rPr>
        <w:footnoteReference w:id="95"/>
      </w:r>
    </w:p>
    <w:p w:rsidR="00361A6F" w:rsidRDefault="00361A6F" w:rsidP="00361A6F">
      <w:pPr>
        <w:bidi/>
        <w:jc w:val="both"/>
        <w:rPr>
          <w:rFonts w:cs="B Mitra"/>
          <w:sz w:val="28"/>
          <w:szCs w:val="28"/>
          <w:rtl/>
        </w:rPr>
      </w:pPr>
    </w:p>
    <w:p w:rsidR="00361A6F" w:rsidRDefault="00361A6F" w:rsidP="00361A6F">
      <w:pPr>
        <w:pStyle w:val="ListParagraph"/>
        <w:keepNext/>
        <w:keepLines/>
        <w:numPr>
          <w:ilvl w:val="0"/>
          <w:numId w:val="10"/>
        </w:numPr>
        <w:bidi/>
        <w:spacing w:before="40" w:after="0"/>
        <w:jc w:val="both"/>
        <w:outlineLvl w:val="1"/>
        <w:rPr>
          <w:rFonts w:asciiTheme="majorHAnsi" w:eastAsiaTheme="majorEastAsia" w:hAnsiTheme="majorHAnsi" w:cs="B Mitra"/>
          <w:b/>
          <w:bCs/>
          <w:color w:val="2E74B5" w:themeColor="accent1" w:themeShade="BF"/>
          <w:sz w:val="28"/>
          <w:szCs w:val="28"/>
        </w:rPr>
      </w:pPr>
      <w:bookmarkStart w:id="138" w:name="_Toc457457681"/>
      <w:bookmarkStart w:id="139" w:name="_Toc425441228"/>
      <w:r>
        <w:rPr>
          <w:rFonts w:asciiTheme="majorHAnsi" w:eastAsiaTheme="majorEastAsia" w:hAnsiTheme="majorHAnsi" w:cs="B Mitra" w:hint="cs"/>
          <w:b/>
          <w:bCs/>
          <w:color w:val="2E74B5" w:themeColor="accent1" w:themeShade="BF"/>
          <w:sz w:val="28"/>
          <w:szCs w:val="28"/>
          <w:rtl/>
        </w:rPr>
        <w:t>آثار تربیت دینی فرزندان موسی بن جعفر در تبیین جهت</w:t>
      </w:r>
      <w:r>
        <w:rPr>
          <w:rFonts w:asciiTheme="majorHAnsi" w:eastAsiaTheme="majorEastAsia" w:hAnsiTheme="majorHAnsi" w:cs="B Mitra" w:hint="cs"/>
          <w:b/>
          <w:bCs/>
          <w:color w:val="2E74B5" w:themeColor="accent1" w:themeShade="BF"/>
          <w:sz w:val="28"/>
          <w:szCs w:val="28"/>
          <w:cs/>
        </w:rPr>
        <w:t>‎</w:t>
      </w:r>
      <w:r>
        <w:rPr>
          <w:rFonts w:asciiTheme="majorHAnsi" w:eastAsiaTheme="majorEastAsia" w:hAnsiTheme="majorHAnsi" w:cs="B Mitra" w:hint="cs"/>
          <w:b/>
          <w:bCs/>
          <w:color w:val="2E74B5" w:themeColor="accent1" w:themeShade="BF"/>
          <w:sz w:val="28"/>
          <w:szCs w:val="28"/>
          <w:rtl/>
        </w:rPr>
        <w:t>گیری</w:t>
      </w:r>
      <w:r>
        <w:rPr>
          <w:rFonts w:asciiTheme="majorHAnsi" w:eastAsiaTheme="majorEastAsia" w:hAnsiTheme="majorHAnsi" w:cs="B Mitra" w:hint="cs"/>
          <w:b/>
          <w:bCs/>
          <w:color w:val="2E74B5" w:themeColor="accent1" w:themeShade="BF"/>
          <w:sz w:val="28"/>
          <w:szCs w:val="28"/>
          <w:cs/>
        </w:rPr>
        <w:t>‎</w:t>
      </w:r>
      <w:r>
        <w:rPr>
          <w:rFonts w:asciiTheme="majorHAnsi" w:eastAsiaTheme="majorEastAsia" w:hAnsiTheme="majorHAnsi" w:cs="B Mitra" w:hint="cs"/>
          <w:b/>
          <w:bCs/>
          <w:color w:val="2E74B5" w:themeColor="accent1" w:themeShade="BF"/>
          <w:sz w:val="28"/>
          <w:szCs w:val="28"/>
          <w:rtl/>
        </w:rPr>
        <w:t>های تربیتی اسلام و آشنایی ایرانیان با سبک زندگی اسلامی</w:t>
      </w:r>
      <w:bookmarkEnd w:id="138"/>
    </w:p>
    <w:p w:rsidR="00361A6F" w:rsidRDefault="00361A6F" w:rsidP="00361A6F">
      <w:pPr>
        <w:pStyle w:val="Heading3"/>
        <w:ind w:left="360" w:firstLine="720"/>
        <w:rPr>
          <w:rFonts w:eastAsia="Calibri"/>
          <w:rtl/>
          <w:lang w:bidi="fa-IR"/>
        </w:rPr>
      </w:pPr>
      <w:bookmarkStart w:id="140" w:name="_Toc457457682"/>
      <w:r>
        <w:rPr>
          <w:rFonts w:eastAsia="Calibri"/>
          <w:rtl/>
          <w:lang w:bidi="fa-IR"/>
        </w:rPr>
        <w:t>5-1. تاثیرات فردی</w:t>
      </w:r>
      <w:bookmarkEnd w:id="139"/>
      <w:bookmarkEnd w:id="140"/>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دنياي امروز با وجود پيشرفت و تحولي كه بر حسب ظاهر پيدا كرده است، در واقع پر از نگراني ها، اضطراب‌ها و ترس‌ها و دلواپسي‌هاي شخصي است كه ايجاد عقده‌هاي رواني مي‌كند. همين عقده‌ها هم منشأ بسياري از بدبختي‌هاي نسل ماست و اين فاجعه اي است كه جامعه غرب را در لجنزار خود فرو برده، و دردي است بي درمان كه روان شناسان شرق و غرب به آن اعتراف مي‌كنند. اين دردها را درماني نيست جز توجه به معنويت، دين و اخلاق و تقويت آن در وجود انسان ها.</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امروزه، نقش مذهب و عقايد مذهبي در بهداشت رواني و سلامت روحي بسيار مورد توجه محققان و دانشمندان قرار گرفته است و منجر به انجام تحقيقات بسيار متعدد و متنوع شده است و در نهايت همه اين تحقيقات، نقش مثبت و مؤثر مسايل ديني و مذهبي را در بهداشت رواني تأييد مي‌کند.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بنابراين زيارت و دعا كه در آيين نوراني اسلام از جايگاه بسيار رفيع برخوردار است، مي‌تواند در برطرف نمودن نيازهاي معنوي و روحي انسان نقش سازنده‌ای داشته باشد.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می توان تاثیر روحی _ روانی زیارت را چنین برشمرد</w:t>
      </w:r>
      <w:r>
        <w:rPr>
          <w:rFonts w:ascii="Calibri" w:eastAsia="Calibri" w:hAnsi="Calibri" w:cs="B Mitra"/>
          <w:color w:val="000000"/>
          <w:sz w:val="28"/>
          <w:szCs w:val="28"/>
          <w:lang w:bidi="fa-IR"/>
        </w:rPr>
        <w:t>:</w:t>
      </w:r>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6"/>
          <w:szCs w:val="26"/>
          <w:rtl/>
          <w:lang w:bidi="fa-IR"/>
        </w:rPr>
      </w:pPr>
      <w:bookmarkStart w:id="141" w:name="_Toc425441229"/>
      <w:r>
        <w:rPr>
          <w:rFonts w:ascii="Calibri" w:eastAsia="Calibri" w:hAnsi="Calibri" w:cs="B Mitra" w:hint="cs"/>
          <w:bCs/>
          <w:color w:val="000000"/>
          <w:sz w:val="26"/>
          <w:szCs w:val="26"/>
          <w:rtl/>
          <w:lang w:bidi="fa-IR"/>
        </w:rPr>
        <w:t>گناه زدايي</w:t>
      </w:r>
      <w:bookmarkEnd w:id="141"/>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 xml:space="preserve">گناه اثري تاريك بر دل آدمي مي‌گذارد و ميل و رغبت به انجام كارهاي نيك و خدايي را كاهش مي‌دهد. در عوض زیارت، بندگي و ياد خدا، وجدان خدايي را در دل انسان پرورش مي‌دهد و علاقه به انجام كار نيك را در وجود انسان بيشتر كرده، موجب تقرب به پروردگار و دوري از فساد و شرّ و گناه مي‌گردد. (إِنَّ الصَّلَوةَ تَنْهَي عَنِ الْفَحْشَآءِ وَالْمُنكَرِ) </w:t>
      </w:r>
      <w:r>
        <w:rPr>
          <w:rFonts w:ascii="Calibri" w:eastAsia="Calibri" w:hAnsi="Calibri" w:cs="B Mitra"/>
          <w:color w:val="000000"/>
          <w:sz w:val="28"/>
          <w:szCs w:val="28"/>
          <w:vertAlign w:val="superscript"/>
          <w:rtl/>
          <w:lang w:bidi="fa-IR"/>
        </w:rPr>
        <w:footnoteReference w:id="96"/>
      </w:r>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6"/>
          <w:szCs w:val="26"/>
          <w:rtl/>
          <w:lang w:bidi="fa-IR"/>
        </w:rPr>
      </w:pPr>
      <w:bookmarkStart w:id="142" w:name="_Toc425441230"/>
      <w:r>
        <w:rPr>
          <w:rFonts w:ascii="Calibri" w:eastAsia="Calibri" w:hAnsi="Calibri" w:cs="B Mitra" w:hint="cs"/>
          <w:bCs/>
          <w:color w:val="000000"/>
          <w:sz w:val="26"/>
          <w:szCs w:val="26"/>
          <w:rtl/>
          <w:lang w:bidi="fa-IR"/>
        </w:rPr>
        <w:lastRenderedPageBreak/>
        <w:t>درمان رذايل اخلاقي</w:t>
      </w:r>
      <w:bookmarkEnd w:id="142"/>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در نهج البلاغه پس از اشاره به پاره اي از صفات رذيله در رفتار انساني، از جمله سركشي، ظلم و تكبر آمده است: چون بشر در معرض آفات متعدد اخلاقي و بيماري‌هاي رواني قرار دارد، خداوند متعال به وسيله نماز و دعا بندگان مؤمن خود را از گرفتاري در دامان اين صفات شيطاني حفظ و حراست مي‌كند.</w:t>
      </w:r>
      <w:r>
        <w:rPr>
          <w:rFonts w:ascii="Calibri" w:eastAsia="Calibri" w:hAnsi="Calibri" w:cs="B Mitra"/>
          <w:color w:val="000000"/>
          <w:sz w:val="28"/>
          <w:szCs w:val="28"/>
          <w:vertAlign w:val="superscript"/>
          <w:rtl/>
          <w:lang w:bidi="fa-IR"/>
        </w:rPr>
        <w:footnoteReference w:id="97"/>
      </w:r>
      <w:r>
        <w:rPr>
          <w:rFonts w:ascii="Calibri" w:eastAsia="Calibri" w:hAnsi="Calibri" w:cs="B Mitra" w:hint="cs"/>
          <w:color w:val="000000"/>
          <w:sz w:val="28"/>
          <w:szCs w:val="28"/>
          <w:rtl/>
          <w:lang w:bidi="fa-IR"/>
        </w:rPr>
        <w:t xml:space="preserve"> زیارت نیز از این تاثیر بی بهره نیست.</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 xml:space="preserve"> ـ نورانيت و بصيرت دل، زهد و وارستگي از لذات مادي</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 xml:space="preserve"> ـ جلب توجه و نظر الهي به خود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 xml:space="preserve"> ـ آرامش قلبي و قدرت روحي «أَلاَ بِذِكْرِ اللَّهِ تَطْمَـلـِنُّ الْقُلُوبُ»</w:t>
      </w:r>
      <w:r>
        <w:rPr>
          <w:rFonts w:ascii="Calibri" w:eastAsia="Calibri" w:hAnsi="Calibri" w:cs="B Mitra"/>
          <w:color w:val="000000"/>
          <w:sz w:val="28"/>
          <w:szCs w:val="28"/>
          <w:vertAlign w:val="superscript"/>
          <w:rtl/>
          <w:lang w:bidi="fa-IR"/>
        </w:rPr>
        <w:footnoteReference w:id="98"/>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اهل ايمان به بركت وجود ارتباط سازنده با پروردگار، طبق تصريح قرآن</w:t>
      </w:r>
      <w:r>
        <w:rPr>
          <w:rFonts w:ascii="Calibri" w:eastAsia="Calibri" w:hAnsi="Calibri" w:cs="B Mitra"/>
          <w:color w:val="000000"/>
          <w:sz w:val="28"/>
          <w:szCs w:val="28"/>
          <w:vertAlign w:val="superscript"/>
          <w:rtl/>
          <w:lang w:bidi="fa-IR"/>
        </w:rPr>
        <w:footnoteReference w:id="99"/>
      </w:r>
      <w:r>
        <w:rPr>
          <w:rFonts w:ascii="Calibri" w:eastAsia="Calibri" w:hAnsi="Calibri" w:cs="B Mitra" w:hint="cs"/>
          <w:color w:val="000000"/>
          <w:sz w:val="28"/>
          <w:szCs w:val="28"/>
          <w:rtl/>
          <w:lang w:bidi="fa-IR"/>
        </w:rPr>
        <w:t xml:space="preserve"> در آرامش و امنيت رواني كامل به سر مي‌برند. از آنجا كه نابهنجاري‌هاي رواني و رفتاري در انسان هنگامي شروع مي‌شود كه احساس ناامني در انسان به شدت حاكم گردد، لذا مي‌توان با الهام گرفتن از آموزه‌هاي ديني و انجام مناسكي همچون زيارت و دعا و برقراري پيوندي قوي با خالق متعال، بر اين ناامني غلبه نمود و سرانجام به سلامت روحي و بهداشت رواني فرد كمك كرد</w:t>
      </w:r>
      <w:r>
        <w:rPr>
          <w:rFonts w:ascii="Calibri" w:eastAsia="Calibri" w:hAnsi="Calibri" w:cs="B Mitra" w:hint="cs"/>
          <w:color w:val="000000"/>
          <w:sz w:val="28"/>
          <w:szCs w:val="28"/>
          <w:lang w:bidi="fa-IR"/>
        </w:rPr>
        <w:t xml:space="preserve"> </w:t>
      </w:r>
      <w:r>
        <w:rPr>
          <w:rFonts w:ascii="Calibri" w:eastAsia="Calibri" w:hAnsi="Calibri" w:cs="B Mitra" w:hint="cs"/>
          <w:color w:val="000000"/>
          <w:sz w:val="28"/>
          <w:szCs w:val="28"/>
          <w:rtl/>
          <w:lang w:bidi="fa-IR"/>
        </w:rPr>
        <w:t>.</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دكتر احمد بيان معمار روانپزشك ايراني، مي‌گويد: «حضور در اماكن مقدس و زيارتگاههاي شخصيتهاي معنوي و الهي، موجب تخليه هيجاني در انسان مي‌شود و اين تخليه هيجاني با آرامش دروني در آدمي همراه است. مراسمي نظير نذر، اطعام نيازمندان، عبادات دسته جمعي و شركت در فعاليت‌هاي مذهبي در اماكني مانند مسجد، اكثراً مي‌توانند كاركردهاي روان درماني داشته باشند».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حضور در اماكن مقدس و زيارتگاهها و يا شركت در مراسم مذهبي جمعي، سبب مي‌شود كه فرد در هماهنگي با محيطي كه در آن قرار گرفته براي دقايق يا ساعاتي كشمكش‌هاي دروني و تضادهاي رواني خويش را به فراموشي بسپارد. "نيس" و "وينتراب" دو پژوهشگر غربي طي بررسي جامعي كه در مورد 400 نفر انجام دادند، به اين نتيجه رسيدند كه شركت افراد در مراسم ديني از قبيل زيارت و عبادت، با كاهش اختلالات رواني آن‌ها همراه است. همچنين آن‌ها به اين نتيجه رسيدند كه شركت در مناسك ديني و حضور در اماكن زيارتي، باعث كاهش اضطراب و عصبانيت و اختلالات رواني مي‌شود.</w:t>
      </w:r>
    </w:p>
    <w:p w:rsidR="00361A6F" w:rsidRDefault="00361A6F" w:rsidP="00361A6F">
      <w:pPr>
        <w:pStyle w:val="Heading3"/>
        <w:ind w:left="360" w:firstLine="720"/>
        <w:rPr>
          <w:rFonts w:eastAsia="Calibri"/>
          <w:rtl/>
          <w:lang w:bidi="fa-IR"/>
        </w:rPr>
      </w:pPr>
      <w:bookmarkStart w:id="143" w:name="_Toc457457683"/>
      <w:r>
        <w:rPr>
          <w:rFonts w:eastAsia="Calibri"/>
          <w:rtl/>
          <w:lang w:bidi="fa-IR"/>
        </w:rPr>
        <w:t xml:space="preserve">5-2. </w:t>
      </w:r>
      <w:r>
        <w:rPr>
          <w:rFonts w:eastAsia="Calibri" w:hint="cs"/>
          <w:lang w:bidi="fa-IR"/>
        </w:rPr>
        <w:t xml:space="preserve"> </w:t>
      </w:r>
      <w:bookmarkStart w:id="144" w:name="_Toc425441231"/>
      <w:r>
        <w:rPr>
          <w:rFonts w:eastAsia="Calibri"/>
          <w:rtl/>
          <w:lang w:bidi="fa-IR"/>
        </w:rPr>
        <w:t>تاثیرات اجتماعی</w:t>
      </w:r>
      <w:bookmarkEnd w:id="143"/>
      <w:bookmarkEnd w:id="144"/>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6"/>
          <w:szCs w:val="26"/>
          <w:rtl/>
          <w:lang w:bidi="fa-IR"/>
        </w:rPr>
      </w:pPr>
      <w:bookmarkStart w:id="145" w:name="_Toc425441232"/>
      <w:r>
        <w:rPr>
          <w:rFonts w:ascii="Calibri" w:eastAsia="Calibri" w:hAnsi="Calibri" w:cs="B Mitra" w:hint="cs"/>
          <w:bCs/>
          <w:color w:val="000000"/>
          <w:sz w:val="26"/>
          <w:szCs w:val="26"/>
          <w:rtl/>
          <w:lang w:bidi="fa-IR"/>
        </w:rPr>
        <w:t>حفظ هویت اسلامی</w:t>
      </w:r>
      <w:bookmarkEnd w:id="145"/>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مسائل مختلفی در حفظ هويت و ايجاد همبستگی عاطفی اجتماعی جامعه موثر است. از اين ميان می‌توان به نقش عمده بناهای مذهبی به عنوان يكی از مكان‌های هويت بخش و ارتقای دهنده فرهنگ اسلامی اشاره نمود.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 xml:space="preserve">بناهای مذهبی در بسياری از شهرهای كشور اسلامی ايران به عنوان عاملی شاخص هويت شهری شناخته می‌شود در اين راستا می‌توان نقش امامزاده‌ها را در تثبيت هويت و فرهنگ اسلامی بيان نمود امام‌زاده‌‌ها از ديرباز سبب جذب جمعيت و تلاقی افكار و فرهنگ مردمی است كه بخشی از باورهای اعتقادی و مذهبی‌شان در آن تجلی پيدا می‌كند. اهميت و ضرورت حفظ آثار كهن نه به عنوان پديده‌های نمادين، بلكه به دليل شناخت سير تحول و تكامل تاريخ شهرسازی و تمدن شهرنشينی، حفظ هويت و اصالت شهری و تبيين حيات شهری بر اساس شواهد و مدارك علمی همواره مورد توجه بوده است. بناهای امام‌زادگان با توجه به اعتقادات مسلمانان و احترام ویژه آنان، مكان‌هايی هستند كه از ديرباز نقش ارتقای هويت شهری و </w:t>
      </w:r>
      <w:r>
        <w:rPr>
          <w:rFonts w:ascii="Calibri" w:eastAsia="Calibri" w:hAnsi="Calibri" w:cs="B Mitra" w:hint="cs"/>
          <w:color w:val="000000"/>
          <w:sz w:val="28"/>
          <w:szCs w:val="28"/>
          <w:rtl/>
          <w:lang w:bidi="fa-IR"/>
        </w:rPr>
        <w:lastRenderedPageBreak/>
        <w:t>اسلامی شهروندان را بر عهده داشته‌اند. هويت شهری وجه تمايز شهری از شهر ديگر است كه این امر موجب می‌شود حس تعلق مکانی در شهروندان به وجود آید و در ساخت و توسعه شهر خود و بهره گیری از اقسام نمادهای مذهبی مشارکت کنند.</w:t>
      </w:r>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6"/>
          <w:szCs w:val="26"/>
          <w:rtl/>
          <w:lang w:bidi="fa-IR"/>
        </w:rPr>
      </w:pPr>
      <w:bookmarkStart w:id="146" w:name="_Toc425441233"/>
      <w:r>
        <w:rPr>
          <w:rFonts w:ascii="Calibri" w:eastAsia="Calibri" w:hAnsi="Calibri" w:cs="B Mitra" w:hint="cs"/>
          <w:bCs/>
          <w:color w:val="000000"/>
          <w:sz w:val="26"/>
          <w:szCs w:val="26"/>
          <w:rtl/>
          <w:lang w:bidi="fa-IR"/>
        </w:rPr>
        <w:t xml:space="preserve"> همبستگي اسلامي</w:t>
      </w:r>
      <w:bookmarkEnd w:id="146"/>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اسلام علاوه بر كنگره سراسري سالانه در مكه معظمه توانسته است همواره گردهمايي‌هاي مذهبي، فرهنگي و اقتصادي خود را برگزار کند؛ همچنين از نظر سياسي توانسته در صورت بروز اختلاف ميان برخي كشورهاي اسلامي، در رفع آن از فكر و انديشه يكي از اعضا و يا از وجدان عمومي امت اسلامي استمداد بطلبد و از نقش، تأثير فرهنگي و بار احساسي اوقات و اماكن اسلامي، مثل ماه رمضان و يا شهر مكه، پيوسته در اين زمينه استفاده كند. از آن جا مكان‌ها شامل ارزش‌هاي ويژه و خاص خود هستند، مي‌توانند بار احساسي فراواني براي انسان‌ها همراه داشته باشند. مكان‌هاي زيارتي جهان اسلام از ارزش‌هاي والاي مذهبي و فرهنگي در بين مسلمانان برخوردار هستند و به عنوان تداعي كننده چنين بار احساسي براي مسلمانان، مي‌توان با استفاده و تقويت اين بار احساسي اتحاد و انسجام را بين مسلمانان و كشورهاي اسلامي تقويت كرد.</w:t>
      </w:r>
    </w:p>
    <w:p w:rsidR="00361A6F" w:rsidRDefault="00361A6F" w:rsidP="00361A6F">
      <w:pPr>
        <w:pStyle w:val="Heading3"/>
        <w:ind w:left="360" w:firstLine="720"/>
        <w:rPr>
          <w:rFonts w:eastAsia="Calibri"/>
          <w:rtl/>
          <w:lang w:bidi="fa-IR"/>
        </w:rPr>
      </w:pPr>
      <w:bookmarkStart w:id="147" w:name="_Toc457457684"/>
      <w:r>
        <w:rPr>
          <w:rFonts w:eastAsia="Calibri"/>
          <w:rtl/>
          <w:lang w:bidi="fa-IR"/>
        </w:rPr>
        <w:t>5-3.</w:t>
      </w:r>
      <w:r>
        <w:rPr>
          <w:rFonts w:eastAsia="Calibri" w:hint="cs"/>
          <w:lang w:bidi="fa-IR"/>
        </w:rPr>
        <w:t xml:space="preserve"> </w:t>
      </w:r>
      <w:bookmarkStart w:id="148" w:name="_Toc425441234"/>
      <w:r>
        <w:rPr>
          <w:rFonts w:eastAsia="Calibri"/>
          <w:rtl/>
          <w:lang w:bidi="fa-IR"/>
        </w:rPr>
        <w:t>تاثیرات سياسي</w:t>
      </w:r>
      <w:bookmarkEnd w:id="147"/>
      <w:bookmarkEnd w:id="148"/>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از جمله نتایج زیارت می‌توان به آموزش تسليم ناپذيري، دلاوري و غيرت ورزي نسبت به اسلام، دفاع از فضيلت و كرامت انساني، نشانگر اعتراض سیاسی بودن و جزآن اشاره کرد.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زيارت دين را به مردم يادآور مي‌گردد و به يادشان مي‌آورد كه بايد از سنّت نبوي و آيين محمّدي، كه اهل بيت نبوّت و خاندان رسالت آن را پاس داشته اند، پيروي كرد</w:t>
      </w:r>
      <w:r>
        <w:rPr>
          <w:rFonts w:ascii="Calibri" w:eastAsia="Calibri" w:hAnsi="Calibri" w:cs="B Mitra" w:hint="cs"/>
          <w:color w:val="000000"/>
          <w:sz w:val="28"/>
          <w:szCs w:val="28"/>
          <w:lang w:bidi="fa-IR"/>
        </w:rPr>
        <w:t xml:space="preserve"> </w:t>
      </w:r>
      <w:r>
        <w:rPr>
          <w:rFonts w:ascii="Calibri" w:eastAsia="Calibri" w:hAnsi="Calibri" w:cs="B Mitra" w:hint="cs"/>
          <w:color w:val="000000"/>
          <w:sz w:val="28"/>
          <w:szCs w:val="28"/>
          <w:rtl/>
          <w:lang w:bidi="fa-IR"/>
        </w:rPr>
        <w:t>.</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زيارت درس عزّت طلبي، تسليم ناپذيري، دلاوري و غيرت ورزي نسبت به اسلام و دفاع از فضيلت و كرامت انساني و همچنين حرمت انسان‌ها را به انسان‌ها مي‌آموزد. نمونه آن مي‌توان پس از شهادت امام حسين (عليه السلام) به گروه توّابين اشاره كرد. چون توّابين به شمار نزديك به چهار هزار تن و به فرماندهي سليمان بن صُرد خزاعي، با شعار خونخواهي حسين بن علي (عليهما السلام) و كشتن قاتلان او قيام كردند، در ربيع الأوّل سال 65 ق. به زيارت آرامگاه امام رفتند و در پيرامون اين آرامگاه گرد آمدند. آنها يك شبانه روز در كربلا ماندند و سپس به عين الورده كوچيدند.</w:t>
      </w:r>
      <w:r>
        <w:rPr>
          <w:rFonts w:ascii="Calibri" w:eastAsia="Calibri" w:hAnsi="Calibri" w:cs="B Mitra"/>
          <w:color w:val="000000"/>
          <w:sz w:val="28"/>
          <w:szCs w:val="28"/>
          <w:vertAlign w:val="superscript"/>
          <w:rtl/>
          <w:lang w:bidi="fa-IR"/>
        </w:rPr>
        <w:footnoteReference w:id="100"/>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زيارت نشان دهنده ترس حاكمان ظالم از رفت و آمد مردم به امكان زيارتي است كه تاريخ از اين نمونه‌ها فراوان به ياد دارد: ابرهه براي انهدام كعبه حركت كرد تا آن جا را ويران كند و صنعا معبد عمومي عرب و مركز شرق گردد. زماني نیز كه مردم براي زيارت آرامگاه امام حسين (عليه السلام) مي‌رفتند. اين امر خشم هارون را برانگيخت و او را بر آن داشت كه از آن آرامگاه‌هاي پاك انتقام ستاند. هارون مشتي از مردمي را كه خداوند بر دل هايشان مهر نهاده و خوف خويش را از آنان ستانده بود، روانه ساخت تا مرقد آن امام را كه چراغ هدايت راه نجات امّت بود ويران سازند. فرستادگان هارون دو مسجدي را كه بر مرقد امام و بر مرقد حضرت ابوالفضل (عليه السلام) برپا شده بود ويران ساختند و بنا و نشاني كه از ميراث فرهنگي امّت در آن جا بود از ميان بردند. هارون همچنين از آنان خواسته بود درخت سدري را كه در كنار مرقد امام (عليه السلام) روييده بود قطع كنند و جاي قبر را نيز با خاك يكسان سازند. اين هم، بدان هدف بود كه زايران آن حضرت به بارگاه او راه نيابند و آهنگ زيارت او نكنند. هارون همچنين مرداني مسلّح گماشت تا مانع رسيدن مردم بدان مرقد نوراني شوند.</w:t>
      </w:r>
      <w:r>
        <w:rPr>
          <w:rFonts w:ascii="Calibri" w:eastAsia="Calibri" w:hAnsi="Calibri" w:cs="B Mitra"/>
          <w:color w:val="000000"/>
          <w:sz w:val="28"/>
          <w:szCs w:val="28"/>
          <w:vertAlign w:val="superscript"/>
          <w:rtl/>
          <w:lang w:bidi="fa-IR"/>
        </w:rPr>
        <w:footnoteReference w:id="101"/>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lastRenderedPageBreak/>
        <w:t>زيارت مي‌تواند انگيزه مهمي براي آزادي يكي از مقدس ترين اماكن مذهبي، بیت المقدس، كه ساليان درازي زير سلطه و اشغال است، باشد.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زيارت مي‌تواند نشانگر اعتراض سياسي باشد. در شروع حركت مشروطه پس از ايستادگي عين الدوله در برابر خواسته‌هاي مردم و روحانيت، آيت الله بهبهاني، آيت الله طباطبايي و آيت الله شيخ فضل الله نوري يك ماه در حرم حضرت عبدالعظيم متحصن شدند. در نهايت علاء الدوله حاكم تهران عزل و بنا شد عدالتخانه تأسيس گردد. در 25 جمادي الاول 1324ه.ق حدود هزار نفر كه در رأس آنها آيت الله بهبهاني و آيت الله طباطبايي بودند به سوي قم حركت كردند و مهاجرت كبير را شروع نمودند كه موجب شد مظفرالدين شاه، عين الدوله صدراعظم را بركنار كند و فرمان مشروطيت را هم صادر نماید.</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زيارت مي‌تواند سرآغاز مبارزات سياسي مردم يك كشور باشد. اعتراض به ماجراي كشف حجاب در مسجد گوهر شاد مشهد كه در بين شهرهاي ايران به دليل وجود حرم مطهر حضرت علي بن موسي الرضا (عليه السلام) از تقدس خاصي برخوردار است و همه ساله ميليون‌ها نفر براي زيارت مي‌آيند از این دست است.</w:t>
      </w:r>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زيارت مي‌تواند مبناي ادعاي كشوري براي رهبري جهان اسلام باشد. وجود مكه و مدينه در كشور عربستان موجب شده است كه اين كشور مدعي رهبري جهان اسلام باشد</w:t>
      </w:r>
      <w:r>
        <w:rPr>
          <w:rFonts w:ascii="Calibri" w:eastAsia="Calibri" w:hAnsi="Calibri" w:cs="B Mitra" w:hint="cs"/>
          <w:color w:val="000000"/>
          <w:sz w:val="28"/>
          <w:szCs w:val="28"/>
          <w:lang w:bidi="fa-IR"/>
        </w:rPr>
        <w:t xml:space="preserve"> </w:t>
      </w:r>
      <w:r>
        <w:rPr>
          <w:rFonts w:ascii="Calibri" w:eastAsia="Calibri" w:hAnsi="Calibri" w:cs="B Mitra" w:hint="cs"/>
          <w:color w:val="000000"/>
          <w:sz w:val="28"/>
          <w:szCs w:val="28"/>
          <w:rtl/>
          <w:lang w:bidi="fa-IR"/>
        </w:rPr>
        <w:t>.</w:t>
      </w:r>
    </w:p>
    <w:p w:rsidR="00361A6F" w:rsidRDefault="00361A6F" w:rsidP="00361A6F">
      <w:pPr>
        <w:pStyle w:val="Heading3"/>
        <w:ind w:left="360" w:firstLine="720"/>
        <w:rPr>
          <w:rFonts w:eastAsia="Calibri"/>
          <w:rtl/>
          <w:lang w:bidi="fa-IR"/>
        </w:rPr>
      </w:pPr>
      <w:bookmarkStart w:id="149" w:name="_Toc457457685"/>
      <w:r>
        <w:rPr>
          <w:rFonts w:eastAsia="Calibri"/>
          <w:rtl/>
          <w:lang w:bidi="fa-IR"/>
        </w:rPr>
        <w:t>5-4.</w:t>
      </w:r>
      <w:r>
        <w:rPr>
          <w:rFonts w:eastAsia="Calibri" w:hint="cs"/>
          <w:lang w:bidi="fa-IR"/>
        </w:rPr>
        <w:t xml:space="preserve"> </w:t>
      </w:r>
      <w:bookmarkStart w:id="150" w:name="_Toc425441235"/>
      <w:r>
        <w:rPr>
          <w:rFonts w:eastAsia="Calibri"/>
          <w:rtl/>
          <w:lang w:bidi="fa-IR"/>
        </w:rPr>
        <w:t>تاثیرات اقتصادي</w:t>
      </w:r>
      <w:bookmarkEnd w:id="149"/>
      <w:bookmarkEnd w:id="150"/>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زیارت در بعد اقتصادي موجب منافع متعددی از جمله اشتغال زايي، ايجاد درآمد ارزي براي كشور، توسعه شبكه‌هاي ارتباطي، حمل و نقل و غیره مي‌شود (که ما در اینجا وارد مباحث گسترده آن نمی‌شویم).</w:t>
      </w:r>
    </w:p>
    <w:p w:rsidR="00361A6F" w:rsidRDefault="00361A6F" w:rsidP="00361A6F">
      <w:pPr>
        <w:keepNext/>
        <w:tabs>
          <w:tab w:val="right" w:pos="900"/>
        </w:tabs>
        <w:bidi/>
        <w:spacing w:before="120" w:after="0" w:line="240" w:lineRule="auto"/>
        <w:jc w:val="both"/>
        <w:rPr>
          <w:rFonts w:ascii="Calibri" w:eastAsia="Calibri" w:hAnsi="Calibri" w:cs="B Mitra"/>
          <w:bCs/>
          <w:color w:val="000000"/>
          <w:sz w:val="26"/>
          <w:szCs w:val="26"/>
          <w:rtl/>
          <w:lang w:bidi="fa-IR"/>
        </w:rPr>
      </w:pPr>
      <w:bookmarkStart w:id="151" w:name="_Toc425441236"/>
      <w:bookmarkStart w:id="152" w:name="_Toc424634628"/>
      <w:r>
        <w:rPr>
          <w:rFonts w:ascii="Calibri" w:eastAsia="Calibri" w:hAnsi="Calibri" w:cs="B Mitra" w:hint="cs"/>
          <w:bCs/>
          <w:color w:val="000000"/>
          <w:sz w:val="26"/>
          <w:szCs w:val="26"/>
          <w:rtl/>
          <w:lang w:bidi="fa-IR"/>
        </w:rPr>
        <w:t>نتيجه</w:t>
      </w:r>
      <w:bookmarkEnd w:id="151"/>
      <w:bookmarkEnd w:id="152"/>
    </w:p>
    <w:p w:rsidR="00361A6F" w:rsidRDefault="00361A6F" w:rsidP="00361A6F">
      <w:pPr>
        <w:tabs>
          <w:tab w:val="right" w:pos="900"/>
        </w:tabs>
        <w:bidi/>
        <w:spacing w:after="0" w:line="240" w:lineRule="auto"/>
        <w:ind w:firstLine="227"/>
        <w:jc w:val="both"/>
        <w:rPr>
          <w:rFonts w:ascii="Calibri" w:eastAsia="Calibri" w:hAnsi="Calibri" w:cs="B Mitra"/>
          <w:color w:val="000000"/>
          <w:sz w:val="28"/>
          <w:szCs w:val="28"/>
          <w:rtl/>
          <w:lang w:bidi="fa-IR"/>
        </w:rPr>
      </w:pPr>
      <w:r>
        <w:rPr>
          <w:rFonts w:ascii="Calibri" w:eastAsia="Calibri" w:hAnsi="Calibri" w:cs="B Mitra" w:hint="cs"/>
          <w:color w:val="000000"/>
          <w:sz w:val="28"/>
          <w:szCs w:val="28"/>
          <w:rtl/>
          <w:lang w:bidi="fa-IR"/>
        </w:rPr>
        <w:t>هدف تعاليم اسلام ارتقا و رشد معنوي انسان و سوق دادن او به پيشرفت‌هاي مادي و معنوي جامعه است. از اين رو، اسلام از هر زمينه، مناسبت، زمان، مقام و مكان در اين مسير استفاده مي‌كند. يكي از اين راه‌ها زيارت است كه علاوه بر آثار معنوي، داراي نتايج ديگري از جمله سياسي و اقتصادي نيز هست. از نتايج سياسي مي‌توان به ارائه چهره واقعي از كشورهاي مسلمان در جهان، نمايش قدرت امت واحده اسلامي، نماد اعتراض سياسي، مبدأ شروع حركت انقلابي مردم يك جامعه، ايجاد انگيزه جهت باز پس گيري مواريث اسلامي اشاره کرد. نقش امامزادگان در توسعه سیاسی و اقتصادی و هویت بخشی به جامعه و تمدن اسلامی نقشی بی بدیل است و فرهنگ فاخر اکنون شیعیان مرهون این بقاع متبرکه است.</w:t>
      </w:r>
      <w:r>
        <w:rPr>
          <w:rFonts w:ascii="Calibri" w:eastAsia="Calibri" w:hAnsi="Calibri" w:cs="B Mitra"/>
          <w:color w:val="000000"/>
          <w:sz w:val="28"/>
          <w:szCs w:val="28"/>
          <w:vertAlign w:val="superscript"/>
          <w:rtl/>
          <w:lang w:bidi="fa-IR"/>
        </w:rPr>
        <w:footnoteReference w:id="102"/>
      </w:r>
    </w:p>
    <w:p w:rsidR="00361A6F" w:rsidRDefault="00361A6F" w:rsidP="00361A6F">
      <w:pPr>
        <w:rPr>
          <w:rFonts w:cs="B Mitra"/>
          <w:sz w:val="28"/>
          <w:szCs w:val="28"/>
          <w:rtl/>
        </w:rPr>
      </w:pPr>
      <w:r>
        <w:rPr>
          <w:rFonts w:cs="B Mitra"/>
          <w:sz w:val="28"/>
          <w:szCs w:val="28"/>
        </w:rPr>
        <w:br w:type="page"/>
      </w:r>
    </w:p>
    <w:p w:rsidR="00361A6F" w:rsidRDefault="00361A6F" w:rsidP="00361A6F">
      <w:pPr>
        <w:pStyle w:val="Heading1"/>
        <w:tabs>
          <w:tab w:val="right" w:pos="4"/>
          <w:tab w:val="right" w:pos="146"/>
        </w:tabs>
        <w:bidi/>
        <w:jc w:val="both"/>
        <w:rPr>
          <w:rFonts w:cs="B Mitra"/>
          <w:b/>
          <w:bCs/>
          <w:rtl/>
        </w:rPr>
      </w:pPr>
      <w:bookmarkStart w:id="153" w:name="_Toc457457686"/>
      <w:r>
        <w:rPr>
          <w:rFonts w:cs="B Mitra" w:hint="cs"/>
          <w:b/>
          <w:bCs/>
          <w:rtl/>
        </w:rPr>
        <w:lastRenderedPageBreak/>
        <w:t>روز هشتم: زندگی اسوه‏های دین علیهم السلام ؛ سرمشق ابتكار و تکیه بر توان خودی</w:t>
      </w:r>
      <w:bookmarkEnd w:id="153"/>
    </w:p>
    <w:p w:rsidR="00361A6F" w:rsidRDefault="00361A6F" w:rsidP="00361A6F">
      <w:pPr>
        <w:pStyle w:val="ListParagraph"/>
        <w:keepNext/>
        <w:keepLines/>
        <w:numPr>
          <w:ilvl w:val="0"/>
          <w:numId w:val="12"/>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54" w:name="_Toc457457687"/>
      <w:r>
        <w:rPr>
          <w:rFonts w:asciiTheme="majorHAnsi" w:eastAsiaTheme="majorEastAsia" w:hAnsiTheme="majorHAnsi" w:cs="B Mitra" w:hint="cs"/>
          <w:b/>
          <w:bCs/>
          <w:color w:val="2E74B5" w:themeColor="accent1" w:themeShade="BF"/>
          <w:sz w:val="28"/>
          <w:szCs w:val="28"/>
          <w:rtl/>
        </w:rPr>
        <w:t>مفهوم ابتکار و نوآوری</w:t>
      </w:r>
      <w:bookmarkEnd w:id="154"/>
    </w:p>
    <w:p w:rsidR="00361A6F" w:rsidRDefault="00361A6F" w:rsidP="00361A6F">
      <w:pPr>
        <w:bidi/>
        <w:spacing w:after="0" w:line="240" w:lineRule="auto"/>
        <w:jc w:val="both"/>
        <w:rPr>
          <w:rFonts w:cs="B Mitra"/>
          <w:sz w:val="28"/>
          <w:szCs w:val="28"/>
        </w:rPr>
      </w:pPr>
    </w:p>
    <w:p w:rsidR="00361A6F" w:rsidRDefault="00361A6F" w:rsidP="00361A6F">
      <w:pPr>
        <w:bidi/>
        <w:spacing w:after="0" w:line="240" w:lineRule="auto"/>
        <w:jc w:val="both"/>
        <w:rPr>
          <w:rFonts w:cs="B Mitra"/>
          <w:sz w:val="28"/>
          <w:szCs w:val="28"/>
          <w:rtl/>
        </w:rPr>
      </w:pPr>
      <w:r>
        <w:rPr>
          <w:rFonts w:cs="B Mitra" w:hint="cs"/>
          <w:sz w:val="28"/>
          <w:szCs w:val="28"/>
          <w:rtl/>
        </w:rPr>
        <w:t xml:space="preserve">نوآوري به معني ابتكار، ابداع و در مواردي نيز به معني بدعت گذاري است. نوآوري ريشه در ادراك دارد و در اثر ديدن اشيا و پديده ها از زاويه هاي نو و گاهي نيز محصول خلاقيت در انسان است؛ و از اين رو پيوند عميق و ارتباط وثيقي با خلاقيت دارد. نوانديشي وصفي براي فرد يا جامعه اي است كه داراي انديشه هاي نوين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شكوفايي نيز از شكفتن، بازشدن غنچه، پديدار شدن و آشكار شدن است. شكوفايي نيز نوعي خلاقيت است. نوآوري همچون «دانش» و شكوفايي همچون «فناوري» است؛ يعني شكوفايي، كاربرد نوآوري و به صحنه زندگي كشاندن آن است. صرف نظر از تعاريف اصطلاحي كه براي اين دو واژه در علوم مختلف بويژه مديريت وجود دارد، در آيات قرآن و روايات اهل بيت(ع) نسبت به اين مفهوم، خصوصيات و ويژگيها، ريشه ها و عوامل، آثار و نتايج، ضرورتها و الزامها و مصاديق و نمونه هاي آن، تصريحات و اشارات فراواني وجود دارد. </w:t>
      </w:r>
    </w:p>
    <w:p w:rsidR="00361A6F" w:rsidRDefault="00361A6F" w:rsidP="00361A6F">
      <w:pPr>
        <w:pStyle w:val="ListParagraph"/>
        <w:keepNext/>
        <w:keepLines/>
        <w:numPr>
          <w:ilvl w:val="0"/>
          <w:numId w:val="12"/>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55" w:name="_Toc457457688"/>
      <w:r>
        <w:rPr>
          <w:rFonts w:asciiTheme="majorHAnsi" w:eastAsiaTheme="majorEastAsia" w:hAnsiTheme="majorHAnsi" w:cs="B Mitra" w:hint="cs"/>
          <w:b/>
          <w:bCs/>
          <w:color w:val="2E74B5" w:themeColor="accent1" w:themeShade="BF"/>
          <w:sz w:val="28"/>
          <w:szCs w:val="28"/>
          <w:rtl/>
        </w:rPr>
        <w:t>ابداع و ابتکار از صفات الهی</w:t>
      </w:r>
      <w:bookmarkEnd w:id="155"/>
      <w:r>
        <w:rPr>
          <w:rFonts w:asciiTheme="majorHAnsi" w:eastAsiaTheme="majorEastAsia" w:hAnsiTheme="majorHAnsi" w:cs="B Mitra" w:hint="cs"/>
          <w:b/>
          <w:bCs/>
          <w:color w:val="2E74B5" w:themeColor="accent1" w:themeShade="BF"/>
          <w:sz w:val="28"/>
          <w:szCs w:val="28"/>
          <w:rtl/>
        </w:rPr>
        <w:t xml:space="preserve">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بعضي از اسماء و صفات الهي دربردارنده مفهوم نوآوري بوده و شكوفا نمودن را مي رساند. از جمله: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الخالق: ا... خالق كل شيئ (زمر49)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الباري: هو البارئ المصور له الاسماءالحسني (حشر / 24)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بارئ همان خالق است كه با نوآوري و بدون مواد قبلي چيزي را آفريده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البديع: بديع السموات و الارض (بقره /117 و انعام /110)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بديع به معني مبدع و ابداع كننده است و خداوند كه موجودات را نو و بدون سابقه و پيشينه قبلي و بدون نقشه و مثال آفريده، بديع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همچنين، اسماء ديگر پروردگار عالم همچون مصور، فاطر، مبدي، كاشف، باسط، منشئ، قابض، باعث، معلن، مبين، مبين، و اسع، موسع، مفصل، فتاح، فالق، فارق، فارج و فاتح همگي متضمن معنا و مفهوم نوآوري، ايجاد و شكوفايي، پديد آورندگي، گشايش دهندگي، كار گشايي، برطرف كنندگي، باز كنندگي، پيونددهندگي، آشكاركنندگي، نخستين آفريني، نوآفريني و امثال آن است كه در آيات و روايات آورده شده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البته، جامع ترين نام كه در بردارنده همه مضامين فوق است همان رب در رب العالمين است كه همه هستي را و كل هستي و اجزاي آن را از عدم و با ابداع آفريده و پرورش داده و شكوفا نموده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از آيه 29 سوره الرحمن(يسئله من في السموات و الارض كل يوم هو في شأن) استفاده مي شود كه خداوند پيوسته ما را به تفكر در آفرينش و نوآوري مستمر الهي رهنمون مي سازد. </w:t>
      </w:r>
    </w:p>
    <w:p w:rsidR="00361A6F" w:rsidRDefault="00361A6F" w:rsidP="00361A6F">
      <w:pPr>
        <w:pStyle w:val="ListParagraph"/>
        <w:keepNext/>
        <w:keepLines/>
        <w:numPr>
          <w:ilvl w:val="0"/>
          <w:numId w:val="12"/>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56" w:name="_Toc457457689"/>
      <w:r>
        <w:rPr>
          <w:rFonts w:asciiTheme="majorHAnsi" w:eastAsiaTheme="majorEastAsia" w:hAnsiTheme="majorHAnsi" w:cs="B Mitra" w:hint="cs"/>
          <w:b/>
          <w:bCs/>
          <w:color w:val="2E74B5" w:themeColor="accent1" w:themeShade="BF"/>
          <w:sz w:val="28"/>
          <w:szCs w:val="28"/>
          <w:rtl/>
        </w:rPr>
        <w:t>پیامبر اکرم و دین اسلام نمونه</w:t>
      </w:r>
      <w:r>
        <w:rPr>
          <w:rFonts w:asciiTheme="majorHAnsi" w:eastAsiaTheme="majorEastAsia" w:hAnsiTheme="majorHAnsi" w:cs="B Mitra"/>
          <w:b/>
          <w:bCs/>
          <w:color w:val="2E74B5" w:themeColor="accent1" w:themeShade="BF"/>
          <w:sz w:val="28"/>
          <w:szCs w:val="28"/>
        </w:rPr>
        <w:t>‌</w:t>
      </w:r>
      <w:r>
        <w:rPr>
          <w:rFonts w:asciiTheme="majorHAnsi" w:eastAsiaTheme="majorEastAsia" w:hAnsiTheme="majorHAnsi" w:cs="B Mitra" w:hint="cs"/>
          <w:b/>
          <w:bCs/>
          <w:color w:val="2E74B5" w:themeColor="accent1" w:themeShade="BF"/>
          <w:sz w:val="28"/>
          <w:szCs w:val="28"/>
          <w:rtl/>
        </w:rPr>
        <w:t>ای از نوآوری در هدایت انسانها</w:t>
      </w:r>
      <w:bookmarkEnd w:id="156"/>
    </w:p>
    <w:p w:rsidR="00361A6F" w:rsidRDefault="00361A6F" w:rsidP="00361A6F">
      <w:pPr>
        <w:bidi/>
        <w:spacing w:after="0" w:line="240" w:lineRule="auto"/>
        <w:jc w:val="both"/>
        <w:rPr>
          <w:rFonts w:cs="B Mitra"/>
          <w:sz w:val="28"/>
          <w:szCs w:val="28"/>
          <w:rtl/>
        </w:rPr>
      </w:pPr>
      <w:r>
        <w:rPr>
          <w:rFonts w:cs="B Mitra" w:hint="cs"/>
          <w:sz w:val="28"/>
          <w:szCs w:val="28"/>
          <w:rtl/>
        </w:rPr>
        <w:t xml:space="preserve">پيامبر(ص) و امت او در قرآن پديده اي نو و داراي ويژگي نوشوندگي، زايندگي، بالندگي، فزايندگي و گستردگي و مانند آن هستند. اصولاً ظهور اديان الهي به منظور شكوفايي و نوآوري در هدايت انسانها بوده است. </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 xml:space="preserve">بر اساس «و مثلهم في الانجيِل كزرع» مثل پيروان صادق و مخلص پيامبراكرم(ص)، در كتاب آسماني مسيحيان؛ مسلمانان براي دستيابي به نوآوري بايد داراي ويژگيهاي پنجگانه زير باشند: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1 تنها و محدود نباشند، بلكه جوانه زننده و زاينده است؛ به عبارت ديگر، عقيم و نازا نيست؛ بلكه همواره در حال توليد و تكثير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2 در راه «تقويت» دين تلاش كند و موانع رشد را از سر راهش بردارد.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3 در سايه اين حمايت و تقويت «استحكام» مي يابند.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4 به «استقلال» دست مي يابد.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5 «يعجب الزراع ليغيظ بهم الكفار» رشد و نمو و توليد و تكثير اين مزرعه با بركت، به قدري زياد و چشمگير است كه زراعت كاران و كشاورزان را در حيرت و شگفتي فرو مي برد، به گونه اي كه آنها از تعجب انگشت بر دهان مي گذارند، زيرا برخي از اين درختان و گياهان در مدت كوتاهي سراسر باغ را مي پوشاند ولي در مقابل، كافران در خشم فرو مي روند. خلاصه اين كه، طبق اين آيه شريفه، برخي از اصحاب پيامبر به مزرعه اي زاينده و بالنده تشبيه شده اند و به خاطر ايمان و عمل صالح شان، بشارت «مغفرت» و «اجر عظيم» داده شده اند. (مكارم شيرازي، مثالهاي زيباي قرآني ص218)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همچنين، شأن نزول آيات فوق يعني داستان صلح حديبيه و نوآوري پيامبر(ص) در برخورد با مشركان و حركت جهل و بدون سلاح و با لباس احرام به سمت مكه و در هم شكستن همه تصورات مشركان مصداق بارزي از نوآوري است كه آثار بسيار فراوان از خود داشته و اين همان فتح المبين مذكور در آغاز سوره فتح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سنت پروردگار در اين است كه بدون پويايي و تغيير و نوآوري به دست انسانها، سرنوشت دنيا و آخرت آنها دگرگون نخواهد شد. و اين انسانها هستند كه با ايجاد تغيير در درون جان خود و در جامعه و پيرامون خود، امداد و عنايتهاي الهي را براي خود جلب مي نمايند. </w:t>
      </w:r>
    </w:p>
    <w:p w:rsidR="00361A6F" w:rsidRDefault="00361A6F" w:rsidP="00361A6F">
      <w:pPr>
        <w:keepNext/>
        <w:keepLines/>
        <w:bidi/>
        <w:spacing w:before="40" w:after="0" w:line="240" w:lineRule="auto"/>
        <w:ind w:left="720" w:firstLine="720"/>
        <w:jc w:val="both"/>
        <w:outlineLvl w:val="1"/>
        <w:rPr>
          <w:rFonts w:asciiTheme="majorHAnsi" w:eastAsiaTheme="majorEastAsia" w:hAnsiTheme="majorHAnsi" w:cs="B Mitra"/>
          <w:color w:val="2E74B5" w:themeColor="accent1" w:themeShade="BF"/>
          <w:sz w:val="28"/>
          <w:szCs w:val="28"/>
          <w:rtl/>
        </w:rPr>
      </w:pPr>
      <w:bookmarkStart w:id="157" w:name="_Toc457457690"/>
      <w:r>
        <w:rPr>
          <w:rFonts w:asciiTheme="majorHAnsi" w:eastAsiaTheme="majorEastAsia" w:hAnsiTheme="majorHAnsi" w:cs="B Mitra" w:hint="cs"/>
          <w:color w:val="2E74B5" w:themeColor="accent1" w:themeShade="BF"/>
          <w:sz w:val="28"/>
          <w:szCs w:val="28"/>
          <w:rtl/>
        </w:rPr>
        <w:t>3-1. ابتکار در علم و دانش</w:t>
      </w:r>
      <w:bookmarkEnd w:id="157"/>
    </w:p>
    <w:p w:rsidR="00361A6F" w:rsidRDefault="00361A6F" w:rsidP="00361A6F">
      <w:pPr>
        <w:bidi/>
        <w:spacing w:after="0" w:line="240" w:lineRule="auto"/>
        <w:jc w:val="both"/>
        <w:rPr>
          <w:rFonts w:cs="B Mitra"/>
          <w:sz w:val="28"/>
          <w:szCs w:val="28"/>
          <w:rtl/>
        </w:rPr>
      </w:pPr>
      <w:r>
        <w:rPr>
          <w:rFonts w:cs="B Mitra" w:hint="cs"/>
          <w:sz w:val="28"/>
          <w:szCs w:val="28"/>
          <w:rtl/>
        </w:rPr>
        <w:t xml:space="preserve">چون به آنان گفته شود از آنچه خدا نازل كرده است پيروي كنيد، مي گويند نه بلكه از چيزي كه پدران خود را بر آن يافته ايم پيروي مي كنيم، آيا هر چند پدرانشان چيزي را درك نمي كرده و به راه صواب نمي رفته اند، باز هم درخور پيروي هستند.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از نظر قرآن نوانديشي و نوآوري در انديشه براي اصلاح گذشته يك اصل مسلم و ضروري است زيرا قرآن تقليد از باورهاي باطل و كهنه پدران را بسيار نكوهش كرده و به خردورزي و راهيابي دعوت مي كند. قرآن انسانها را به نو انديشي در مسير هدايت دعوت كرده تا هم خردهاي آنان را بيدار نمايد و هم راه هاي تازه اي را فراروي انسانها بگشايد و آنها را به هدايت برساند. به همين دليل، دعوت به فكر، علم، عقل، تدبر، حكمت، نور و امثال آن در آيات زيادي مورد تأكيد قرار گرفته است و انسانهاي هدايت يافته را مردگاني كه زنده شده اند دانسته و براي آنان نور هدايتگر قرار داده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(يخرجهم من الظلمات الي النور انعام/122)؛ ماندن در ظلمات و جهل و نداشتن نوانديشي و پويايي در عرصه فكر و انديشه، باعث محروميت از هدايت و نكوهش پروردگار است.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(و چون به آنان گفته شود به سوي آنچه خدا نازل كرده و به سو ي پيامبرش بياييد، مي گويند آنچه پدران خود را بر آن يافته ايم، ما را بس است. آيا هر چند پدرانشان چيزي نمي دانستند و هدايت نيافته بودند؟ مائده /104) </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بنابراين، نوانديشي و پويايي فكري جوهره تفكر ديني است و ايستايي تأثير نپذيرفتن از شرايط حق، كفر است. </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 xml:space="preserve">(در حقيقت، كساني را كه كفر ورزيده اند چه بيمشان بدهي و چه بيمشان ندهي برايشان يكسان است و ايمان نخواهند آورد). اگر كسي هشدار پيامبران را كه رساترين و مؤثرترين هشدارهاست، نشنود به دليل اين است كه حس بويايي در آنها مرده است و همچون سنگ سخت شده اند و ديگر هيچ اميدي به خير و تكامل آنها نيست. </w:t>
      </w:r>
    </w:p>
    <w:p w:rsidR="00361A6F" w:rsidRDefault="00361A6F" w:rsidP="00361A6F">
      <w:pPr>
        <w:bidi/>
        <w:spacing w:after="0" w:line="240" w:lineRule="auto"/>
        <w:jc w:val="both"/>
        <w:rPr>
          <w:rFonts w:cs="B Mitra"/>
          <w:sz w:val="28"/>
          <w:szCs w:val="28"/>
          <w:rtl/>
        </w:rPr>
      </w:pPr>
    </w:p>
    <w:p w:rsidR="00361A6F" w:rsidRDefault="00361A6F" w:rsidP="00361A6F">
      <w:pPr>
        <w:keepNext/>
        <w:keepLines/>
        <w:bidi/>
        <w:spacing w:before="40" w:after="0" w:line="240" w:lineRule="auto"/>
        <w:ind w:left="720" w:firstLine="720"/>
        <w:jc w:val="both"/>
        <w:outlineLvl w:val="1"/>
        <w:rPr>
          <w:rFonts w:asciiTheme="majorHAnsi" w:eastAsiaTheme="majorEastAsia" w:hAnsiTheme="majorHAnsi" w:cs="B Mitra"/>
          <w:color w:val="2E74B5" w:themeColor="accent1" w:themeShade="BF"/>
          <w:sz w:val="28"/>
          <w:szCs w:val="28"/>
          <w:rtl/>
        </w:rPr>
      </w:pPr>
      <w:bookmarkStart w:id="158" w:name="_Toc457457691"/>
      <w:r>
        <w:rPr>
          <w:rFonts w:asciiTheme="majorHAnsi" w:eastAsiaTheme="majorEastAsia" w:hAnsiTheme="majorHAnsi" w:cs="B Mitra" w:hint="cs"/>
          <w:color w:val="2E74B5" w:themeColor="accent1" w:themeShade="BF"/>
          <w:sz w:val="28"/>
          <w:szCs w:val="28"/>
          <w:rtl/>
        </w:rPr>
        <w:t>3-2. ابتکار و ابداع در حوزه اقتصادی</w:t>
      </w:r>
      <w:bookmarkEnd w:id="158"/>
      <w:r>
        <w:rPr>
          <w:rFonts w:asciiTheme="majorHAnsi" w:eastAsiaTheme="majorEastAsia" w:hAnsiTheme="majorHAnsi" w:cs="B Mitra" w:hint="cs"/>
          <w:color w:val="2E74B5" w:themeColor="accent1" w:themeShade="BF"/>
          <w:sz w:val="28"/>
          <w:szCs w:val="28"/>
          <w:rtl/>
        </w:rPr>
        <w:t xml:space="preserve"> </w:t>
      </w:r>
    </w:p>
    <w:p w:rsidR="00361A6F" w:rsidRDefault="00361A6F" w:rsidP="00361A6F">
      <w:pPr>
        <w:bidi/>
        <w:spacing w:after="0" w:line="240" w:lineRule="auto"/>
        <w:jc w:val="both"/>
        <w:rPr>
          <w:rFonts w:cs="B Mitra"/>
          <w:sz w:val="28"/>
          <w:szCs w:val="28"/>
          <w:rtl/>
        </w:rPr>
      </w:pPr>
      <w:r>
        <w:rPr>
          <w:rFonts w:cs="B Mitra" w:hint="cs"/>
          <w:sz w:val="28"/>
          <w:szCs w:val="28"/>
          <w:rtl/>
        </w:rPr>
        <w:t>وظیفه نخست آدمی اقتضای آن را دارد که او به کشف قوانین هستی و آفریده ها اقدام کند تا بتواند به عنوان خلیفه مسئولیت خود را انجام دهد و به آبادانی وتوسعه زمین بپردازد بی‌آنکه فساد و تباهی را موجب شود.</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افزون بر این، شناخت قوانین و کشف آنها به آدمی کمک می‌کند تا زندگی خود را نیز بهتر کند؛ زیرا رفاه و رشد و پیشرفت اقتصادی جامعه نیازمند شناخت قوانین و بهره گیری از آنهاست. اینکه انسان بداند که چگونه آبرها بارور می شوند و یا گیاهان با بادها چگونه بارور می شوند(حجر، آیه 22) این علم و دانش می تواند او را در اختراع و ابتکار ابزارهای باروری جدید و نوآوری در آنها یاری رساند و به بهبود تولید کمک کند. </w:t>
      </w:r>
    </w:p>
    <w:p w:rsidR="00361A6F" w:rsidRDefault="00361A6F" w:rsidP="00361A6F">
      <w:pPr>
        <w:bidi/>
        <w:spacing w:after="0" w:line="240" w:lineRule="auto"/>
        <w:jc w:val="both"/>
        <w:rPr>
          <w:rFonts w:cs="B Mitra"/>
          <w:sz w:val="28"/>
          <w:szCs w:val="28"/>
          <w:rtl/>
        </w:rPr>
      </w:pPr>
      <w:r>
        <w:rPr>
          <w:rFonts w:cs="B Mitra" w:hint="cs"/>
          <w:sz w:val="28"/>
          <w:szCs w:val="28"/>
          <w:rtl/>
        </w:rPr>
        <w:t>در قرآن گزارش شده که حضرت داود(ع) با بافتن زره توانست از حملات دشمن در امان ماند، یا اینکه ساخت شیشه موجب شد تا کاخ های شیشه ای و آبگینه ها و ظروف ابتکاری جدید پدید آید و زندگی انسان بهبود چشمگیری یابد.(نمل، آیه 44)</w:t>
      </w:r>
    </w:p>
    <w:p w:rsidR="00361A6F" w:rsidRDefault="00361A6F" w:rsidP="00361A6F">
      <w:pPr>
        <w:bidi/>
        <w:spacing w:after="0" w:line="240" w:lineRule="auto"/>
        <w:jc w:val="both"/>
        <w:rPr>
          <w:rFonts w:cs="B Mitra"/>
          <w:sz w:val="28"/>
          <w:szCs w:val="28"/>
          <w:rtl/>
        </w:rPr>
      </w:pPr>
      <w:r>
        <w:rPr>
          <w:rFonts w:cs="B Mitra" w:hint="cs"/>
          <w:sz w:val="28"/>
          <w:szCs w:val="28"/>
          <w:rtl/>
        </w:rPr>
        <w:t>همچنین سد سازی و درک قوانین آب و مدیریت آن موجب شد تا کشاورزی در میان ملت سبا رشد و پیشرفت چشمگیری داشته و تمدن بزرگی را سبب شود.</w:t>
      </w:r>
    </w:p>
    <w:p w:rsidR="00361A6F" w:rsidRDefault="00361A6F" w:rsidP="00361A6F">
      <w:pPr>
        <w:bidi/>
        <w:spacing w:after="0" w:line="240" w:lineRule="auto"/>
        <w:jc w:val="both"/>
        <w:rPr>
          <w:rFonts w:cs="B Mitra"/>
          <w:sz w:val="28"/>
          <w:szCs w:val="28"/>
          <w:rtl/>
        </w:rPr>
      </w:pPr>
      <w:r>
        <w:rPr>
          <w:rFonts w:cs="B Mitra" w:hint="cs"/>
          <w:sz w:val="28"/>
          <w:szCs w:val="28"/>
          <w:rtl/>
        </w:rPr>
        <w:t>ابتکار حضرت یوسف (ع) در ذخیره سازی غلات از طریق حفظ آن در شلتوک موجب افزایش ماندگاری و تامین امنیت غذایی شد که از طریق کشف قوانین عمومی و خصوصی درباره هوا و غلات و شیوه نگه داری آن به دست آمده است.(یوسف، آیه 47)</w:t>
      </w:r>
    </w:p>
    <w:p w:rsidR="00361A6F" w:rsidRDefault="00361A6F" w:rsidP="00361A6F">
      <w:pPr>
        <w:bidi/>
        <w:spacing w:after="0" w:line="240" w:lineRule="auto"/>
        <w:jc w:val="both"/>
        <w:rPr>
          <w:rFonts w:cs="B Mitra"/>
          <w:sz w:val="28"/>
          <w:szCs w:val="28"/>
          <w:rtl/>
        </w:rPr>
      </w:pPr>
      <w:r>
        <w:rPr>
          <w:rFonts w:cs="B Mitra" w:hint="cs"/>
          <w:sz w:val="28"/>
          <w:szCs w:val="28"/>
          <w:rtl/>
        </w:rPr>
        <w:t>شناخت قوانین حاکم بر سنگ ها و جمادات موجب شد تا قوم عاد بتوانند صنعت معماری پیشرفته ای داشته باشند و تمدنی بزرگ را پدید آورند، به طوری که شهرهای ساخته شده به دست آنان از شهرهای ابتکاری با نوآوری های بسیار بدیع و جدید و شگفت‌انگیز و خارق العاده ای بود که خداوند به ستایش آن می‌پردازد.(فجر، آیات 6 تا 8)</w:t>
      </w:r>
    </w:p>
    <w:p w:rsidR="00361A6F" w:rsidRDefault="00361A6F" w:rsidP="00361A6F">
      <w:pPr>
        <w:bidi/>
        <w:spacing w:after="0" w:line="240" w:lineRule="auto"/>
        <w:jc w:val="both"/>
        <w:rPr>
          <w:rFonts w:cs="B Mitra"/>
          <w:sz w:val="28"/>
          <w:szCs w:val="28"/>
          <w:rtl/>
        </w:rPr>
      </w:pPr>
      <w:r>
        <w:rPr>
          <w:rFonts w:cs="B Mitra" w:hint="cs"/>
          <w:sz w:val="28"/>
          <w:szCs w:val="28"/>
          <w:rtl/>
        </w:rPr>
        <w:t>شناخت قوانین خاک و آتش موجب کشف آجر شد که خود معماری بشر و اقتصاد عمومی جهان را دگرگون کرد.(قصص، آیه 38) بسیاری از ابتکارات و اختراعات کنونی در جهان با کشف قوانین هستی و آفریده های الهی انجام گرفته است. بنابراین لازم است که برای کشف قوانین دیگر تلاش کرد و از آن برای بهبود معیشت مردم و رشد و پیشرفت و شکوفایی اقتصادی بهره برد.</w:t>
      </w:r>
    </w:p>
    <w:p w:rsidR="00361A6F" w:rsidRDefault="00361A6F" w:rsidP="00361A6F">
      <w:pPr>
        <w:bidi/>
        <w:spacing w:after="0" w:line="240" w:lineRule="auto"/>
        <w:jc w:val="both"/>
        <w:rPr>
          <w:rFonts w:cs="B Mitra"/>
          <w:sz w:val="28"/>
          <w:szCs w:val="28"/>
          <w:rtl/>
        </w:rPr>
      </w:pPr>
      <w:r>
        <w:rPr>
          <w:rFonts w:cs="B Mitra" w:hint="cs"/>
          <w:sz w:val="28"/>
          <w:szCs w:val="28"/>
          <w:rtl/>
        </w:rPr>
        <w:t>به هر حال، درک قوانین هستی و آفریده و دانش های بنیانی برای کشف و اختراع و ابتکار و نوآوری لازم است تا اقتصاد کشور رشد و پیشرفت کند و اقتصاد مقاومتی در برابر فشارها و تحریم ها پدید آید.</w:t>
      </w:r>
    </w:p>
    <w:p w:rsidR="00361A6F" w:rsidRDefault="00361A6F" w:rsidP="00361A6F">
      <w:pPr>
        <w:bidi/>
        <w:spacing w:after="0" w:line="240" w:lineRule="auto"/>
        <w:jc w:val="both"/>
        <w:rPr>
          <w:rFonts w:cs="B Mitra"/>
          <w:sz w:val="28"/>
          <w:szCs w:val="28"/>
          <w:rtl/>
        </w:rPr>
      </w:pPr>
    </w:p>
    <w:p w:rsidR="00361A6F" w:rsidRDefault="00361A6F" w:rsidP="00361A6F">
      <w:pPr>
        <w:pStyle w:val="ListParagraph"/>
        <w:keepNext/>
        <w:keepLines/>
        <w:numPr>
          <w:ilvl w:val="0"/>
          <w:numId w:val="12"/>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59" w:name="_Toc457457692"/>
      <w:r>
        <w:rPr>
          <w:rFonts w:asciiTheme="majorHAnsi" w:eastAsiaTheme="majorEastAsia" w:hAnsiTheme="majorHAnsi" w:cs="B Mitra" w:hint="cs"/>
          <w:b/>
          <w:bCs/>
          <w:color w:val="2E74B5" w:themeColor="accent1" w:themeShade="BF"/>
          <w:sz w:val="28"/>
          <w:szCs w:val="28"/>
          <w:rtl/>
        </w:rPr>
        <w:t>اتکال به نفس و تکیه بر توان خودی در آیات و روایات</w:t>
      </w:r>
      <w:bookmarkEnd w:id="159"/>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 xml:space="preserve">اگر آدمی بخواهد استعدادها و ظرفیت هایش شکوفا گردد و پرورش یابد تنها یک راه پیش روی اوست و آن اینکه از مرحله آرزو و تخیل عبور کند و به وادی اقدام و عمل گام نهد. تنها عاملی که می تواند نیروهای نهفته انسان را به فعلیت برساند و </w:t>
      </w:r>
      <w:r>
        <w:rPr>
          <w:rFonts w:ascii="nassim-bold" w:eastAsia="Times New Roman" w:hAnsi="nassim-bold" w:cs="B Mitra" w:hint="cs"/>
          <w:color w:val="000000"/>
          <w:sz w:val="28"/>
          <w:szCs w:val="28"/>
          <w:rtl/>
        </w:rPr>
        <w:lastRenderedPageBreak/>
        <w:t>اهدافی را برای انسان به منصّه ظهور رساند تکیه بر سعی و تلاش خویش است. مراجعه به متون دینی به ما نشان می دهد که عمل و سعی اهمیت خاصی داشته سرنوشت مثبت یا منفی را برای انسان به ارمغان می آورد</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در متون دینی به این حقیقت اشاره شده است که انسان در گرو اعمال خویش است و شخصیت آدمی بر اساس سعی او ساخته می شود. اساساً شخصیت انسان، برایند مجموعه رفتارها و کنش های اوست. آدمی فقط مالک تلاش خویش است و آنچه برای او باقی خواهد ماند، عمل اوست</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 xml:space="preserve">وَ أ نْ لَیْسَ لِلْإ نْسَان </w:t>
      </w:r>
      <w:r>
        <w:rPr>
          <w:rFonts w:ascii="Calibri" w:eastAsia="Times New Roman" w:hAnsi="Calibri" w:cs="Times New Roman" w:hint="cs"/>
          <w:color w:val="000000"/>
          <w:sz w:val="28"/>
          <w:szCs w:val="28"/>
          <w:rtl/>
        </w:rPr>
        <w:t> </w:t>
      </w:r>
      <w:r>
        <w:rPr>
          <w:rFonts w:ascii="nassim-bold" w:eastAsia="Times New Roman" w:hAnsi="nassim-bold" w:cs="B Mitra" w:hint="cs"/>
          <w:color w:val="000000"/>
          <w:sz w:val="28"/>
          <w:szCs w:val="28"/>
          <w:rtl/>
        </w:rPr>
        <w:t>إ لاَّ مَا سَعَى. (نجم / 39)</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و اینکه برای انسان جز کوشش او نیست</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 xml:space="preserve">کُلُّ نَفْس </w:t>
      </w:r>
      <w:r>
        <w:rPr>
          <w:rFonts w:ascii="Calibri" w:eastAsia="Times New Roman" w:hAnsi="Calibri" w:cs="Times New Roman" w:hint="cs"/>
          <w:color w:val="000000"/>
          <w:sz w:val="28"/>
          <w:szCs w:val="28"/>
          <w:rtl/>
        </w:rPr>
        <w:t> </w:t>
      </w:r>
      <w:r>
        <w:rPr>
          <w:rFonts w:ascii="nassim-bold" w:eastAsia="Times New Roman" w:hAnsi="nassim-bold" w:cs="B Mitra" w:hint="cs"/>
          <w:color w:val="000000"/>
          <w:sz w:val="28"/>
          <w:szCs w:val="28"/>
          <w:rtl/>
        </w:rPr>
        <w:t>بـِمَا کَسَبَتْ رَهِینَه. (مدثر / 38)</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هر شخصی در گرو دستاورد (خویش) است</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هرکس رهین عمل خویش است، آدمی گروگان کرده های خود است و انسان تنها با عمل می تواند به نتایج دلخواه دست یابد. از سوی دیگر عمل؛ یعنی استفاده از نیروها و توانمندی های درونی. انسان سرنوشت خود را بر اساس اعمال خویش می سازد و اعمال انسان تنها با تکیه بر نیروها و توانمندی های درونی شکل می گیرد. بنابراین با تکیه بر استعدادها و قابلیت ها می توان سرنوشت را ساخت</w:t>
      </w:r>
      <w:r>
        <w:rPr>
          <w:rFonts w:ascii="nassim-bold" w:eastAsia="Times New Roman" w:hAnsi="nassim-bold" w:cs="B Mitra"/>
          <w:color w:val="000000"/>
          <w:sz w:val="28"/>
          <w:szCs w:val="28"/>
        </w:rPr>
        <w:t>.</w:t>
      </w:r>
    </w:p>
    <w:p w:rsidR="00361A6F" w:rsidRDefault="00361A6F" w:rsidP="00361A6F">
      <w:pPr>
        <w:pStyle w:val="ListParagraph"/>
        <w:keepNext/>
        <w:keepLines/>
        <w:numPr>
          <w:ilvl w:val="0"/>
          <w:numId w:val="12"/>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60" w:name="_Toc457457693"/>
      <w:r>
        <w:rPr>
          <w:rFonts w:asciiTheme="majorHAnsi" w:eastAsiaTheme="majorEastAsia" w:hAnsiTheme="majorHAnsi" w:cs="B Mitra" w:hint="cs"/>
          <w:b/>
          <w:bCs/>
          <w:color w:val="2E74B5" w:themeColor="accent1" w:themeShade="BF"/>
          <w:sz w:val="28"/>
          <w:szCs w:val="28"/>
          <w:rtl/>
        </w:rPr>
        <w:t>سیره معصومان (علیهم السلام) در تکیه بر توان خودی</w:t>
      </w:r>
      <w:bookmarkEnd w:id="160"/>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یی شک پیامبر گرامی اسلام| از عالی ترین درجات توکّل برخوردار بود اما در تمام زندگانی خود نشان داد که به صورت عادی زندگی کرد و تدبیر نمود. ایشان زمانی که گرسنه می شد، غذا می خورد و اگر تشنگی بر آن وجود شریف غالب می آمد از آب استفاده می کرد. آن بزرگوار به هنگام بروز جنگ امکانات خویش را خوب می شناخت و برای پیروزی نقشه می کشید و با مشورت جنگ را اداره می کرد</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این امور همگی به ما نشان می دهد که می توان امکانات و ظرفیت های خود را تکیه گاه قرار داد و ضمن بی نیازی از دیگران می توان به داشته های خود توسّل جست و با اعتماد به آنها از خود فرد مفید و مؤثر ساخت. داستان ذیل به ما نشان می دهد که چگونه سیره عملی پیامبر| انسان ها را وادار می کرد به نیروهای خود توجه و تکیه کنند</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 xml:space="preserve">یکی از صحابی رسول خدا| روزگار سختی را می گذراند. او حتی قادر نبود که زن و کودک خویش را تأمین کند. با خود بارها فکر کرد که چه عملی انجام دهد تا اینکه به این نتیجه رسید حال و روز خود را نزد پیامبر| شرح دهد. روزی نزد رسول خدا| رفت اما قبل از آنکه سخنی بگوید شنید که رسول خدا| فرمود: «هرکس از ما کمکی بخواهد ما به او کمک می کنیم اما اگر کسی بی نیازی ورزد و دست حاجت دراز نکند، خداوند او را بی نیاز می کند.» آن مرد این سخن را شنید، به خانه برگشت اما </w:t>
      </w:r>
      <w:r>
        <w:rPr>
          <w:rFonts w:ascii="nassim-bold" w:eastAsia="Times New Roman" w:hAnsi="nassim-bold" w:cs="B Mitra" w:hint="cs"/>
          <w:color w:val="000000"/>
          <w:sz w:val="28"/>
          <w:szCs w:val="28"/>
          <w:rtl/>
        </w:rPr>
        <w:lastRenderedPageBreak/>
        <w:t>چیزی نگفت. فضای مهیب فقر که بر خانه اش سایه افکنده بود او را برای بار دوم و سوم محضر پیامبر| کشاند و همان سخن را شنید</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آن صحابی بعد از شنیدن های مکرر، در قلب خود احساس کرد که کلید مشکلش در همین جمله نهفته است. با خود اندیشید که چه کنم؟ تصمیم گرفت که به صحرا برود، هیزم جمع کند و بفروشد. تیشه ای عاریه کرد، هیزم ها را جمع نمود و فروخت و از دسترنج خویش غذایی تهیه کرد. روزهای دیگر به این کار ادامه داد تا اینکه تیشه و لوازم دیگر را خرید. به تدریج توانست چندین غلام بخرد و صاحب سرمایه شود. استاد مطهری می گوید</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وقتی آن مرد از محضر پیامبر| خارج شد با قدم های مطمئن تری راه می رفت. با خود فکر می کرد که دیگر هرگز به دنبال کمک و مساعدت بندگان نخواهم رفت، از نیرو و استعدادی که خداوند در وجود خودم به ودیعت گذاشته استفاده می کنم و از او می خواهم که مرا در کاری که پیش می گیرم موفق گرداند و مرا بی نیاز سازد. (مطهری، 1384: 18 / 196)</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شاید زیباترین نمونه، داستان بستن پای شتر باشد. روزی مردی نزد پیامبر اکرم| آمد و پرسید زانوی شترم را ببندم یا توکّل کنم؟ از این پرسش به دست می آید که سؤالی که در ذهن بسیاری از بزرگان و دانشمندان وجود دارد، در ذهن آن عرب بیابان نشین هم وجود داشت و آن اینکه آیا می شود هم توکّل کرد و هم به اسباب توسّل جست؟ پیامبر گرامی اسلام| با تعبیری زیبا راه حل را چنین بیان فرمود: از اسباب ظاهری کمک بخواه و نیز توکّل کن. این پاسخ بدین معنا است که توسّل به اسباب از جمله توسّل به نیروها و توانمندی های درون با توکّل قابل جمع بوده و سازگار است</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جاء رجل الی رسول الله فقال: یا رسول الله أ رسلُ ناقتی و أتَوَ</w:t>
      </w:r>
      <w:r>
        <w:rPr>
          <w:rFonts w:ascii="Arial" w:eastAsia="Times New Roman" w:hAnsi="Arial" w:cs="Arial"/>
          <w:color w:val="000000"/>
          <w:sz w:val="28"/>
          <w:szCs w:val="28"/>
          <w:rtl/>
        </w:rPr>
        <w:t> </w:t>
      </w:r>
      <w:r>
        <w:rPr>
          <w:rFonts w:ascii="nassim-bold" w:eastAsia="Times New Roman" w:hAnsi="nassim-bold" w:cs="B Mitra" w:hint="cs"/>
          <w:color w:val="000000"/>
          <w:sz w:val="28"/>
          <w:szCs w:val="28"/>
          <w:rtl/>
        </w:rPr>
        <w:t>کَّل أو أ عقِلُها و أتَوَکَّل؟ قال: إعقِلها و تَوَ</w:t>
      </w:r>
      <w:r>
        <w:rPr>
          <w:rFonts w:ascii="Arial" w:eastAsia="Times New Roman" w:hAnsi="Arial" w:cs="Arial"/>
          <w:color w:val="000000"/>
          <w:sz w:val="28"/>
          <w:szCs w:val="28"/>
          <w:rtl/>
        </w:rPr>
        <w:t> </w:t>
      </w:r>
      <w:r>
        <w:rPr>
          <w:rFonts w:ascii="nassim-bold" w:eastAsia="Times New Roman" w:hAnsi="nassim-bold" w:cs="B Mitra" w:hint="cs"/>
          <w:color w:val="000000"/>
          <w:sz w:val="28"/>
          <w:szCs w:val="28"/>
          <w:rtl/>
        </w:rPr>
        <w:t>کَّل. (طبرسی، 1385: 319)</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مردی خدمت رسول خدا رسید و عرض کرد: ای رسول خدا، زانوی اشترم را ببندم و به خدا توکّل کنم یا رهایش بگذارم و توکّل کنم؟ فرمود: با توکّل زانوی اشتر را ببند</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به گفته مولوی</w:t>
      </w:r>
      <w:r>
        <w:rPr>
          <w:rFonts w:ascii="nassim-bold" w:eastAsia="Times New Roman" w:hAnsi="nassim-bold" w:cs="B Mitra"/>
          <w:color w:val="000000"/>
          <w:sz w:val="28"/>
          <w:szCs w:val="28"/>
        </w:rPr>
        <w:t>:</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گفت پیغمبر بـــه آواز بلند</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بـا توکّـــل زانوی اشتر ببند</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رمز الکاسب حبیب الله شنو</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از توکّل در سبب کاهل مشو</w:t>
      </w:r>
    </w:p>
    <w:p w:rsidR="00361A6F" w:rsidRDefault="00361A6F" w:rsidP="00361A6F">
      <w:pPr>
        <w:bidi/>
        <w:spacing w:before="100" w:beforeAutospacing="1" w:after="100" w:afterAutospacing="1" w:line="385" w:lineRule="atLeast"/>
        <w:jc w:val="both"/>
        <w:rPr>
          <w:rFonts w:ascii="nassim-bold" w:eastAsia="Times New Roman" w:hAnsi="nassim-bold" w:cs="B Mitra"/>
          <w:color w:val="000000"/>
          <w:sz w:val="28"/>
          <w:szCs w:val="28"/>
        </w:rPr>
      </w:pPr>
      <w:r>
        <w:rPr>
          <w:rFonts w:ascii="nassim-bold" w:eastAsia="Times New Roman" w:hAnsi="nassim-bold" w:cs="B Mitra" w:hint="cs"/>
          <w:color w:val="000000"/>
          <w:sz w:val="28"/>
          <w:szCs w:val="28"/>
          <w:rtl/>
        </w:rPr>
        <w:t>(مولوی، 1378: دفتر اول، 44)</w:t>
      </w:r>
    </w:p>
    <w:p w:rsidR="00361A6F" w:rsidRDefault="00361A6F" w:rsidP="00361A6F">
      <w:pPr>
        <w:bidi/>
        <w:spacing w:after="0" w:line="240" w:lineRule="auto"/>
        <w:jc w:val="both"/>
        <w:rPr>
          <w:rFonts w:cs="B Mitra"/>
          <w:sz w:val="28"/>
          <w:szCs w:val="28"/>
        </w:rPr>
      </w:pPr>
    </w:p>
    <w:p w:rsidR="00361A6F" w:rsidRDefault="00361A6F" w:rsidP="00361A6F">
      <w:pPr>
        <w:pStyle w:val="ListParagraph"/>
        <w:keepNext/>
        <w:keepLines/>
        <w:numPr>
          <w:ilvl w:val="0"/>
          <w:numId w:val="12"/>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61" w:name="_Toc457457694"/>
      <w:r>
        <w:rPr>
          <w:rFonts w:asciiTheme="majorHAnsi" w:eastAsiaTheme="majorEastAsia" w:hAnsiTheme="majorHAnsi" w:cs="B Mitra" w:hint="cs"/>
          <w:b/>
          <w:bCs/>
          <w:color w:val="2E74B5" w:themeColor="accent1" w:themeShade="BF"/>
          <w:sz w:val="28"/>
          <w:szCs w:val="28"/>
          <w:rtl/>
        </w:rPr>
        <w:t>منافات نداشتن «تکیه بر توان خود» و «توکل»</w:t>
      </w:r>
      <w:bookmarkEnd w:id="161"/>
    </w:p>
    <w:p w:rsidR="00361A6F" w:rsidRDefault="00361A6F" w:rsidP="00361A6F">
      <w:pPr>
        <w:bidi/>
        <w:spacing w:after="0" w:line="240" w:lineRule="auto"/>
        <w:jc w:val="both"/>
        <w:rPr>
          <w:rFonts w:cs="B Mitra"/>
          <w:sz w:val="28"/>
          <w:szCs w:val="28"/>
          <w:rtl/>
        </w:rPr>
      </w:pPr>
      <w:r>
        <w:rPr>
          <w:rFonts w:cs="B Mitra" w:hint="cs"/>
          <w:sz w:val="28"/>
          <w:szCs w:val="28"/>
          <w:rtl/>
        </w:rPr>
        <w:t>اگر اعتماد به نفس را به معناي خود باوري و بهره گيري از قوا و استعدادهاي خود بدانيم، توكل به معني اتكاء به قوا و استعداد خود است در طول قدرت خدا و نه در عرض آن؛ اين چنين اعتماد به نفسي چون تكيه به قدرت لايزال پروردگار دارد، سطح آن هرگز كاهش نمي‌يابد. توضيح اينكه : برخي به اشتباه اعتماد به نفس و توكل بر خداوند را معارض هم مي دانند؛ يعني مي‌گويند اگر قرار است به خدا تكيه نماييم پس تكيه به نفس چه معنايي دارد و اگر قرار است به نفس تكيه نماييم پس جايگاه تكيه بر خدا چه مي شود، و برخي بخاطر عدم آشنايي كافي با منابع و معارف اسلامي برداشت سوئي از واژه توكل دارند و به غلط فكر مي كنند كه توكل برخدا به معني اينست كه خود را بدون هيچ سعي و تلاشي به خدا بسپاريم. در حاليكه كه اعتماد به نفسي‌كه در اسلام مورد توجه است تكيه كردن بر داشته ها و استعداد هاي خود است در طول توكل بر خدا و نه در عرض آن؛ اما اگر اعتماد به نفس بدون در نظر گرفتن اتكاء به قدرت الهي در نظر گرفته شود، ناپايدار و شكننده خواهد بود و احتمال دچار شدن انسان به برخي از اختلالات روحي و رواني از جمله افسردگي و يا اضطراب هنگام بروز شكستها را افزايش مي دهد؛ و در مورد محكوميت آن برداشت ناصوابي كه توكل را به معني بي تحركي شخص تلقي مي كند همين آيه از قرآن كريم كافي است كه مي فرمايد: «و ان ليس للانسان الا ما سعي» يعني هركس به اندازه تلاش خود بهره مي برد (آيه شریفه 39 سوره مباركه نجم).</w:t>
      </w:r>
    </w:p>
    <w:p w:rsidR="00361A6F" w:rsidRDefault="00361A6F" w:rsidP="00361A6F">
      <w:pPr>
        <w:bidi/>
        <w:spacing w:after="0" w:line="240" w:lineRule="auto"/>
        <w:jc w:val="both"/>
        <w:rPr>
          <w:rFonts w:cs="B Mitra"/>
          <w:sz w:val="28"/>
          <w:szCs w:val="28"/>
        </w:rPr>
      </w:pPr>
    </w:p>
    <w:p w:rsidR="00361A6F" w:rsidRDefault="00361A6F" w:rsidP="00361A6F">
      <w:pPr>
        <w:bidi/>
        <w:spacing w:after="0" w:line="240" w:lineRule="auto"/>
        <w:jc w:val="both"/>
        <w:rPr>
          <w:rFonts w:cs="B Mitra"/>
          <w:sz w:val="28"/>
          <w:szCs w:val="28"/>
        </w:rPr>
      </w:pPr>
    </w:p>
    <w:p w:rsidR="00361A6F" w:rsidRDefault="00361A6F" w:rsidP="00361A6F">
      <w:pPr>
        <w:jc w:val="both"/>
        <w:rPr>
          <w:rFonts w:cs="B Mitra"/>
          <w:sz w:val="28"/>
          <w:szCs w:val="28"/>
        </w:rPr>
      </w:pPr>
    </w:p>
    <w:p w:rsidR="00361A6F" w:rsidRDefault="00361A6F" w:rsidP="00361A6F">
      <w:pPr>
        <w:rPr>
          <w:rFonts w:cs="B Mitra"/>
          <w:sz w:val="28"/>
          <w:szCs w:val="28"/>
        </w:rPr>
      </w:pPr>
      <w:r>
        <w:rPr>
          <w:rFonts w:cs="B Mitra"/>
          <w:sz w:val="28"/>
          <w:szCs w:val="28"/>
        </w:rPr>
        <w:br w:type="page"/>
      </w:r>
    </w:p>
    <w:p w:rsidR="00361A6F" w:rsidRDefault="00361A6F" w:rsidP="00361A6F">
      <w:pPr>
        <w:pStyle w:val="Heading1"/>
        <w:bidi/>
        <w:rPr>
          <w:rFonts w:cs="B Mitra"/>
          <w:b/>
          <w:bCs/>
          <w:color w:val="002060"/>
          <w:vertAlign w:val="superscript"/>
        </w:rPr>
      </w:pPr>
      <w:bookmarkStart w:id="162" w:name="_Toc457457695"/>
      <w:r>
        <w:rPr>
          <w:rFonts w:cs="B Mitra" w:hint="cs"/>
          <w:b/>
          <w:bCs/>
          <w:rtl/>
        </w:rPr>
        <w:lastRenderedPageBreak/>
        <w:t>روز نهم: اصلاح الگوی مصرف؛ جلوة پیروی از سیرة امامان</w:t>
      </w:r>
      <w:r>
        <w:rPr>
          <w:rFonts w:cs="B Mitra" w:hint="cs"/>
          <w:b/>
          <w:bCs/>
          <w:color w:val="002060"/>
          <w:vertAlign w:val="superscript"/>
          <w:rtl/>
        </w:rPr>
        <w:t xml:space="preserve"> علیهم السلام</w:t>
      </w:r>
      <w:bookmarkEnd w:id="162"/>
    </w:p>
    <w:p w:rsidR="00361A6F" w:rsidRDefault="00361A6F" w:rsidP="00361A6F">
      <w:pPr>
        <w:keepNext/>
        <w:keepLines/>
        <w:bidi/>
        <w:spacing w:before="40" w:after="0"/>
        <w:ind w:left="720"/>
        <w:jc w:val="both"/>
        <w:outlineLvl w:val="1"/>
        <w:rPr>
          <w:rFonts w:asciiTheme="majorHAnsi" w:eastAsiaTheme="majorEastAsia" w:hAnsiTheme="majorHAnsi" w:cs="B Mitra"/>
          <w:b/>
          <w:bCs/>
          <w:color w:val="2E74B5" w:themeColor="accent1" w:themeShade="BF"/>
          <w:sz w:val="28"/>
          <w:szCs w:val="28"/>
        </w:rPr>
      </w:pPr>
      <w:bookmarkStart w:id="163" w:name="_Toc457457696"/>
      <w:r>
        <w:rPr>
          <w:rFonts w:asciiTheme="majorHAnsi" w:eastAsiaTheme="majorEastAsia" w:hAnsiTheme="majorHAnsi" w:cs="B Mitra" w:hint="cs"/>
          <w:b/>
          <w:bCs/>
          <w:color w:val="2E74B5" w:themeColor="accent1" w:themeShade="BF"/>
          <w:sz w:val="28"/>
          <w:szCs w:val="28"/>
          <w:rtl/>
        </w:rPr>
        <w:t>الف. موضوعات مرتبط با الگوی</w:t>
      </w:r>
      <w:r>
        <w:rPr>
          <w:rFonts w:asciiTheme="majorHAnsi" w:eastAsiaTheme="majorEastAsia" w:hAnsiTheme="majorHAnsi" w:cs="B Mitra"/>
          <w:b/>
          <w:bCs/>
          <w:color w:val="2E74B5" w:themeColor="accent1" w:themeShade="BF"/>
          <w:sz w:val="28"/>
          <w:szCs w:val="28"/>
        </w:rPr>
        <w:t xml:space="preserve"> </w:t>
      </w:r>
      <w:r>
        <w:rPr>
          <w:rFonts w:asciiTheme="majorHAnsi" w:eastAsiaTheme="majorEastAsia" w:hAnsiTheme="majorHAnsi" w:cs="B Mitra" w:hint="cs"/>
          <w:b/>
          <w:bCs/>
          <w:color w:val="2E74B5" w:themeColor="accent1" w:themeShade="BF"/>
          <w:sz w:val="28"/>
          <w:szCs w:val="28"/>
          <w:rtl/>
        </w:rPr>
        <w:t>صحیح</w:t>
      </w:r>
      <w:r>
        <w:rPr>
          <w:rFonts w:asciiTheme="majorHAnsi" w:eastAsiaTheme="majorEastAsia" w:hAnsiTheme="majorHAnsi" w:cs="B Mitra"/>
          <w:b/>
          <w:bCs/>
          <w:color w:val="2E74B5" w:themeColor="accent1" w:themeShade="BF"/>
          <w:sz w:val="28"/>
          <w:szCs w:val="28"/>
        </w:rPr>
        <w:t xml:space="preserve"> </w:t>
      </w:r>
      <w:r>
        <w:rPr>
          <w:rFonts w:asciiTheme="majorHAnsi" w:eastAsiaTheme="majorEastAsia" w:hAnsiTheme="majorHAnsi" w:cs="B Mitra" w:hint="cs"/>
          <w:b/>
          <w:bCs/>
          <w:color w:val="2E74B5" w:themeColor="accent1" w:themeShade="BF"/>
          <w:sz w:val="28"/>
          <w:szCs w:val="28"/>
          <w:rtl/>
        </w:rPr>
        <w:t>مصرف</w:t>
      </w:r>
      <w:r>
        <w:rPr>
          <w:rFonts w:asciiTheme="majorHAnsi" w:eastAsiaTheme="majorEastAsia" w:hAnsiTheme="majorHAnsi" w:cs="B Mitra"/>
          <w:b/>
          <w:bCs/>
          <w:color w:val="2E74B5" w:themeColor="accent1" w:themeShade="BF"/>
          <w:sz w:val="28"/>
          <w:szCs w:val="28"/>
        </w:rPr>
        <w:t xml:space="preserve"> </w:t>
      </w:r>
      <w:r>
        <w:rPr>
          <w:rFonts w:asciiTheme="majorHAnsi" w:eastAsiaTheme="majorEastAsia" w:hAnsiTheme="majorHAnsi" w:cs="B Mitra" w:hint="cs"/>
          <w:b/>
          <w:bCs/>
          <w:color w:val="2E74B5" w:themeColor="accent1" w:themeShade="BF"/>
          <w:sz w:val="28"/>
          <w:szCs w:val="28"/>
          <w:rtl/>
        </w:rPr>
        <w:t>از</w:t>
      </w:r>
      <w:r>
        <w:rPr>
          <w:rFonts w:asciiTheme="majorHAnsi" w:eastAsiaTheme="majorEastAsia" w:hAnsiTheme="majorHAnsi" w:cs="B Mitra"/>
          <w:b/>
          <w:bCs/>
          <w:color w:val="2E74B5" w:themeColor="accent1" w:themeShade="BF"/>
          <w:sz w:val="28"/>
          <w:szCs w:val="28"/>
        </w:rPr>
        <w:t xml:space="preserve"> </w:t>
      </w:r>
      <w:r>
        <w:rPr>
          <w:rFonts w:asciiTheme="majorHAnsi" w:eastAsiaTheme="majorEastAsia" w:hAnsiTheme="majorHAnsi" w:cs="B Mitra" w:hint="cs"/>
          <w:b/>
          <w:bCs/>
          <w:color w:val="2E74B5" w:themeColor="accent1" w:themeShade="BF"/>
          <w:sz w:val="28"/>
          <w:szCs w:val="28"/>
          <w:rtl/>
        </w:rPr>
        <w:t>منظر</w:t>
      </w:r>
      <w:r>
        <w:rPr>
          <w:rFonts w:asciiTheme="majorHAnsi" w:eastAsiaTheme="majorEastAsia" w:hAnsiTheme="majorHAnsi" w:cs="B Mitra"/>
          <w:b/>
          <w:bCs/>
          <w:color w:val="2E74B5" w:themeColor="accent1" w:themeShade="BF"/>
          <w:sz w:val="28"/>
          <w:szCs w:val="28"/>
        </w:rPr>
        <w:t xml:space="preserve"> </w:t>
      </w:r>
      <w:r>
        <w:rPr>
          <w:rFonts w:asciiTheme="majorHAnsi" w:eastAsiaTheme="majorEastAsia" w:hAnsiTheme="majorHAnsi" w:cs="B Mitra" w:hint="cs"/>
          <w:b/>
          <w:bCs/>
          <w:color w:val="2E74B5" w:themeColor="accent1" w:themeShade="BF"/>
          <w:sz w:val="28"/>
          <w:szCs w:val="28"/>
          <w:rtl/>
        </w:rPr>
        <w:t>اسلام</w:t>
      </w:r>
      <w:bookmarkEnd w:id="163"/>
      <w:r>
        <w:rPr>
          <w:rFonts w:asciiTheme="majorHAnsi" w:eastAsiaTheme="majorEastAsia" w:hAnsiTheme="majorHAnsi" w:cs="B Mitra"/>
          <w:b/>
          <w:bCs/>
          <w:color w:val="2E74B5" w:themeColor="accent1" w:themeShade="BF"/>
          <w:sz w:val="28"/>
          <w:szCs w:val="28"/>
        </w:rPr>
        <w:t xml:space="preserve"> </w:t>
      </w:r>
    </w:p>
    <w:p w:rsidR="00361A6F" w:rsidRDefault="00361A6F" w:rsidP="00361A6F">
      <w:pPr>
        <w:keepNext/>
        <w:keepLines/>
        <w:bidi/>
        <w:spacing w:before="40" w:after="0" w:line="240" w:lineRule="auto"/>
        <w:ind w:left="720" w:firstLine="720"/>
        <w:jc w:val="both"/>
        <w:outlineLvl w:val="1"/>
        <w:rPr>
          <w:rFonts w:asciiTheme="majorHAnsi" w:eastAsiaTheme="majorEastAsia" w:hAnsiTheme="majorHAnsi" w:cs="B Mitra"/>
          <w:color w:val="2E74B5" w:themeColor="accent1" w:themeShade="BF"/>
          <w:sz w:val="28"/>
          <w:szCs w:val="28"/>
          <w:rtl/>
        </w:rPr>
      </w:pPr>
      <w:bookmarkStart w:id="164" w:name="_Toc457457697"/>
      <w:r>
        <w:rPr>
          <w:rFonts w:asciiTheme="majorHAnsi" w:eastAsiaTheme="majorEastAsia" w:hAnsiTheme="majorHAnsi" w:cs="B Mitra" w:hint="cs"/>
          <w:color w:val="2E74B5" w:themeColor="accent1" w:themeShade="BF"/>
          <w:sz w:val="28"/>
          <w:szCs w:val="28"/>
          <w:rtl/>
        </w:rPr>
        <w:t>1.</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تعر</w:t>
      </w:r>
      <w:r>
        <w:rPr>
          <w:rFonts w:ascii="Arial" w:eastAsiaTheme="majorEastAsia" w:hAnsi="Arial" w:cs="B Mitra" w:hint="cs"/>
          <w:color w:val="2E74B5" w:themeColor="accent1" w:themeShade="BF"/>
          <w:sz w:val="28"/>
          <w:szCs w:val="28"/>
          <w:rtl/>
        </w:rPr>
        <w:t>ی</w:t>
      </w:r>
      <w:r>
        <w:rPr>
          <w:rFonts w:asciiTheme="majorHAnsi" w:eastAsiaTheme="majorEastAsia" w:hAnsiTheme="majorHAnsi" w:cs="B Mitra" w:hint="cs"/>
          <w:color w:val="2E74B5" w:themeColor="accent1" w:themeShade="BF"/>
          <w:sz w:val="28"/>
          <w:szCs w:val="28"/>
          <w:rtl/>
        </w:rPr>
        <w:t>ف</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مفاه</w:t>
      </w:r>
      <w:r>
        <w:rPr>
          <w:rFonts w:ascii="Arial" w:eastAsiaTheme="majorEastAsia" w:hAnsi="Arial" w:cs="B Mitra" w:hint="cs"/>
          <w:color w:val="2E74B5" w:themeColor="accent1" w:themeShade="BF"/>
          <w:sz w:val="28"/>
          <w:szCs w:val="28"/>
          <w:rtl/>
        </w:rPr>
        <w:t>ی</w:t>
      </w:r>
      <w:r>
        <w:rPr>
          <w:rFonts w:asciiTheme="majorHAnsi" w:eastAsiaTheme="majorEastAsia" w:hAnsiTheme="majorHAnsi" w:cs="B Mitra" w:hint="cs"/>
          <w:color w:val="2E74B5" w:themeColor="accent1" w:themeShade="BF"/>
          <w:sz w:val="28"/>
          <w:szCs w:val="28"/>
          <w:rtl/>
        </w:rPr>
        <w:t>م</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اساس</w:t>
      </w:r>
      <w:r>
        <w:rPr>
          <w:rFonts w:ascii="Arial" w:eastAsiaTheme="majorEastAsia" w:hAnsi="Arial" w:cs="B Mitra" w:hint="cs"/>
          <w:color w:val="2E74B5" w:themeColor="accent1" w:themeShade="BF"/>
          <w:sz w:val="28"/>
          <w:szCs w:val="28"/>
          <w:rtl/>
        </w:rPr>
        <w:t>ی</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و</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د</w:t>
      </w:r>
      <w:r>
        <w:rPr>
          <w:rFonts w:ascii="Arial" w:eastAsiaTheme="majorEastAsia" w:hAnsi="Arial" w:cs="B Mitra" w:hint="cs"/>
          <w:color w:val="2E74B5" w:themeColor="accent1" w:themeShade="BF"/>
          <w:sz w:val="28"/>
          <w:szCs w:val="28"/>
          <w:rtl/>
        </w:rPr>
        <w:t>ی</w:t>
      </w:r>
      <w:r>
        <w:rPr>
          <w:rFonts w:asciiTheme="majorHAnsi" w:eastAsiaTheme="majorEastAsia" w:hAnsiTheme="majorHAnsi" w:cs="B Mitra" w:hint="cs"/>
          <w:color w:val="2E74B5" w:themeColor="accent1" w:themeShade="BF"/>
          <w:sz w:val="28"/>
          <w:szCs w:val="28"/>
          <w:rtl/>
        </w:rPr>
        <w:t>دگاه</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اسلام</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در</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مورد</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آنها</w:t>
      </w:r>
      <w:bookmarkEnd w:id="164"/>
      <w:r>
        <w:rPr>
          <w:rFonts w:asciiTheme="majorHAnsi" w:eastAsiaTheme="majorEastAsia" w:hAnsiTheme="majorHAnsi" w:cs="B Mitra"/>
          <w:color w:val="2E74B5" w:themeColor="accent1" w:themeShade="BF"/>
          <w:sz w:val="28"/>
          <w:szCs w:val="28"/>
        </w:rPr>
        <w:t xml:space="preserve"> </w:t>
      </w:r>
    </w:p>
    <w:p w:rsidR="00361A6F" w:rsidRDefault="00361A6F" w:rsidP="00361A6F">
      <w:pPr>
        <w:keepNext/>
        <w:keepLines/>
        <w:bidi/>
        <w:spacing w:before="40" w:after="0" w:line="240" w:lineRule="auto"/>
        <w:jc w:val="both"/>
        <w:outlineLvl w:val="2"/>
        <w:rPr>
          <w:rFonts w:asciiTheme="majorHAnsi" w:eastAsiaTheme="majorEastAsia" w:hAnsiTheme="majorHAnsi" w:cs="B Mitra"/>
          <w:color w:val="1F4D78" w:themeColor="accent1" w:themeShade="7F"/>
          <w:sz w:val="28"/>
          <w:szCs w:val="28"/>
        </w:rPr>
      </w:pPr>
      <w:bookmarkStart w:id="165" w:name="_Toc457457698"/>
      <w:r>
        <w:rPr>
          <w:rFonts w:asciiTheme="majorHAnsi" w:eastAsiaTheme="majorEastAsia" w:hAnsiTheme="majorHAnsi" w:cs="B Mitra" w:hint="cs"/>
          <w:color w:val="1F4D78" w:themeColor="accent1" w:themeShade="7F"/>
          <w:sz w:val="28"/>
          <w:szCs w:val="28"/>
          <w:rtl/>
        </w:rPr>
        <w:t>اسراف</w:t>
      </w:r>
      <w:bookmarkEnd w:id="165"/>
      <w:r>
        <w:rPr>
          <w:rFonts w:asciiTheme="majorHAnsi" w:eastAsiaTheme="majorEastAsia" w:hAnsiTheme="majorHAnsi" w:cs="B Mitra"/>
          <w:color w:val="1F4D78" w:themeColor="accent1" w:themeShade="7F"/>
          <w:sz w:val="28"/>
          <w:szCs w:val="28"/>
        </w:rPr>
        <w:t xml:space="preserve"> </w:t>
      </w:r>
    </w:p>
    <w:p w:rsidR="00361A6F" w:rsidRDefault="00361A6F" w:rsidP="00361A6F">
      <w:pPr>
        <w:bidi/>
        <w:spacing w:after="0" w:line="240" w:lineRule="auto"/>
        <w:jc w:val="both"/>
        <w:rPr>
          <w:rFonts w:cs="B Mitra"/>
          <w:sz w:val="28"/>
          <w:szCs w:val="28"/>
          <w:rtl/>
        </w:rPr>
      </w:pPr>
      <w:r>
        <w:rPr>
          <w:rFonts w:cs="B Mitra" w:hint="cs"/>
          <w:sz w:val="28"/>
          <w:szCs w:val="28"/>
          <w:rtl/>
        </w:rPr>
        <w:t>اسراف به معنای تجاوز از حد و زیاده روی است و آن یا از جهت کمیت است که صرف کردن مال است در موردی که سزاوار نیست «شرعاً یا عقلا» هر چند به مقدار درهمی باشد و یا از جهت کیفیت است و آن صرف کردن مال است در موردی که سزاوار است لیکن بیشتر از آنچه شایسته است. مانند اینکه لباسی به قیمت پانصد تومان بخرد و آن را بپوشد در حالی که لباسی که لایق به حال و شأن او است باید معادل صد تومان باشد.</w:t>
      </w:r>
    </w:p>
    <w:p w:rsidR="00361A6F" w:rsidRDefault="00361A6F" w:rsidP="00361A6F">
      <w:pPr>
        <w:bidi/>
        <w:spacing w:after="0" w:line="240" w:lineRule="auto"/>
        <w:jc w:val="both"/>
        <w:rPr>
          <w:rFonts w:cs="B Mitra"/>
          <w:sz w:val="28"/>
          <w:szCs w:val="28"/>
          <w:rtl/>
        </w:rPr>
      </w:pPr>
      <w:r>
        <w:rPr>
          <w:rFonts w:cs="B Mitra" w:hint="cs"/>
          <w:sz w:val="28"/>
          <w:szCs w:val="28"/>
          <w:rtl/>
        </w:rPr>
        <w:t>و بعضی صرف مال را در موردی که سزاوار نیست تبذیر گفته اند و صرف مال را در زیادتر از آنچه سزاوار است اسراف دانسته اند.</w:t>
      </w:r>
    </w:p>
    <w:p w:rsidR="00361A6F" w:rsidRDefault="00361A6F" w:rsidP="00361A6F">
      <w:pPr>
        <w:bidi/>
        <w:spacing w:after="0" w:line="240" w:lineRule="auto"/>
        <w:jc w:val="both"/>
        <w:rPr>
          <w:rFonts w:cs="B Mitra"/>
          <w:sz w:val="28"/>
          <w:szCs w:val="28"/>
          <w:rtl/>
        </w:rPr>
      </w:pPr>
      <w:r>
        <w:rPr>
          <w:rFonts w:cs="B Mitra" w:hint="cs"/>
          <w:sz w:val="28"/>
          <w:szCs w:val="28"/>
          <w:rtl/>
        </w:rPr>
        <w:t>اسراف و تبذیر از گناهانی است که بر کبیره بودنش تصریح شده است. چنانچه در صحیحه فضل بن شاذان از حضرت رضا(ع) و همچنین در روایت اعمش از حضرت صادق(ع) ضمن شماره کبائر، اسراف و تبذیر را ذکر فرموده اند. برای دانستن بزرگی این گناه بعضی از آیات و اخبار رسیده یادآوری می شود و بعد معنا و اقسام آن ذکر می گردد. اینک با هم مطلب را از نظر می گذرانیم:</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خداوند در سوره اعراف می فرماید: «بخورید و بیاشامید (از آنچه بر شما حلال شده) ولی از حد نگذرانید به درستی که خداوند دوست نمی دارد تجاوزکنندگان را» (اعراف </w:t>
      </w:r>
      <w:r>
        <w:rPr>
          <w:rFonts w:cs="B Mitra" w:hint="cs"/>
          <w:sz w:val="28"/>
          <w:szCs w:val="28"/>
          <w:rtl/>
          <w:lang w:bidi="fa-IR"/>
        </w:rPr>
        <w:t xml:space="preserve">۲۹) </w:t>
      </w:r>
      <w:r>
        <w:rPr>
          <w:rFonts w:cs="B Mitra" w:hint="cs"/>
          <w:sz w:val="28"/>
          <w:szCs w:val="28"/>
          <w:rtl/>
        </w:rPr>
        <w:t>یعنی خدا مسرفین را دشمن می دارد. بعضی از مفسرین فرموده اند: هر که را خدا دوست ندارد اهل عذاب است زیرا محبت خدا به معنی رساندن ثواب است.</w:t>
      </w:r>
    </w:p>
    <w:p w:rsidR="00361A6F" w:rsidRDefault="00361A6F" w:rsidP="00361A6F">
      <w:pPr>
        <w:bidi/>
        <w:spacing w:after="0" w:line="240" w:lineRule="auto"/>
        <w:jc w:val="both"/>
        <w:rPr>
          <w:rFonts w:cs="B Mitra"/>
          <w:sz w:val="28"/>
          <w:szCs w:val="28"/>
          <w:rtl/>
        </w:rPr>
      </w:pPr>
      <w:r>
        <w:rPr>
          <w:rFonts w:cs="B Mitra" w:hint="cs"/>
          <w:sz w:val="28"/>
          <w:szCs w:val="28"/>
          <w:rtl/>
        </w:rPr>
        <w:t xml:space="preserve">و در سوره انعام می فرماید: «از میوه هر یک از این درختان وقتی میوه کرد بخورید و حق آن را (که خدا معین فرموده از زکات و غیره) بدهید روز بریدن و درویدن آن، و از حد نگذرانید. زیرا خداوند دوست نمی دارد (و نمی پسندد اعمال) اسراف کنندگان را.» (انعام </w:t>
      </w:r>
      <w:r>
        <w:rPr>
          <w:rFonts w:cs="B Mitra" w:hint="cs"/>
          <w:sz w:val="28"/>
          <w:szCs w:val="28"/>
          <w:rtl/>
          <w:lang w:bidi="fa-IR"/>
        </w:rPr>
        <w:t>۱۴)</w:t>
      </w:r>
    </w:p>
    <w:p w:rsidR="00361A6F" w:rsidRDefault="00361A6F" w:rsidP="00361A6F">
      <w:pPr>
        <w:bidi/>
        <w:spacing w:after="0" w:line="240" w:lineRule="auto"/>
        <w:jc w:val="both"/>
        <w:rPr>
          <w:rFonts w:cs="B Mitra"/>
          <w:sz w:val="28"/>
          <w:szCs w:val="28"/>
          <w:rtl/>
        </w:rPr>
      </w:pPr>
      <w:r>
        <w:rPr>
          <w:rFonts w:cs="B Mitra" w:hint="cs"/>
          <w:sz w:val="28"/>
          <w:szCs w:val="28"/>
          <w:rtl/>
        </w:rPr>
        <w:t xml:space="preserve">و در سوره مؤمن می فرماید: «این چنین هدایت نمی فرماید و عقوبت می کند هر اسراف کننده و شک آورنده ای را.»(غافر </w:t>
      </w:r>
      <w:r>
        <w:rPr>
          <w:rFonts w:cs="B Mitra" w:hint="cs"/>
          <w:sz w:val="28"/>
          <w:szCs w:val="28"/>
          <w:rtl/>
          <w:lang w:bidi="fa-IR"/>
        </w:rPr>
        <w:t xml:space="preserve">۳) </w:t>
      </w:r>
      <w:r>
        <w:rPr>
          <w:rFonts w:cs="B Mitra" w:hint="cs"/>
          <w:sz w:val="28"/>
          <w:szCs w:val="28"/>
          <w:rtl/>
        </w:rPr>
        <w:t>و نیز در همین سوره می فرماید: «به درستی که اسراف کنندگان اصحاب آتشند.»(غافر</w:t>
      </w:r>
      <w:r>
        <w:rPr>
          <w:rFonts w:cs="B Mitra" w:hint="cs"/>
          <w:sz w:val="28"/>
          <w:szCs w:val="28"/>
          <w:rtl/>
          <w:lang w:bidi="fa-IR"/>
        </w:rPr>
        <w:t xml:space="preserve">۴۳) </w:t>
      </w:r>
      <w:r>
        <w:rPr>
          <w:rFonts w:cs="B Mitra" w:hint="cs"/>
          <w:sz w:val="28"/>
          <w:szCs w:val="28"/>
          <w:rtl/>
        </w:rPr>
        <w:t>در سوره طه می فرماید: «همچنین جزا می دهیم کسی را که اسراف کند و به آیات پروردگارش ایمان نیاورد و عذاب آخرت سخت تر و باقی تر است»(طه</w:t>
      </w:r>
      <w:r>
        <w:rPr>
          <w:rFonts w:cs="B Mitra" w:hint="cs"/>
          <w:sz w:val="28"/>
          <w:szCs w:val="28"/>
          <w:rtl/>
          <w:lang w:bidi="fa-IR"/>
        </w:rPr>
        <w:t>۱۲۶)</w:t>
      </w:r>
    </w:p>
    <w:p w:rsidR="00361A6F" w:rsidRDefault="00361A6F" w:rsidP="00361A6F">
      <w:pPr>
        <w:bidi/>
        <w:spacing w:after="0" w:line="240" w:lineRule="auto"/>
        <w:jc w:val="both"/>
        <w:rPr>
          <w:rFonts w:cs="B Mitra"/>
          <w:sz w:val="28"/>
          <w:szCs w:val="28"/>
          <w:rtl/>
        </w:rPr>
      </w:pPr>
      <w:r>
        <w:rPr>
          <w:rFonts w:cs="B Mitra" w:hint="cs"/>
          <w:sz w:val="28"/>
          <w:szCs w:val="28"/>
          <w:rtl/>
        </w:rPr>
        <w:t>در سوره بنی اسرائیل می فرماید: «اسراف مکن و مال خودت را پراکنده نساز، به درستی که اسراف کنندگان برادران شیاطینند (و در دوزخ با ایشان قرین اند) و شیطان به پروردگارش (و نعمت های بی پایان او) سخت (منکر و) کفران کننده است.»(اسرا</w:t>
      </w:r>
      <w:r>
        <w:rPr>
          <w:rFonts w:cs="B Mitra" w:hint="cs"/>
          <w:sz w:val="28"/>
          <w:szCs w:val="28"/>
          <w:rtl/>
          <w:lang w:bidi="fa-IR"/>
        </w:rPr>
        <w:t>۲۷)</w:t>
      </w:r>
    </w:p>
    <w:p w:rsidR="00361A6F" w:rsidRDefault="00361A6F" w:rsidP="00361A6F">
      <w:pPr>
        <w:bidi/>
        <w:spacing w:after="0" w:line="240" w:lineRule="auto"/>
        <w:jc w:val="both"/>
        <w:rPr>
          <w:rFonts w:cs="B Mitra"/>
          <w:sz w:val="28"/>
          <w:szCs w:val="28"/>
          <w:rtl/>
        </w:rPr>
      </w:pPr>
      <w:r>
        <w:rPr>
          <w:rFonts w:cs="B Mitra" w:hint="cs"/>
          <w:sz w:val="28"/>
          <w:szCs w:val="28"/>
          <w:rtl/>
        </w:rPr>
        <w:t>حضرت صادق(ع) می فرماید: «جز این نیست که خداوند اقتصاد (میانه روی) را دوست و اسراف را دشمن می دارد حتی دور انداختن هسته خرما را. زیرا آن هم به کار می آید (چنانچه در عربستان بذر نخل و خوراک شتر است) و همچنین ریختن تتمه آبی که خورده ای (زیرا آن هم در پاره ای از مواقع به کار می آید).(</w:t>
      </w:r>
      <w:r>
        <w:rPr>
          <w:rFonts w:cs="B Mitra" w:hint="cs"/>
          <w:sz w:val="28"/>
          <w:szCs w:val="28"/>
          <w:rtl/>
          <w:lang w:bidi="fa-IR"/>
        </w:rPr>
        <w:t>۱)</w:t>
      </w:r>
    </w:p>
    <w:p w:rsidR="00361A6F" w:rsidRDefault="00361A6F" w:rsidP="00361A6F">
      <w:pPr>
        <w:bidi/>
        <w:spacing w:after="0" w:line="240" w:lineRule="auto"/>
        <w:jc w:val="both"/>
        <w:rPr>
          <w:rFonts w:cs="B Mitra"/>
          <w:sz w:val="28"/>
          <w:szCs w:val="28"/>
          <w:rtl/>
        </w:rPr>
      </w:pPr>
      <w:r>
        <w:rPr>
          <w:rFonts w:cs="B Mitra" w:hint="cs"/>
          <w:sz w:val="28"/>
          <w:szCs w:val="28"/>
          <w:rtl/>
        </w:rPr>
        <w:t>حضرت امیرالمؤمنین(ع) می فرماید: «هرگاه خداوند اراده خیری به بنده ای بفرماید، او را ملهم می فرماید به میانه روی و حسن اداره زندگی و او را از اسراف و بدی تدبیر دور می فرماید.»(</w:t>
      </w:r>
      <w:r>
        <w:rPr>
          <w:rFonts w:cs="B Mitra" w:hint="cs"/>
          <w:sz w:val="28"/>
          <w:szCs w:val="28"/>
          <w:rtl/>
          <w:lang w:bidi="fa-IR"/>
        </w:rPr>
        <w:t>۳)</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حضرت صادق(ع) می فرماید: «آیا گمان می کنی خدا به کسی که مال داده به سبب احترام او است، یا به کسی که نداده به واسطه پستی او است. نه چنین است بلکه مال، مال خدا است آن را به عنوان امانت نزد شخص قرار می دهد و اذن داده که به طور میانه روی از آن بخورد و بیاشامد و لباس بپوشد و ازدواج کند و بر مرکب سوار شود و زیادتی آن مال را به فقرا برساند و رفع احتیاجشان کند. پس هرکس به این دستور رفتار کند، آنچه را خورده و آشامیده و پوشیده و سوار شده و نکاح نموده تمام بر او حلال است و اگر چنین نکرده تمام بر او حرام است پس آیه شریفه را خواند که «اسراف نکنید زیرا خداوند اسراف کنندگان را دوست نمی دارد» سپس (برای زیادتی توضیح) فرمود: آیا گمان می کنی خدا مالی به عنوان امانت به کسی داد پس او اسبی بخرد برای سواری به مبلغ ده هزار درهم در حالی که می توانست اسبی به مبلغ بیست درهم بخرد و کاملا کفایتش را می کرد و کنیزی را به هزار دینار بخرد در حالی که می توانست کنیزی به بیست دینار بگیرد و او را کافی بود در حالی که خداوند فرموده اسراف نکنید (پس چنین شخصی به امانت خدا که مال است خیانت کرده است.)»(</w:t>
      </w:r>
      <w:r>
        <w:rPr>
          <w:rFonts w:cs="B Mitra" w:hint="cs"/>
          <w:sz w:val="28"/>
          <w:szCs w:val="28"/>
          <w:rtl/>
          <w:lang w:bidi="fa-IR"/>
        </w:rPr>
        <w:t>۴)</w:t>
      </w:r>
    </w:p>
    <w:p w:rsidR="00361A6F" w:rsidRDefault="00361A6F" w:rsidP="00361A6F">
      <w:pPr>
        <w:keepNext/>
        <w:keepLines/>
        <w:bidi/>
        <w:spacing w:before="40" w:after="0" w:line="240" w:lineRule="auto"/>
        <w:jc w:val="both"/>
        <w:outlineLvl w:val="1"/>
        <w:rPr>
          <w:rFonts w:asciiTheme="majorHAnsi" w:eastAsiaTheme="majorEastAsia" w:hAnsiTheme="majorHAnsi" w:cs="B Mitra"/>
          <w:color w:val="2E74B5" w:themeColor="accent1" w:themeShade="BF"/>
          <w:sz w:val="28"/>
          <w:szCs w:val="28"/>
          <w:rtl/>
        </w:rPr>
      </w:pPr>
      <w:bookmarkStart w:id="166" w:name="_Toc457457699"/>
      <w:r>
        <w:rPr>
          <w:rFonts w:asciiTheme="majorHAnsi" w:eastAsiaTheme="majorEastAsia" w:hAnsiTheme="majorHAnsi" w:cs="B Mitra" w:hint="cs"/>
          <w:color w:val="2E74B5" w:themeColor="accent1" w:themeShade="BF"/>
          <w:sz w:val="28"/>
          <w:szCs w:val="28"/>
          <w:rtl/>
        </w:rPr>
        <w:t>قناعت و صرفه جویی</w:t>
      </w:r>
      <w:bookmarkEnd w:id="166"/>
    </w:p>
    <w:p w:rsidR="00361A6F" w:rsidRDefault="00361A6F" w:rsidP="00361A6F">
      <w:pPr>
        <w:bidi/>
        <w:spacing w:after="0" w:line="240" w:lineRule="auto"/>
        <w:jc w:val="both"/>
        <w:rPr>
          <w:rFonts w:cs="B Mitra"/>
          <w:sz w:val="28"/>
          <w:szCs w:val="28"/>
          <w:rtl/>
        </w:rPr>
      </w:pPr>
      <w:r>
        <w:rPr>
          <w:rFonts w:cs="B Mitra" w:hint="cs"/>
          <w:sz w:val="28"/>
          <w:szCs w:val="28"/>
          <w:rtl/>
        </w:rPr>
        <w:t>حد مطلوب بهره مندی و استفاده از نعمت های الهی آن است که همراه با رعایت اعتدال و به قدر کفاف باشد. اعتدال و قناعت در مصرف موجب بقای نعمت و پدید آورنده زمینه مناسبی برای رشد صفات و کمالات معنوی در انسان است.</w:t>
      </w:r>
    </w:p>
    <w:p w:rsidR="00361A6F" w:rsidRDefault="00361A6F" w:rsidP="00361A6F">
      <w:pPr>
        <w:bidi/>
        <w:spacing w:after="0" w:line="240" w:lineRule="auto"/>
        <w:jc w:val="both"/>
        <w:rPr>
          <w:rFonts w:cs="B Mitra"/>
          <w:sz w:val="28"/>
          <w:szCs w:val="28"/>
          <w:rtl/>
        </w:rPr>
      </w:pPr>
      <w:r>
        <w:rPr>
          <w:rFonts w:cs="B Mitra" w:hint="cs"/>
          <w:sz w:val="28"/>
          <w:szCs w:val="28"/>
          <w:rtl/>
        </w:rPr>
        <w:t>از جمله آموزه های سیره معصومین(ع) این است که انسان تولید و انفاق زیاد داشته باشد ولی در مصرف شخصی به حداقل قناعت نماید. روحیه تولید و تلاش در سیره آن بزرگواران چنان است که تولید را برای ارتقای سطح معیشت مردم می خواستند. آنان با تولید بیش تر کم ترین استفاده شخصی را می نمودند.</w:t>
      </w:r>
    </w:p>
    <w:p w:rsidR="00361A6F" w:rsidRDefault="00361A6F" w:rsidP="00361A6F">
      <w:pPr>
        <w:bidi/>
        <w:spacing w:after="0" w:line="240" w:lineRule="auto"/>
        <w:jc w:val="both"/>
        <w:rPr>
          <w:rFonts w:cs="B Mitra"/>
          <w:sz w:val="28"/>
          <w:szCs w:val="28"/>
          <w:rtl/>
        </w:rPr>
      </w:pPr>
      <w:r>
        <w:rPr>
          <w:rFonts w:cs="B Mitra" w:hint="cs"/>
          <w:sz w:val="28"/>
          <w:szCs w:val="28"/>
          <w:rtl/>
        </w:rPr>
        <w:t>امام کاظم(ع) در مورد اعتدال در مصرف می فرماید: «من اقتصد وقنع بقیت علیه النّعمة و من بذّر و اسرف زالت عنه النّعمة؛(20) هر کس میانه روی و اعتدال را رعایت کند و قانع باشد، نعمت برای او باقی خواهد ماند و هر کس اسراف کند، نعمت از دستش خواهد رفت.»</w:t>
      </w:r>
    </w:p>
    <w:p w:rsidR="00361A6F" w:rsidRDefault="00361A6F" w:rsidP="00361A6F">
      <w:pPr>
        <w:bidi/>
        <w:spacing w:after="0" w:line="240" w:lineRule="auto"/>
        <w:jc w:val="both"/>
        <w:rPr>
          <w:rFonts w:cs="B Mitra"/>
          <w:sz w:val="28"/>
          <w:szCs w:val="28"/>
          <w:rtl/>
        </w:rPr>
      </w:pPr>
      <w:r>
        <w:rPr>
          <w:rFonts w:cs="B Mitra" w:hint="cs"/>
          <w:sz w:val="28"/>
          <w:szCs w:val="28"/>
          <w:rtl/>
        </w:rPr>
        <w:t>حضرت صادق(ع) می فرماید: «کسی که در معیشت خود میانه روی کند، من ضمانت می کنم که هرگز تهی دست نشود.»(</w:t>
      </w:r>
      <w:r>
        <w:rPr>
          <w:rFonts w:cs="B Mitra" w:hint="cs"/>
          <w:sz w:val="28"/>
          <w:szCs w:val="28"/>
          <w:rtl/>
          <w:lang w:bidi="fa-IR"/>
        </w:rPr>
        <w:t>۷)</w:t>
      </w:r>
    </w:p>
    <w:p w:rsidR="00361A6F" w:rsidRDefault="00361A6F" w:rsidP="00361A6F">
      <w:pPr>
        <w:bidi/>
        <w:spacing w:after="0" w:line="240" w:lineRule="auto"/>
        <w:jc w:val="both"/>
        <w:rPr>
          <w:rFonts w:cs="B Mitra"/>
          <w:sz w:val="28"/>
          <w:szCs w:val="28"/>
          <w:rtl/>
        </w:rPr>
      </w:pPr>
      <w:r>
        <w:rPr>
          <w:rFonts w:cs="B Mitra" w:hint="cs"/>
          <w:sz w:val="28"/>
          <w:szCs w:val="28"/>
          <w:rtl/>
        </w:rPr>
        <w:t>و در تفسیر آیه شریفه «فلنحیینه حیوه طیبه» یعنی عطا می کنیم به او زندگانی خوش را، امام(ع)می فرماید: «حیات طیبه (زندگی خوش) قناعت است.»(</w:t>
      </w:r>
      <w:r>
        <w:rPr>
          <w:rFonts w:cs="B Mitra" w:hint="cs"/>
          <w:sz w:val="28"/>
          <w:szCs w:val="28"/>
          <w:rtl/>
          <w:lang w:bidi="fa-IR"/>
        </w:rPr>
        <w:t>۸)</w:t>
      </w:r>
    </w:p>
    <w:p w:rsidR="00361A6F" w:rsidRDefault="00361A6F" w:rsidP="00361A6F">
      <w:pPr>
        <w:bidi/>
        <w:spacing w:after="0" w:line="240" w:lineRule="auto"/>
        <w:jc w:val="both"/>
        <w:rPr>
          <w:rFonts w:cs="B Mitra"/>
          <w:sz w:val="28"/>
          <w:szCs w:val="28"/>
          <w:rtl/>
        </w:rPr>
      </w:pPr>
    </w:p>
    <w:p w:rsidR="00361A6F" w:rsidRDefault="00361A6F" w:rsidP="00361A6F">
      <w:pPr>
        <w:keepNext/>
        <w:keepLines/>
        <w:bidi/>
        <w:spacing w:before="40" w:after="0" w:line="240" w:lineRule="auto"/>
        <w:ind w:left="720" w:firstLine="720"/>
        <w:jc w:val="both"/>
        <w:outlineLvl w:val="1"/>
        <w:rPr>
          <w:rFonts w:asciiTheme="majorHAnsi" w:eastAsiaTheme="majorEastAsia" w:hAnsiTheme="majorHAnsi" w:cs="B Mitra"/>
          <w:color w:val="2E74B5" w:themeColor="accent1" w:themeShade="BF"/>
          <w:sz w:val="28"/>
          <w:szCs w:val="28"/>
          <w:rtl/>
        </w:rPr>
      </w:pPr>
      <w:bookmarkStart w:id="167" w:name="_Toc457457700"/>
      <w:r>
        <w:rPr>
          <w:rFonts w:asciiTheme="majorHAnsi" w:eastAsiaTheme="majorEastAsia" w:hAnsiTheme="majorHAnsi" w:cs="B Mitra" w:hint="cs"/>
          <w:color w:val="2E74B5" w:themeColor="accent1" w:themeShade="BF"/>
          <w:sz w:val="28"/>
          <w:szCs w:val="28"/>
          <w:rtl/>
        </w:rPr>
        <w:t>2. ویژگیهای</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الگوی</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صحیح</w:t>
      </w:r>
      <w:r>
        <w:rPr>
          <w:rFonts w:asciiTheme="majorHAnsi" w:eastAsiaTheme="majorEastAsia" w:hAnsiTheme="majorHAnsi" w:cs="B Mitra"/>
          <w:color w:val="2E74B5" w:themeColor="accent1" w:themeShade="BF"/>
          <w:sz w:val="28"/>
          <w:szCs w:val="28"/>
        </w:rPr>
        <w:t xml:space="preserve"> </w:t>
      </w:r>
      <w:r>
        <w:rPr>
          <w:rFonts w:asciiTheme="majorHAnsi" w:eastAsiaTheme="majorEastAsia" w:hAnsiTheme="majorHAnsi" w:cs="B Mitra" w:hint="cs"/>
          <w:color w:val="2E74B5" w:themeColor="accent1" w:themeShade="BF"/>
          <w:sz w:val="28"/>
          <w:szCs w:val="28"/>
          <w:rtl/>
        </w:rPr>
        <w:t>مصرف</w:t>
      </w:r>
      <w:bookmarkEnd w:id="167"/>
      <w:r>
        <w:rPr>
          <w:rFonts w:asciiTheme="majorHAnsi" w:eastAsiaTheme="majorEastAsia" w:hAnsiTheme="majorHAnsi" w:cs="B Mitra"/>
          <w:color w:val="2E74B5" w:themeColor="accent1" w:themeShade="BF"/>
          <w:sz w:val="28"/>
          <w:szCs w:val="28"/>
        </w:rPr>
        <w:t xml:space="preserve"> </w:t>
      </w:r>
    </w:p>
    <w:p w:rsidR="00361A6F" w:rsidRDefault="00361A6F" w:rsidP="00361A6F">
      <w:pPr>
        <w:keepNext/>
        <w:keepLines/>
        <w:bidi/>
        <w:spacing w:before="40" w:after="0" w:line="240" w:lineRule="auto"/>
        <w:jc w:val="both"/>
        <w:outlineLvl w:val="2"/>
        <w:rPr>
          <w:rFonts w:asciiTheme="majorHAnsi" w:eastAsiaTheme="majorEastAsia" w:hAnsiTheme="majorHAnsi" w:cs="B Mitra"/>
          <w:color w:val="1F4D78" w:themeColor="accent1" w:themeShade="7F"/>
          <w:sz w:val="28"/>
          <w:szCs w:val="28"/>
        </w:rPr>
      </w:pPr>
      <w:bookmarkStart w:id="168" w:name="_Toc457457701"/>
      <w:r>
        <w:rPr>
          <w:rFonts w:asciiTheme="majorHAnsi" w:eastAsiaTheme="majorEastAsia" w:hAnsiTheme="majorHAnsi" w:cs="B Mitra" w:hint="cs"/>
          <w:color w:val="1F4D78" w:themeColor="accent1" w:themeShade="7F"/>
          <w:sz w:val="28"/>
          <w:szCs w:val="28"/>
          <w:rtl/>
        </w:rPr>
        <w:t>الف. ارزش</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نبودن</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تجمّلات</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و</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مادّ</w:t>
      </w:r>
      <w:r>
        <w:rPr>
          <w:rFonts w:ascii="Arial" w:eastAsiaTheme="majorEastAsia" w:hAnsi="Arial" w:cs="B Mitra" w:hint="cs"/>
          <w:color w:val="1F4D78" w:themeColor="accent1" w:themeShade="7F"/>
          <w:sz w:val="28"/>
          <w:szCs w:val="28"/>
          <w:rtl/>
        </w:rPr>
        <w:t>ی</w:t>
      </w:r>
      <w:r>
        <w:rPr>
          <w:rFonts w:asciiTheme="majorHAnsi" w:eastAsiaTheme="majorEastAsia" w:hAnsiTheme="majorHAnsi" w:cs="B Mitra" w:hint="cs"/>
          <w:color w:val="1F4D78" w:themeColor="accent1" w:themeShade="7F"/>
          <w:sz w:val="28"/>
          <w:szCs w:val="28"/>
          <w:rtl/>
        </w:rPr>
        <w:t>ات</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در</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مکتب</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اسلام</w:t>
      </w:r>
      <w:bookmarkEnd w:id="168"/>
      <w:r>
        <w:rPr>
          <w:rFonts w:asciiTheme="majorHAnsi" w:eastAsiaTheme="majorEastAsia" w:hAnsiTheme="majorHAnsi" w:cs="B Mitra"/>
          <w:color w:val="1F4D78" w:themeColor="accent1" w:themeShade="7F"/>
          <w:sz w:val="28"/>
          <w:szCs w:val="28"/>
        </w:rPr>
        <w:t xml:space="preserve"> </w:t>
      </w:r>
    </w:p>
    <w:p w:rsidR="00361A6F" w:rsidRDefault="00361A6F" w:rsidP="00361A6F">
      <w:pPr>
        <w:bidi/>
        <w:spacing w:after="0" w:line="240" w:lineRule="auto"/>
        <w:jc w:val="both"/>
        <w:rPr>
          <w:rFonts w:cs="B Mitra"/>
          <w:sz w:val="28"/>
          <w:szCs w:val="28"/>
        </w:rPr>
      </w:pPr>
      <w:r>
        <w:rPr>
          <w:rFonts w:cs="B Mitra" w:hint="cs"/>
          <w:sz w:val="28"/>
          <w:szCs w:val="28"/>
          <w:rtl/>
        </w:rPr>
        <w:t>اشکالات زیادی در زندگی های ما وجود دارد که ما را از مسیر صحیح سبک زندگی اسلامی خارج کرده است. تجمل گرایی و تمایل به زندگی های تشریفاتی و پر زرق و برق، از این جمله است که آثار ناگواری را برای زندگی فردی و اجتماعی شهروندان ما رقم زده است.</w:t>
      </w:r>
    </w:p>
    <w:p w:rsidR="00361A6F" w:rsidRDefault="00361A6F" w:rsidP="00361A6F">
      <w:pPr>
        <w:bidi/>
        <w:spacing w:after="0" w:line="240" w:lineRule="auto"/>
        <w:jc w:val="both"/>
        <w:rPr>
          <w:rFonts w:cs="B Mitra"/>
          <w:sz w:val="28"/>
          <w:szCs w:val="28"/>
          <w:rtl/>
        </w:rPr>
      </w:pPr>
      <w:r>
        <w:rPr>
          <w:rFonts w:cs="B Mitra" w:hint="cs"/>
          <w:sz w:val="28"/>
          <w:szCs w:val="28"/>
          <w:rtl/>
        </w:rPr>
        <w:t>تجمل گرایی چیست؟ بد است یا خوب است؟ چقدرش بد است؟ چقدرش خوب است؟ چرا در بین بسیاری از مردم ما تجمل گرایی و مصرف گرایی رواج دارد؟</w:t>
      </w:r>
    </w:p>
    <w:p w:rsidR="00361A6F" w:rsidRDefault="00361A6F" w:rsidP="00361A6F">
      <w:pPr>
        <w:bidi/>
        <w:spacing w:after="0" w:line="240" w:lineRule="auto"/>
        <w:jc w:val="both"/>
        <w:rPr>
          <w:rFonts w:cs="B Mitra"/>
          <w:sz w:val="28"/>
          <w:szCs w:val="28"/>
          <w:rtl/>
        </w:rPr>
      </w:pPr>
      <w:r>
        <w:rPr>
          <w:rFonts w:cs="B Mitra" w:hint="cs"/>
          <w:sz w:val="28"/>
          <w:szCs w:val="28"/>
          <w:rtl/>
        </w:rPr>
        <w:t>تجمل گرایی آن است که فرد به مادیات و زر و زیورهای دنیا دل می بندد، بدون این که توان مالی کافی داشته باشد و در تهیه مواردی همچون؛ لباس، وسیله نقلیه و لوازم منزل به صورت افراطی برخورد می کند و فقط به منظور عقب نماندن از دیگران دست به این اقدام می زند.</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تجمل گرایی در زبان بزرگان دینی مورد مذمت و نکوهش قرار گرفته است. روایتی از امیر المومنین علی علیه السلام هست که فرمودند: «زخارف الدنیا تفسد العقول الضعیفة؛ زرق و برق های دنیا عقل های ضعیف را فاسد می کند.»(غرر الحکم، ص 65)</w:t>
      </w:r>
    </w:p>
    <w:p w:rsidR="00361A6F" w:rsidRDefault="00361A6F" w:rsidP="00361A6F">
      <w:pPr>
        <w:keepNext/>
        <w:keepLines/>
        <w:bidi/>
        <w:spacing w:before="40" w:after="0" w:line="240" w:lineRule="auto"/>
        <w:jc w:val="both"/>
        <w:outlineLvl w:val="2"/>
        <w:rPr>
          <w:rFonts w:asciiTheme="majorHAnsi" w:eastAsiaTheme="majorEastAsia" w:hAnsiTheme="majorHAnsi" w:cs="B Mitra"/>
          <w:color w:val="1F4D78" w:themeColor="accent1" w:themeShade="7F"/>
          <w:sz w:val="28"/>
          <w:szCs w:val="28"/>
          <w:rtl/>
        </w:rPr>
      </w:pPr>
      <w:bookmarkStart w:id="169" w:name="_Toc457457702"/>
      <w:r>
        <w:rPr>
          <w:rFonts w:asciiTheme="majorHAnsi" w:eastAsiaTheme="majorEastAsia" w:hAnsiTheme="majorHAnsi" w:cs="B Mitra" w:hint="cs"/>
          <w:color w:val="1F4D78" w:themeColor="accent1" w:themeShade="7F"/>
          <w:sz w:val="28"/>
          <w:szCs w:val="28"/>
          <w:rtl/>
        </w:rPr>
        <w:t>ب. برنامه ريزي در مصرف.</w:t>
      </w:r>
      <w:bookmarkEnd w:id="169"/>
    </w:p>
    <w:p w:rsidR="00361A6F" w:rsidRDefault="00361A6F" w:rsidP="00361A6F">
      <w:pPr>
        <w:bidi/>
        <w:spacing w:after="0" w:line="240" w:lineRule="auto"/>
        <w:jc w:val="both"/>
        <w:rPr>
          <w:rFonts w:cs="B Mitra"/>
          <w:sz w:val="28"/>
          <w:szCs w:val="28"/>
          <w:rtl/>
        </w:rPr>
      </w:pPr>
      <w:r>
        <w:rPr>
          <w:rFonts w:cs="B Mitra" w:hint="cs"/>
          <w:sz w:val="28"/>
          <w:szCs w:val="28"/>
          <w:rtl/>
        </w:rPr>
        <w:t>برنامه ريزي در کارها نشانه ي کمال عقل، و بي برنامگي نشانه ي نقصان عقل است. اميرالمومنين (ع) در کلماتي کوتاه مي فرمايد: « کارِ اندکِ همراه با برنامه ريزي، ماندگارتر است از کارِ بسيارِ همراه با ريخت و پاش. برنامه ريزي قبل از انجام کار، انسان را از لغزش نگه مي دارد. بي برنامگي سبب فروپاشي و نابودي است. برنامه ريزيِ نيک، مالِ اندک را رشد مي دهد، و برنامه ريزي غلط، مال زياد را نابود مي کند ».</w:t>
      </w:r>
    </w:p>
    <w:p w:rsidR="00361A6F" w:rsidRDefault="00361A6F" w:rsidP="00361A6F">
      <w:pPr>
        <w:bidi/>
        <w:spacing w:after="0" w:line="240" w:lineRule="auto"/>
        <w:jc w:val="both"/>
        <w:rPr>
          <w:rFonts w:cs="B Mitra"/>
          <w:sz w:val="28"/>
          <w:szCs w:val="28"/>
          <w:rtl/>
        </w:rPr>
      </w:pPr>
      <w:r>
        <w:rPr>
          <w:rFonts w:cs="B Mitra" w:hint="cs"/>
          <w:sz w:val="28"/>
          <w:szCs w:val="28"/>
          <w:rtl/>
        </w:rPr>
        <w:t>برنامه ريزيِ درست در مصرف، و ايجاد تعادل در دخل و خرج، به انسان، آرامش، شور و اشتياق، و قدرت تصميم گيري و تصميم سازي مي دهد. و بي برنامگي در مصرف و عدم رعايت تعادل در دخل و خرج، موجب تشويش خاطر، هدر رفتِ سرمايه، و ندامت و پشماني مي شود.</w:t>
      </w:r>
    </w:p>
    <w:p w:rsidR="00361A6F" w:rsidRDefault="00361A6F" w:rsidP="00361A6F">
      <w:pPr>
        <w:keepNext/>
        <w:keepLines/>
        <w:bidi/>
        <w:spacing w:before="40" w:after="0" w:line="240" w:lineRule="auto"/>
        <w:jc w:val="both"/>
        <w:outlineLvl w:val="2"/>
        <w:rPr>
          <w:rFonts w:asciiTheme="majorHAnsi" w:eastAsiaTheme="majorEastAsia" w:hAnsiTheme="majorHAnsi" w:cs="B Mitra"/>
          <w:color w:val="1F4D78" w:themeColor="accent1" w:themeShade="7F"/>
          <w:sz w:val="28"/>
          <w:szCs w:val="28"/>
          <w:rtl/>
        </w:rPr>
      </w:pPr>
      <w:bookmarkStart w:id="170" w:name="_Toc457457703"/>
      <w:r>
        <w:rPr>
          <w:rFonts w:asciiTheme="majorHAnsi" w:eastAsiaTheme="majorEastAsia" w:hAnsiTheme="majorHAnsi" w:cs="B Mitra" w:hint="cs"/>
          <w:color w:val="1F4D78" w:themeColor="accent1" w:themeShade="7F"/>
          <w:sz w:val="28"/>
          <w:szCs w:val="28"/>
          <w:rtl/>
        </w:rPr>
        <w:t>ج. اعتدال و ميانه روي</w:t>
      </w:r>
      <w:bookmarkEnd w:id="170"/>
    </w:p>
    <w:p w:rsidR="00361A6F" w:rsidRDefault="00361A6F" w:rsidP="00361A6F">
      <w:pPr>
        <w:bidi/>
        <w:spacing w:after="0" w:line="240" w:lineRule="auto"/>
        <w:jc w:val="both"/>
        <w:rPr>
          <w:rFonts w:cs="B Mitra"/>
          <w:sz w:val="28"/>
          <w:szCs w:val="28"/>
          <w:rtl/>
        </w:rPr>
      </w:pPr>
      <w:r>
        <w:rPr>
          <w:rFonts w:cs="B Mitra" w:hint="cs"/>
          <w:sz w:val="28"/>
          <w:szCs w:val="28"/>
          <w:rtl/>
        </w:rPr>
        <w:t>بر اساس آموزه هاي ديني و نيز بر پايه ي حکم عقل و تجربه، ميانه روي در مصرف، تاثير فراواني در سامان دهي امور اقتصادي و کاهش هزينه ها، و در نتيجه: پيشگيري از فقر و عقب ماندگي فرد و جامعه، دارد. قرآن کريم ميانه روي را يکي از ويژگي هاي بندگانِ واقعيِ خدا مي داند و مي فرمايد: « عبادالرحمن کساني هستند که هرگاه انفاق مي کنند نه اهل اسرافند، و نه اهل سختگيري و فشار، بلکه اهل ميانه روي و اعتدال مي باشند». اميرالمومنين (ع) کساني را که از مسير اعتدال خارج شده و به سوي افراط و تفريط کشانده مي شوند، جاهل خوانده است. همچنين فرموده است: « ميانه روي در مصرف، مال اندک را رشد مي دهد». امام صادق (ع)فرمود: « به کسي که اهل ميانه روي است تضمين مي دهم که هيچ وقت فقير نخواهد شد».</w:t>
      </w:r>
    </w:p>
    <w:p w:rsidR="00361A6F" w:rsidRDefault="00361A6F" w:rsidP="00361A6F">
      <w:pPr>
        <w:bidi/>
        <w:spacing w:after="0" w:line="240" w:lineRule="auto"/>
        <w:jc w:val="both"/>
        <w:rPr>
          <w:rFonts w:cs="B Mitra"/>
          <w:sz w:val="28"/>
          <w:szCs w:val="28"/>
          <w:rtl/>
        </w:rPr>
      </w:pPr>
      <w:r>
        <w:rPr>
          <w:rFonts w:cs="B Mitra" w:hint="cs"/>
          <w:sz w:val="28"/>
          <w:szCs w:val="28"/>
          <w:rtl/>
        </w:rPr>
        <w:t>همانگونه که اعتدال و ميانه روي در مصرف، ستايش شده است، افراط و تفريط در مصرف مورد نکوهش اسلام قرار گرفته است. افراط و زياده روي در مصرف يعني اسراف و تبذير، و تفريط و کوتاهي در مصرف يعني سختگيري و خسّت به خرج دادن.</w:t>
      </w:r>
    </w:p>
    <w:p w:rsidR="00361A6F" w:rsidRDefault="00361A6F" w:rsidP="00361A6F">
      <w:pPr>
        <w:bidi/>
        <w:spacing w:after="0" w:line="240" w:lineRule="auto"/>
        <w:jc w:val="both"/>
        <w:rPr>
          <w:rFonts w:cs="B Mitra"/>
          <w:sz w:val="28"/>
          <w:szCs w:val="28"/>
          <w:rtl/>
        </w:rPr>
      </w:pPr>
      <w:r>
        <w:rPr>
          <w:rFonts w:cs="B Mitra" w:hint="cs"/>
          <w:sz w:val="28"/>
          <w:szCs w:val="28"/>
          <w:rtl/>
        </w:rPr>
        <w:t>واژه ي اسراف و مشتقات آن که جمعاً 23 بار در قرآن کريم به کار برده شده است يکي از رذائل اخلاقي است که به شدت مورد نکوهش قرار گرفته است. اسراف در لغت به معناي تجاوز از حد و زياده روي است. بنابر اين استفاده ي نابجا از فرصت ها، موقعيت ها و اموال، از مصاديق اسراف شمرده مي شود. اسراف نه تنها موجب تباهي و فساد شخص مي شود، بلکه ديگران را نيز به فساد و تباهي مي کشاند. قرآن کريم اين نوع مصرف را موجب فروپاشي جامعه، خسران آدمي و عذاب الهي مي داند: « اسراف نکنيد که خداوند اسراف کنندگان را دشمن مي دارد». « خداوند، هدايتِ خود را از اسراف کنندگانِ ترديد افکن برمي دارد» ، « بخوريد و بياشاميد، ولي اسراف نکنيد که خداوند اسراف کنندگان را دشمن مي دارد» ، « چون زراعت ها به ثمر نشستند از آنها بخوريد، و در هنگام برداشت، حق محرومان را ادا کنيد، اسراف نکنيد که خداوند اسراف کنندگان را دشمن مي دارد». ، « براستي که اسراف کاران، همنشينِ آتش اند» ، « از اسراف کاران، اطاعت و پيروي نکنيد هماناني که در روي زمين فساد مي کنند و به دنبال اصلاح نيستند» .</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امام صادق (ع) مي فرمايد: « اسراف باعث فقر و ناداري، و ميانه روي سبب بي نيازي است». و فرمود: « اسرافکار سه نشانه دارد: آنچه در شأنش نيست مي خرد، آنچه در شأنش نيست مي پوشد، و آنچه در شأنش نيست مي خورد». روزي امام صادق (ع) ديد فردي سيبِ نيم خورده اي را از خانه اش به بيرون پرت کرد، حضرت از اين کار خشمگين شد و فرمود: « اگر شما سير هستيد، بسياري از مردم گرسنه اند، اضافه ي مواد غذايي خود را به نيازمندان بدهيد».</w:t>
      </w:r>
    </w:p>
    <w:p w:rsidR="00361A6F" w:rsidRDefault="00361A6F" w:rsidP="00361A6F">
      <w:pPr>
        <w:bidi/>
        <w:spacing w:after="0" w:line="240" w:lineRule="auto"/>
        <w:jc w:val="both"/>
        <w:rPr>
          <w:rFonts w:cs="B Mitra"/>
          <w:sz w:val="28"/>
          <w:szCs w:val="28"/>
          <w:rtl/>
        </w:rPr>
      </w:pPr>
      <w:r>
        <w:rPr>
          <w:rFonts w:cs="B Mitra" w:hint="cs"/>
          <w:sz w:val="28"/>
          <w:szCs w:val="28"/>
          <w:rtl/>
        </w:rPr>
        <w:t>امام علي بن موسي الرضا (ع) مي فرمايد: « سزاوار است مرد، زندگيِ خانواده اش را توسعه دهد تا آنها ( بواسطه ي بخل و خسيسي اش ) آرزوي مرگش را نکنند». امام سجاد (ع) مي فرمايد: « از جمله گناهاني که موجبِ پرده دري مي شود، سختگيري و خسيسي در خرج کردن براي همسر و فرزندان است». امام صادق از رسول گرامي اسلام نقل کرده است که فرمود: « هرکس که به خانواده اش نرسد و آنها را به جهتِ سختگيري ضايع کند، ملعون است». امام سجاد (ع) فرمود: « اينکه بروم به بازار و مقداري گوشت براي خانواده ام که ميل شديد به گوشت خوردن دارند، تهيه کنم، براي من محبوب تر از اين است که بخواهم يک برده اي را در راهِ خدا آزاد کنم».</w:t>
      </w:r>
    </w:p>
    <w:p w:rsidR="00361A6F" w:rsidRDefault="00361A6F" w:rsidP="00361A6F">
      <w:pPr>
        <w:bidi/>
        <w:spacing w:after="0" w:line="240" w:lineRule="auto"/>
        <w:jc w:val="both"/>
        <w:rPr>
          <w:rFonts w:cs="B Mitra"/>
          <w:sz w:val="28"/>
          <w:szCs w:val="28"/>
          <w:rtl/>
        </w:rPr>
      </w:pPr>
      <w:r>
        <w:rPr>
          <w:rFonts w:cs="B Mitra" w:hint="cs"/>
          <w:sz w:val="28"/>
          <w:szCs w:val="28"/>
          <w:rtl/>
        </w:rPr>
        <w:t>امام صادق (ع) مي فرمايد: « همين گناه براي مرد بس است که خانواده اش را به خاطر سختگيري و رسيدگي نکردن، ضايع نمايد». امام رضا (ع) مي فرمايد: « کسي که خداوند به او مال و نعمت داده است، واجب است براي خانواده اش گشايش ايجاد نمايد ( و براي آنها پولِ بيشتري خرج کند )». و بالاخره از اميرالمؤمنين (ع) نقل شده است که فرمود: « هرگاه خداوند با بنده اي کاري نداشته باشد، او را گرفتار بخل و خسيسي مي کند».</w:t>
      </w:r>
    </w:p>
    <w:p w:rsidR="00361A6F" w:rsidRDefault="00361A6F" w:rsidP="00361A6F">
      <w:pPr>
        <w:keepNext/>
        <w:keepLines/>
        <w:bidi/>
        <w:spacing w:before="40" w:after="0" w:line="240" w:lineRule="auto"/>
        <w:jc w:val="both"/>
        <w:outlineLvl w:val="2"/>
        <w:rPr>
          <w:rFonts w:asciiTheme="majorHAnsi" w:eastAsiaTheme="majorEastAsia" w:hAnsiTheme="majorHAnsi" w:cs="B Mitra"/>
          <w:color w:val="1F4D78" w:themeColor="accent1" w:themeShade="7F"/>
          <w:sz w:val="28"/>
          <w:szCs w:val="28"/>
          <w:rtl/>
        </w:rPr>
      </w:pPr>
      <w:bookmarkStart w:id="171" w:name="_Toc457457704"/>
      <w:r>
        <w:rPr>
          <w:rFonts w:asciiTheme="majorHAnsi" w:eastAsiaTheme="majorEastAsia" w:hAnsiTheme="majorHAnsi" w:cs="B Mitra" w:hint="cs"/>
          <w:color w:val="1F4D78" w:themeColor="accent1" w:themeShade="7F"/>
          <w:sz w:val="28"/>
          <w:szCs w:val="28"/>
          <w:rtl/>
        </w:rPr>
        <w:t>د. رعايت اولويت در مصرف.</w:t>
      </w:r>
      <w:bookmarkEnd w:id="171"/>
    </w:p>
    <w:p w:rsidR="00361A6F" w:rsidRDefault="00361A6F" w:rsidP="00361A6F">
      <w:pPr>
        <w:bidi/>
        <w:spacing w:after="0" w:line="240" w:lineRule="auto"/>
        <w:jc w:val="both"/>
        <w:rPr>
          <w:rFonts w:cs="B Mitra"/>
          <w:sz w:val="28"/>
          <w:szCs w:val="28"/>
          <w:rtl/>
        </w:rPr>
      </w:pPr>
      <w:r>
        <w:rPr>
          <w:rFonts w:cs="B Mitra" w:hint="cs"/>
          <w:sz w:val="28"/>
          <w:szCs w:val="28"/>
          <w:rtl/>
        </w:rPr>
        <w:t>يکي ديگر از معيار هاي صحيحِ مصرف، توجه به اولويت ها است، زيرا با رعايت اين اصل مي توان از هدر رفت سرمايه جلوگيري کرد. اميرالمومنين (ع) مي فرمايد: « هر کس به کاري که اهميت ندارد مشغول شود، از کارهاي با اهميت باز مي ماند».</w:t>
      </w:r>
    </w:p>
    <w:p w:rsidR="00361A6F" w:rsidRDefault="00361A6F" w:rsidP="00361A6F">
      <w:pPr>
        <w:bidi/>
        <w:spacing w:after="0" w:line="240" w:lineRule="auto"/>
        <w:jc w:val="both"/>
        <w:rPr>
          <w:rFonts w:cs="B Mitra"/>
          <w:sz w:val="28"/>
          <w:szCs w:val="28"/>
          <w:rtl/>
        </w:rPr>
      </w:pPr>
      <w:r>
        <w:rPr>
          <w:rFonts w:cs="B Mitra" w:hint="cs"/>
          <w:sz w:val="28"/>
          <w:szCs w:val="28"/>
          <w:rtl/>
        </w:rPr>
        <w:t>بنابراين در مصرف درآمدها بايد دقت کنيم که صرف کارهاي بي اهمبت نشود، تا در زمان انجام کارهاي مهم دستمان خالي نباشد. طبرسي از رسول گرامي اسلام نقل مي کند که فرمود: « هرکس مالش را نابجا خرج کند اسراف کرده است، و هرکس مالش را بجا خرج نکند خست ورزيده است».</w:t>
      </w:r>
    </w:p>
    <w:p w:rsidR="00361A6F" w:rsidRDefault="00361A6F" w:rsidP="00361A6F">
      <w:pPr>
        <w:bidi/>
        <w:spacing w:after="0" w:line="240" w:lineRule="auto"/>
        <w:jc w:val="both"/>
        <w:rPr>
          <w:rFonts w:cs="B Mitra"/>
          <w:sz w:val="28"/>
          <w:szCs w:val="28"/>
          <w:rtl/>
        </w:rPr>
      </w:pPr>
      <w:r>
        <w:rPr>
          <w:rFonts w:cs="B Mitra" w:hint="cs"/>
          <w:sz w:val="28"/>
          <w:szCs w:val="28"/>
          <w:rtl/>
        </w:rPr>
        <w:t>به اين نکته هم بايد توجه داشت که در شرايط عادي، مصرف اموال در جهت مخارج خود و خانواده، اولويت دارد، و شايسته نيست انسان اموالش را به ديگران ببخشد و خود و خانواده اش گرسنه بمانند. البته بحث ايثار که يکي از فضايل اخلاقي است، در جاي خودش مطلوب و پسنديده است.</w:t>
      </w:r>
    </w:p>
    <w:p w:rsidR="00361A6F" w:rsidRDefault="00361A6F" w:rsidP="00361A6F">
      <w:pPr>
        <w:bidi/>
        <w:spacing w:after="0" w:line="240" w:lineRule="auto"/>
        <w:jc w:val="both"/>
        <w:rPr>
          <w:rFonts w:cs="B Mitra"/>
          <w:sz w:val="28"/>
          <w:szCs w:val="28"/>
          <w:rtl/>
        </w:rPr>
      </w:pPr>
      <w:r>
        <w:rPr>
          <w:rFonts w:cs="B Mitra" w:hint="cs"/>
          <w:sz w:val="28"/>
          <w:szCs w:val="28"/>
          <w:rtl/>
        </w:rPr>
        <w:t>جابر بن عبدالله انصاري از رسول گرامي اسلام نقل کرده است که فرمود: « هرگاه مالي براي خرج کردن داشتيد، اگر خودتان نياز داشتيد براي مخارج خودتان استفاده کنيد، و مازاد آن را براي خانواده خرج کنيد، و اگر چيزي باقي ماند براي خويشاوندان هزينه کنيد، و اگر چيزي اضافه آمد براي ديگران مي توانيد هزينه کنيد».</w:t>
      </w:r>
    </w:p>
    <w:p w:rsidR="00361A6F" w:rsidRDefault="00361A6F" w:rsidP="00361A6F">
      <w:pPr>
        <w:keepNext/>
        <w:keepLines/>
        <w:bidi/>
        <w:spacing w:before="40" w:after="0" w:line="240" w:lineRule="auto"/>
        <w:jc w:val="both"/>
        <w:outlineLvl w:val="2"/>
        <w:rPr>
          <w:rFonts w:asciiTheme="majorHAnsi" w:eastAsiaTheme="majorEastAsia" w:hAnsiTheme="majorHAnsi" w:cs="B Mitra"/>
          <w:color w:val="1F4D78" w:themeColor="accent1" w:themeShade="7F"/>
          <w:sz w:val="28"/>
          <w:szCs w:val="28"/>
          <w:rtl/>
        </w:rPr>
      </w:pPr>
      <w:bookmarkStart w:id="172" w:name="_Toc457457705"/>
      <w:r>
        <w:rPr>
          <w:rFonts w:asciiTheme="majorHAnsi" w:eastAsiaTheme="majorEastAsia" w:hAnsiTheme="majorHAnsi" w:cs="B Mitra" w:hint="cs"/>
          <w:color w:val="1F4D78" w:themeColor="accent1" w:themeShade="7F"/>
          <w:sz w:val="28"/>
          <w:szCs w:val="28"/>
          <w:rtl/>
        </w:rPr>
        <w:t>ه. مساوات و همدردي با مردم</w:t>
      </w:r>
      <w:bookmarkEnd w:id="172"/>
    </w:p>
    <w:p w:rsidR="00361A6F" w:rsidRDefault="00361A6F" w:rsidP="00361A6F">
      <w:pPr>
        <w:bidi/>
        <w:spacing w:after="0" w:line="240" w:lineRule="auto"/>
        <w:jc w:val="both"/>
        <w:rPr>
          <w:rFonts w:cs="B Mitra"/>
          <w:sz w:val="28"/>
          <w:szCs w:val="28"/>
          <w:rtl/>
        </w:rPr>
      </w:pPr>
      <w:r>
        <w:rPr>
          <w:rFonts w:cs="B Mitra" w:hint="cs"/>
          <w:sz w:val="28"/>
          <w:szCs w:val="28"/>
          <w:rtl/>
        </w:rPr>
        <w:t>يکي از دستورالعمل هاي مهم اخلاقي اسلام، مواسات مالي داشتن و همدردي با توده ي مردم مخصوصاً در تنگناهاي اقتصادي است. اميرالمومنين (ع) مي فرمايد: « شيعيانِ مرا با دو خصلت آزمايش کنيد، اگر اين دو خصلت در آنها بود شيعيان من هستند، و الاّ دروغ مي گويند، و تا مي تواني از آنها فاصله بگير، آن دو خصلت عبارت اند از: مواظب وقت نمازها بودن، و ياري رساندن مالي به برادران مؤمن».</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شخصي به نام « معيّب » که ظاهراً مأمورِ خريدِ خانه ي امام صادق (ع) بود مي گويد: « زماني که قيمت مواد غذايي در مدينه رو به افزايش بود، امام صادق (ع) به من فرمود: چه قدر گندم در خانه داريم؟ عرض کردم: آنقدر گندم داريم که چندين ماه براي ما کافي است. فرمود: همه را به بازار ببر و بفروش. گفتم: در مدينه گندم ناياب شده است! فرمود: همان که گفتم، گندم ها را ببر و بفروش. پس از آنکه گندم ها را فروختم، امام به من فرمود: اکنون همانند ساير مردم، گندمِ موردِ نيازِ خانه ي مرا روزانه تهيه کن. آنگاه به من فرمود: « از اين پس، غذاي خانواده ي مرا نيمي از گندم و نيمي از جو قرار بده. خداوند خودش مي داند که با وجودِ کمبودِ گندم، من اين توانايي را دارم که به خانواده ام نان گندم بدهم، ولي دوست دارم خداوند ببيند که من اعتدال و ميانه روي در مخارج زندگي را رعايت مي کنم».</w:t>
      </w:r>
    </w:p>
    <w:p w:rsidR="00361A6F" w:rsidRDefault="00361A6F" w:rsidP="00361A6F">
      <w:pPr>
        <w:keepNext/>
        <w:keepLines/>
        <w:bidi/>
        <w:spacing w:before="40" w:after="0" w:line="240" w:lineRule="auto"/>
        <w:jc w:val="both"/>
        <w:outlineLvl w:val="2"/>
        <w:rPr>
          <w:rFonts w:asciiTheme="majorHAnsi" w:eastAsiaTheme="majorEastAsia" w:hAnsiTheme="majorHAnsi" w:cs="B Mitra"/>
          <w:color w:val="1F4D78" w:themeColor="accent1" w:themeShade="7F"/>
          <w:sz w:val="28"/>
          <w:szCs w:val="28"/>
          <w:rtl/>
        </w:rPr>
      </w:pPr>
      <w:bookmarkStart w:id="173" w:name="_Toc457457706"/>
      <w:r>
        <w:rPr>
          <w:rFonts w:asciiTheme="majorHAnsi" w:eastAsiaTheme="majorEastAsia" w:hAnsiTheme="majorHAnsi" w:cs="B Mitra" w:hint="cs"/>
          <w:color w:val="1F4D78" w:themeColor="accent1" w:themeShade="7F"/>
          <w:sz w:val="28"/>
          <w:szCs w:val="28"/>
          <w:rtl/>
        </w:rPr>
        <w:t>و. ساده زيستي</w:t>
      </w:r>
      <w:bookmarkEnd w:id="173"/>
    </w:p>
    <w:p w:rsidR="00361A6F" w:rsidRDefault="00361A6F" w:rsidP="00361A6F">
      <w:pPr>
        <w:bidi/>
        <w:spacing w:after="0" w:line="240" w:lineRule="auto"/>
        <w:jc w:val="both"/>
        <w:rPr>
          <w:rFonts w:cs="B Mitra"/>
          <w:sz w:val="28"/>
          <w:szCs w:val="28"/>
          <w:rtl/>
        </w:rPr>
      </w:pPr>
      <w:r>
        <w:rPr>
          <w:rFonts w:cs="B Mitra" w:hint="cs"/>
          <w:sz w:val="28"/>
          <w:szCs w:val="28"/>
          <w:rtl/>
        </w:rPr>
        <w:t>ترويج فرهنگ ساده زيستي در جامعه، يکي از راهکارهاي مهم براي اصلاح الگوي مصرف در کشور است. ساده زيستي يعني زندگي ساده و عاري از پيرايه هاي زندگي تجملاتي. ساده زيستي به معناي زندگي فقيرانه نيست، چون اسلام هيچگاه ما را به فقر و تنگدستي سفارش ننموده است. همچنين ساده زيستي به معناي بي نظمي، بي انضباطي و بي مسئوليتي در زندگي نيست، زيرا رسول اکرم (ص) که برترين الگو و اسوه ي مومنان است، در عين ساده زيستي، منظم ترين، نظيف ترين و مسئوليت پذير ترين انسان در زندگي شخصي، خانوادگي و اجتماعي بود.</w:t>
      </w:r>
    </w:p>
    <w:p w:rsidR="00361A6F" w:rsidRDefault="00361A6F" w:rsidP="00361A6F">
      <w:pPr>
        <w:bidi/>
        <w:spacing w:after="0" w:line="240" w:lineRule="auto"/>
        <w:jc w:val="both"/>
        <w:rPr>
          <w:rFonts w:cs="B Mitra"/>
          <w:sz w:val="28"/>
          <w:szCs w:val="28"/>
          <w:rtl/>
        </w:rPr>
      </w:pPr>
      <w:r>
        <w:rPr>
          <w:rFonts w:cs="B Mitra" w:hint="cs"/>
          <w:sz w:val="28"/>
          <w:szCs w:val="28"/>
          <w:rtl/>
        </w:rPr>
        <w:t>اميرالمومنين(ع) در وصف اهل تقوي مي فرمايد: « لباس پوشيدن آنها، متعادل و ميانه است ». يعني در لباس پوشيدن اهل تکلّف نيستند، نه ژنده پوش هستند و نه تجمل گرا.امام صادق (ع) مي فرمايد: « مومن بهترين کمک کارِ ديگران، کم خرج و کم هزينه است، و برنامه ريزيِ خوبي براي زندگي اش دارد». و در توصف اهل تقوي مي فرمايد: « تقوا پيشگان کم هزينه ترينِ مردم و خدمتگزارترينِ آنان هستند ».</w:t>
      </w:r>
    </w:p>
    <w:p w:rsidR="00361A6F" w:rsidRDefault="00361A6F" w:rsidP="00361A6F">
      <w:pPr>
        <w:bidi/>
        <w:spacing w:after="0" w:line="240" w:lineRule="auto"/>
        <w:jc w:val="both"/>
        <w:rPr>
          <w:rFonts w:cs="B Mitra"/>
          <w:sz w:val="28"/>
          <w:szCs w:val="28"/>
          <w:rtl/>
        </w:rPr>
      </w:pPr>
      <w:r>
        <w:rPr>
          <w:rFonts w:cs="B Mitra" w:hint="cs"/>
          <w:sz w:val="28"/>
          <w:szCs w:val="28"/>
          <w:rtl/>
        </w:rPr>
        <w:t>البته به اين نکته بايد توجه داشت که نمي توان براي ساده زيستي، قبايي به يک قالب و قواره دوخت و آن را بر تنِ همه پوشاند، بلکه ساده زيستي به تناسب زمان و مکان و شرايط، متفاوت مي باشد. معيار ساده زيستي، رعايت اعتدال، داشتن روحيه ي قناعت، و دوري از تجمل پرستي و اشرافي گري است. از امام رضا (ع) نقل شده است که فرمود: « طرفدارانِ سست عقيده ي من، دوست دارند که من بر روي نمد بنشينم و لباس زبر و سخت بپوشم، در حالي که زمانه گنجايشِ چنين کاري را ندارد». همچنين نقل مي کنند صوفي معروف، سفيان ثوري وقتي که لباس زيبايي را بر تن امام صادق (ع) ديد، به ايشان اعتراض کرد و گفت: رسول خدا (ص) چنين لباس هايي را نمي پوشيدند، چرا شما از اين لباس هاي گران قيمت استفاده مي کنيد؟ حضرت فرمود: « رسول خدا (ص) در زمان فقر و تنگدستي زندگي مي کردند، اما امروز وضع مردم خوب شده است، و گشايش و وسعت مالي در جامعه ايجاد شده است، لذا در چنين زمانه اي، مردان نيک بيش از هر کس، سزاوارِ بهره مندي از اين نعمت ها هستند».</w:t>
      </w:r>
    </w:p>
    <w:p w:rsidR="00361A6F" w:rsidRDefault="00361A6F" w:rsidP="00361A6F">
      <w:pPr>
        <w:keepNext/>
        <w:keepLines/>
        <w:bidi/>
        <w:spacing w:before="40" w:after="0" w:line="240" w:lineRule="auto"/>
        <w:jc w:val="both"/>
        <w:outlineLvl w:val="2"/>
        <w:rPr>
          <w:rFonts w:asciiTheme="majorHAnsi" w:eastAsiaTheme="majorEastAsia" w:hAnsiTheme="majorHAnsi" w:cs="B Mitra"/>
          <w:color w:val="1F4D78" w:themeColor="accent1" w:themeShade="7F"/>
          <w:sz w:val="28"/>
          <w:szCs w:val="28"/>
        </w:rPr>
      </w:pPr>
      <w:bookmarkStart w:id="174" w:name="_Toc457457707"/>
      <w:r>
        <w:rPr>
          <w:rFonts w:asciiTheme="majorHAnsi" w:eastAsiaTheme="majorEastAsia" w:hAnsiTheme="majorHAnsi" w:cs="B Mitra" w:hint="cs"/>
          <w:color w:val="1F4D78" w:themeColor="accent1" w:themeShade="7F"/>
          <w:sz w:val="28"/>
          <w:szCs w:val="28"/>
          <w:rtl/>
        </w:rPr>
        <w:t>ز. جا</w:t>
      </w:r>
      <w:r>
        <w:rPr>
          <w:rFonts w:ascii="Arial" w:eastAsiaTheme="majorEastAsia" w:hAnsi="Arial" w:cs="B Mitra" w:hint="cs"/>
          <w:color w:val="1F4D78" w:themeColor="accent1" w:themeShade="7F"/>
          <w:sz w:val="28"/>
          <w:szCs w:val="28"/>
          <w:rtl/>
        </w:rPr>
        <w:t>ی</w:t>
      </w:r>
      <w:r>
        <w:rPr>
          <w:rFonts w:asciiTheme="majorHAnsi" w:eastAsiaTheme="majorEastAsia" w:hAnsiTheme="majorHAnsi" w:cs="B Mitra" w:hint="cs"/>
          <w:color w:val="1F4D78" w:themeColor="accent1" w:themeShade="7F"/>
          <w:sz w:val="28"/>
          <w:szCs w:val="28"/>
          <w:rtl/>
        </w:rPr>
        <w:t>گاه</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زهد</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در</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جامعه</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مطلوب</w:t>
      </w:r>
      <w:r>
        <w:rPr>
          <w:rFonts w:asciiTheme="majorHAnsi" w:eastAsiaTheme="majorEastAsia" w:hAnsiTheme="majorHAnsi" w:cs="B Mitra"/>
          <w:color w:val="1F4D78" w:themeColor="accent1" w:themeShade="7F"/>
          <w:sz w:val="28"/>
          <w:szCs w:val="28"/>
        </w:rPr>
        <w:t xml:space="preserve"> </w:t>
      </w:r>
      <w:r>
        <w:rPr>
          <w:rFonts w:asciiTheme="majorHAnsi" w:eastAsiaTheme="majorEastAsia" w:hAnsiTheme="majorHAnsi" w:cs="B Mitra" w:hint="cs"/>
          <w:color w:val="1F4D78" w:themeColor="accent1" w:themeShade="7F"/>
          <w:sz w:val="28"/>
          <w:szCs w:val="28"/>
          <w:rtl/>
        </w:rPr>
        <w:t>اسلام</w:t>
      </w:r>
      <w:r>
        <w:rPr>
          <w:rFonts w:asciiTheme="majorHAnsi" w:eastAsiaTheme="majorEastAsia" w:hAnsiTheme="majorHAnsi" w:cs="B Mitra"/>
          <w:color w:val="1F4D78" w:themeColor="accent1" w:themeShade="7F"/>
          <w:sz w:val="28"/>
          <w:szCs w:val="28"/>
        </w:rPr>
        <w:t>.</w:t>
      </w:r>
      <w:bookmarkEnd w:id="174"/>
    </w:p>
    <w:p w:rsidR="00361A6F" w:rsidRDefault="00361A6F" w:rsidP="00361A6F">
      <w:pPr>
        <w:bidi/>
        <w:spacing w:after="0" w:line="240" w:lineRule="auto"/>
        <w:jc w:val="both"/>
        <w:rPr>
          <w:rFonts w:cs="B Mitra"/>
          <w:sz w:val="28"/>
          <w:szCs w:val="28"/>
          <w:rtl/>
        </w:rPr>
      </w:pPr>
      <w:r>
        <w:rPr>
          <w:rFonts w:cs="B Mitra" w:hint="cs"/>
          <w:sz w:val="28"/>
          <w:szCs w:val="28"/>
          <w:rtl/>
        </w:rPr>
        <w:t>در اسلام، هر عنصرِ دارای ارزش، مبتنی بر پایه‏ها و اصولی است که این پایه‏ها و اصول، ارکان آن عنصر را تشکیل می‏دهند. استاد مطهری، اصول و پایه‏های زهد را سه چیز می‏داند:</w:t>
      </w:r>
    </w:p>
    <w:p w:rsidR="00361A6F" w:rsidRDefault="00361A6F" w:rsidP="00361A6F">
      <w:pPr>
        <w:bidi/>
        <w:spacing w:after="0" w:line="240" w:lineRule="auto"/>
        <w:jc w:val="both"/>
        <w:rPr>
          <w:rFonts w:cs="B Mitra"/>
          <w:sz w:val="28"/>
          <w:szCs w:val="28"/>
          <w:rtl/>
        </w:rPr>
      </w:pPr>
      <w:r>
        <w:rPr>
          <w:rFonts w:cs="B Mitra" w:hint="cs"/>
          <w:sz w:val="28"/>
          <w:szCs w:val="28"/>
          <w:rtl/>
        </w:rPr>
        <w:t>1 ـ بهره‏گیری‏های مادی از جهان و تمتّعات طبیعی و جسمانی، تنها، عامل تأمین کننده‏ی خوشی و بهجت و سعادت انسان نیست. برای انسان، به حکم سرشت خاص، یک سلسله ارزش‏های معنوی مطرح است که با فقدان آن‏ها، تمتّعات مادی، قادر به تأمین بهجت و سعادت نیست.</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2 ـ سرنوشت سعادت فرد، از سعادت جامعه جدا نیست. انسان، از آن جهت که انسان است، یک سلسله وابستگی‏های عاطفی و احساس مسئولیت‏های انسانی در باره‏ی جامعه دارد که نمی‏تواند فارغ از آسایش دیگران، آسایش و آرامش داشته باشد.</w:t>
      </w:r>
    </w:p>
    <w:p w:rsidR="00361A6F" w:rsidRDefault="00361A6F" w:rsidP="00361A6F">
      <w:pPr>
        <w:bidi/>
        <w:spacing w:after="0" w:line="240" w:lineRule="auto"/>
        <w:jc w:val="both"/>
        <w:rPr>
          <w:rFonts w:cs="B Mitra"/>
          <w:sz w:val="28"/>
          <w:szCs w:val="28"/>
          <w:rtl/>
        </w:rPr>
      </w:pPr>
      <w:r>
        <w:rPr>
          <w:rFonts w:cs="B Mitra" w:hint="cs"/>
          <w:sz w:val="28"/>
          <w:szCs w:val="28"/>
          <w:rtl/>
        </w:rPr>
        <w:t>3 ـ روح، در عین نوعی اتحاد و یگانگی با بدن، در مقابل بدن اصالت دارد، کانونی است در برابر کانون جسم، منبع مستقلی است برای لذات و آلام. روح نیز به نوبه خود، بلکه بیش از بدن، نیازمند به تغذیه و تهذیب و تقویت و تکمیل است. روح، از بدن و سلامت آن و نیرومندی آن، بی‏نیاز نیست، امّا بدون شک غرقه شدن در تنعمات مادی و اقبالِ تمام به لذّت‏گرایی جسمانی، مجال و فراغتی برای بهره‏برداری از کانون روح و منبع بی‏پایان ضمیر، باقی نمی‏گذارد. در حقیقت، نوعی تضاد میان تمتّعات روحی و تمتّعات مادی ـ اگر به صورت غرقه شدن و محو شدن و فانی شدن در آن‏ها باشد ـ وجود دارد.</w:t>
      </w:r>
    </w:p>
    <w:p w:rsidR="00361A6F" w:rsidRDefault="00361A6F" w:rsidP="00361A6F">
      <w:pPr>
        <w:bidi/>
        <w:spacing w:after="0" w:line="240" w:lineRule="auto"/>
        <w:jc w:val="both"/>
        <w:rPr>
          <w:rFonts w:cs="B Mitra"/>
          <w:sz w:val="28"/>
          <w:szCs w:val="28"/>
          <w:rtl/>
        </w:rPr>
      </w:pPr>
      <w:r>
        <w:rPr>
          <w:rFonts w:cs="B Mitra" w:hint="cs"/>
          <w:sz w:val="28"/>
          <w:szCs w:val="28"/>
          <w:rtl/>
        </w:rPr>
        <w:t>مسئله‏ ی روح و بدن، مسئله‏ی رنج و لذّت نیست؛ چنین نیست که هر چه مربوط به روح است رنج است، و هر چه مربوط به بدن است، لذّت. لذّات روحی بسی صاف‏تر، عمیق‏تر و بادوام‏تر از لذّات بدنی است. روآوری یک جانبه به تمتّعات مادی و لذّات جسمانی، از خوشی و لذّت و آسایش واقعی بشر می‏کاهد. لذا آن‏گاه که می‏خواهیم به زندگی رو آوریم و از آن بهره بگیریم و بدان رونق و صفا و شکوه و جلال ببخشیم و آن را دلْ پسند و زیبا سازیم، نمی‏توانیم از جنبه‏های روحی صرف‏نظر کنیم.</w:t>
      </w:r>
    </w:p>
    <w:p w:rsidR="00361A6F" w:rsidRDefault="00361A6F" w:rsidP="00361A6F">
      <w:pPr>
        <w:bidi/>
        <w:spacing w:after="0" w:line="240" w:lineRule="auto"/>
        <w:jc w:val="both"/>
        <w:rPr>
          <w:rFonts w:cs="B Mitra"/>
          <w:sz w:val="28"/>
          <w:szCs w:val="28"/>
          <w:rtl/>
        </w:rPr>
      </w:pPr>
      <w:r>
        <w:rPr>
          <w:rFonts w:cs="B Mitra" w:hint="cs"/>
          <w:sz w:val="28"/>
          <w:szCs w:val="28"/>
          <w:rtl/>
        </w:rPr>
        <w:t>با توجه به این سه اصل است که مفهوم زهد اسلامی روشن می‏شود، و با توجه به این سه اصل است که روشن می‏گردد چه‏گونه اسلام، رهبانیّت را طرد می‏کند، امّا زهدگرایی را در عین جامعه‏گرایی و در متن زندگی و در بطن روابط اجتماعی می‏پذیرد.16</w:t>
      </w:r>
    </w:p>
    <w:p w:rsidR="00361A6F" w:rsidRDefault="00361A6F" w:rsidP="00361A6F">
      <w:pPr>
        <w:bidi/>
        <w:spacing w:after="0" w:line="240" w:lineRule="auto"/>
        <w:jc w:val="both"/>
        <w:rPr>
          <w:rFonts w:cs="B Mitra"/>
          <w:sz w:val="28"/>
          <w:szCs w:val="28"/>
          <w:rtl/>
        </w:rPr>
      </w:pPr>
    </w:p>
    <w:p w:rsidR="00361A6F" w:rsidRDefault="00361A6F" w:rsidP="00361A6F">
      <w:pPr>
        <w:bidi/>
        <w:rPr>
          <w:rFonts w:cs="B Mitra"/>
          <w:sz w:val="28"/>
          <w:szCs w:val="28"/>
        </w:rPr>
      </w:pPr>
    </w:p>
    <w:p w:rsidR="00361A6F" w:rsidRDefault="00361A6F" w:rsidP="00361A6F">
      <w:pPr>
        <w:rPr>
          <w:rFonts w:cs="B Mitra"/>
          <w:sz w:val="28"/>
          <w:szCs w:val="28"/>
          <w:rtl/>
        </w:rPr>
      </w:pPr>
    </w:p>
    <w:p w:rsidR="00361A6F" w:rsidRDefault="00361A6F" w:rsidP="00361A6F">
      <w:pPr>
        <w:rPr>
          <w:rFonts w:cs="B Mitra"/>
          <w:sz w:val="28"/>
          <w:szCs w:val="28"/>
        </w:rPr>
      </w:pPr>
      <w:r>
        <w:rPr>
          <w:rFonts w:cs="B Mitra" w:hint="cs"/>
          <w:sz w:val="28"/>
          <w:szCs w:val="28"/>
          <w:rtl/>
        </w:rPr>
        <w:br w:type="page"/>
      </w:r>
    </w:p>
    <w:p w:rsidR="00361A6F" w:rsidRDefault="00361A6F" w:rsidP="00361A6F">
      <w:pPr>
        <w:pStyle w:val="Heading1"/>
        <w:bidi/>
        <w:rPr>
          <w:rFonts w:cs="B Mitra"/>
          <w:b/>
          <w:bCs/>
          <w:rtl/>
        </w:rPr>
      </w:pPr>
      <w:bookmarkStart w:id="175" w:name="_Toc457457708"/>
      <w:r>
        <w:rPr>
          <w:rFonts w:cs="B Mitra" w:hint="cs"/>
          <w:b/>
          <w:bCs/>
          <w:rtl/>
        </w:rPr>
        <w:lastRenderedPageBreak/>
        <w:t>روز دهم: آستان قدس رضوی؛ بستر نشر دین و امداد به مستضعفین</w:t>
      </w:r>
      <w:bookmarkEnd w:id="175"/>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سید ابراهیم رئیسی در اجلاس مدیران و سرکشیک های خدام آستان قدس رضوی که همزمان با سالروز میلاد حضرت فاطمه زهرا(س) برگزار شد، با بیان اینکه رسول اکرم(ص) از حضرت زهرا(س) و امام رضا(ع) به عنوان «بضعه» یاد کرده اند، گفت: این واژه در لغت عربی به معنای سرمایه است و وجه مشترک حضرت زهرا(س) و امام رضا(ع) که باعث شده حضرت رسول از ایشان به عنوان سرمایه های خود یاد کنند، نقش آن ها در دفاع از حریم امامت و ولایت است.</w:t>
      </w:r>
    </w:p>
    <w:p w:rsidR="00361A6F" w:rsidRDefault="00361A6F" w:rsidP="00361A6F">
      <w:pPr>
        <w:bidi/>
        <w:spacing w:after="0" w:line="240" w:lineRule="auto"/>
        <w:jc w:val="both"/>
        <w:rPr>
          <w:rFonts w:cs="B Mitra"/>
          <w:sz w:val="28"/>
          <w:szCs w:val="28"/>
          <w:rtl/>
        </w:rPr>
      </w:pPr>
      <w:r>
        <w:rPr>
          <w:rFonts w:cs="B Mitra" w:hint="cs"/>
          <w:sz w:val="28"/>
          <w:szCs w:val="28"/>
          <w:rtl/>
        </w:rPr>
        <w:t>وی در ادامه بر اهمیت کسب معرفت تاکید و عنوان کرد: میزانی از معرفت اکتسابی است و ما مکلفیم آن را کسب کنیم. اما در نهایت، معرفت مدال افتخاری است که باید خود اهل بیت اطهار(ع) عنایت کنند و یکی از جایگاه هایی که می توان این نشان را دریافت کرد، در کنار مضجع نورانی حضرت ثامن الحجج(ع) است.</w:t>
      </w:r>
    </w:p>
    <w:p w:rsidR="00361A6F" w:rsidRDefault="00361A6F" w:rsidP="00361A6F">
      <w:pPr>
        <w:bidi/>
        <w:spacing w:after="0" w:line="240" w:lineRule="auto"/>
        <w:jc w:val="both"/>
        <w:rPr>
          <w:rFonts w:cs="B Mitra"/>
          <w:sz w:val="28"/>
          <w:szCs w:val="28"/>
          <w:rtl/>
        </w:rPr>
      </w:pPr>
      <w:r>
        <w:rPr>
          <w:rFonts w:cs="B Mitra" w:hint="cs"/>
          <w:sz w:val="28"/>
          <w:szCs w:val="28"/>
          <w:rtl/>
        </w:rPr>
        <w:t>عضو هیئت رئیسه مجلس خبرگان رهبری از آستان قدس رضوی به عنوان جایگاه انسان سازی و معرفت یابی یاد و عنوان کرد: ماموریت آستان قدس رضوی نسبت به افرادی که در کنار این مضجع نورانی حاضر می شوند، این است که همه زمینه ها و تسهیلات لازم برای ارتقای معرفتی آن ها را فراهم کند.</w:t>
      </w:r>
    </w:p>
    <w:p w:rsidR="00361A6F" w:rsidRDefault="00361A6F" w:rsidP="00361A6F">
      <w:pPr>
        <w:bidi/>
        <w:spacing w:after="0" w:line="240" w:lineRule="auto"/>
        <w:jc w:val="both"/>
        <w:rPr>
          <w:rFonts w:cs="B Mitra"/>
          <w:sz w:val="28"/>
          <w:szCs w:val="28"/>
          <w:rtl/>
        </w:rPr>
      </w:pPr>
      <w:r>
        <w:rPr>
          <w:rFonts w:cs="B Mitra" w:hint="cs"/>
          <w:sz w:val="28"/>
          <w:szCs w:val="28"/>
          <w:rtl/>
        </w:rPr>
        <w:t>وی با بیان اینکه آستان قدس رضوی رسالت فرهنگی مهمی را در راستای رشد، کمال و هدایت نوع بشر برعهده دارد، اظهار کرد: اینجا دستگاه و سازوکاری است که باید امر زیارت را تسهیل کند، برای نشر معارف قرآن کریم و مکتب اهل بیت عصمت و طهارت(ع) همت بگمارد و در جهت توجه به مستضعفان و محرومان عنایت داشته باشد.</w:t>
      </w:r>
    </w:p>
    <w:p w:rsidR="00361A6F" w:rsidRDefault="00361A6F" w:rsidP="00361A6F">
      <w:pPr>
        <w:pStyle w:val="ListParagraph"/>
        <w:keepNext/>
        <w:keepLines/>
        <w:numPr>
          <w:ilvl w:val="0"/>
          <w:numId w:val="14"/>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76" w:name="_Toc457457709"/>
      <w:r>
        <w:rPr>
          <w:rFonts w:asciiTheme="majorHAnsi" w:eastAsiaTheme="majorEastAsia" w:hAnsiTheme="majorHAnsi" w:cs="B Mitra" w:hint="cs"/>
          <w:b/>
          <w:bCs/>
          <w:color w:val="2E74B5" w:themeColor="accent1" w:themeShade="BF"/>
          <w:sz w:val="28"/>
          <w:szCs w:val="28"/>
          <w:rtl/>
        </w:rPr>
        <w:t>اقتضائات و الزامات خدمت</w:t>
      </w:r>
      <w:bookmarkEnd w:id="176"/>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رئیسی با بیان اینکه خادمان و دست اندرکاران آستان قدس رضوی باید در اندیشه، انگیزه و عمل، الگو باشند، افزود: هر کاری که برای دیگران حسن و ارزش به حساب می آید، برای خادمان این مجموعه احسن است و هر امری که برای دیگران ضد ارزش قلمداد می شود، برای افراد شاغل و خادم در این دستگاه به صورت مضاعف ضد ارزش محسوب می شود.</w:t>
      </w:r>
    </w:p>
    <w:p w:rsidR="00361A6F" w:rsidRDefault="00361A6F" w:rsidP="00361A6F">
      <w:pPr>
        <w:bidi/>
        <w:spacing w:after="0" w:line="240" w:lineRule="auto"/>
        <w:jc w:val="both"/>
        <w:rPr>
          <w:rFonts w:cs="B Mitra"/>
          <w:sz w:val="28"/>
          <w:szCs w:val="28"/>
          <w:rtl/>
        </w:rPr>
      </w:pPr>
      <w:r>
        <w:rPr>
          <w:rFonts w:cs="B Mitra" w:hint="cs"/>
          <w:sz w:val="28"/>
          <w:szCs w:val="28"/>
          <w:rtl/>
        </w:rPr>
        <w:t>وی با تاکید بر اینکه مسئول، کارمند، کارگر و خدمت گذار آستان قدس رضوی باید رنگ و بوی رضوی داشته باشند، گفت: انتساب به ائمه اطهار(ع) و به طور مشخص حضرت امام رضا(ع) اقتضائات و الزاماتی دارد که همه ما در بخش های گوناگون و در رده های مختلف تصمیم سازی، تصمیم گیری و فرایندهای کاری باید به آن ها ملتزم باشیم.</w:t>
      </w:r>
    </w:p>
    <w:p w:rsidR="00361A6F" w:rsidRDefault="00361A6F" w:rsidP="00361A6F">
      <w:pPr>
        <w:bidi/>
        <w:spacing w:after="0" w:line="240" w:lineRule="auto"/>
        <w:jc w:val="both"/>
        <w:rPr>
          <w:rFonts w:cs="B Mitra"/>
          <w:sz w:val="28"/>
          <w:szCs w:val="28"/>
          <w:rtl/>
        </w:rPr>
      </w:pPr>
      <w:r>
        <w:rPr>
          <w:rFonts w:cs="B Mitra" w:hint="cs"/>
          <w:sz w:val="28"/>
          <w:szCs w:val="28"/>
          <w:rtl/>
        </w:rPr>
        <w:t>تولیت آستان قدس رضوی تصریح کرد: هرچند ما در یک ساختار اداری و دارای ضابطه مشغول به کار هستیم و هر کس در این ساختار وظایفی بر عهده دارد، اما همه باید نسبت به هدف اصلی و کلانِ هدایت، کمال و رشد دلدادگان این آستان ملکوتی احساس مسئولیت کنند.</w:t>
      </w:r>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رئیسی سپس با اشاره به راهبردهای هفت گانه مقام معظم رهبری در حکم انتصاب تولیت آستان قدس رضوی، گفت: همه خدمتگزاران آستان قدس رضوی مخاطب رهبر معظم انقلاب هستند و باید برای تحقق آنچه در این حکم آمده اعتقاد قلبی و اهتمام عملی داشته باشند.</w:t>
      </w:r>
    </w:p>
    <w:p w:rsidR="00361A6F" w:rsidRDefault="00361A6F" w:rsidP="00361A6F">
      <w:pPr>
        <w:bidi/>
        <w:spacing w:after="0" w:line="240" w:lineRule="auto"/>
        <w:jc w:val="both"/>
        <w:rPr>
          <w:rFonts w:cs="B Mitra"/>
          <w:sz w:val="28"/>
          <w:szCs w:val="28"/>
          <w:rtl/>
        </w:rPr>
      </w:pPr>
      <w:r>
        <w:rPr>
          <w:rFonts w:cs="B Mitra" w:hint="cs"/>
          <w:sz w:val="28"/>
          <w:szCs w:val="28"/>
          <w:rtl/>
        </w:rPr>
        <w:t>وی تحقق فرامین مقام معظم رهبری را نیازمند تدوین سند راهبردی در بخش های برنامه ریزی و اندیشه ای دانست و گفت: علاوه بر این در بخش تعیین اولویت ها نیز باید به گونه ای برنامه ریزی کنیم که تحقق این اهداف و منویات تسریع شود.</w:t>
      </w:r>
    </w:p>
    <w:p w:rsidR="00361A6F" w:rsidRDefault="00361A6F" w:rsidP="00361A6F">
      <w:pPr>
        <w:bidi/>
        <w:spacing w:after="0" w:line="240" w:lineRule="auto"/>
        <w:jc w:val="both"/>
        <w:rPr>
          <w:rFonts w:cs="B Mitra"/>
          <w:sz w:val="28"/>
          <w:szCs w:val="28"/>
          <w:rtl/>
        </w:rPr>
      </w:pPr>
    </w:p>
    <w:p w:rsidR="00361A6F" w:rsidRDefault="00361A6F" w:rsidP="00361A6F">
      <w:pPr>
        <w:bidi/>
        <w:spacing w:after="0" w:line="240" w:lineRule="auto"/>
        <w:jc w:val="both"/>
        <w:rPr>
          <w:rFonts w:cs="B Mitra"/>
          <w:sz w:val="28"/>
          <w:szCs w:val="28"/>
          <w:rtl/>
        </w:rPr>
      </w:pPr>
    </w:p>
    <w:p w:rsidR="00361A6F" w:rsidRDefault="00361A6F" w:rsidP="00361A6F">
      <w:pPr>
        <w:pStyle w:val="ListParagraph"/>
        <w:keepNext/>
        <w:keepLines/>
        <w:numPr>
          <w:ilvl w:val="0"/>
          <w:numId w:val="14"/>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77" w:name="_Toc457457710"/>
      <w:r>
        <w:rPr>
          <w:rFonts w:asciiTheme="majorHAnsi" w:eastAsiaTheme="majorEastAsia" w:hAnsiTheme="majorHAnsi" w:cs="B Mitra" w:hint="cs"/>
          <w:b/>
          <w:bCs/>
          <w:color w:val="2E74B5" w:themeColor="accent1" w:themeShade="BF"/>
          <w:sz w:val="28"/>
          <w:szCs w:val="28"/>
          <w:rtl/>
        </w:rPr>
        <w:t>لزوم هدفمندی خدمت</w:t>
      </w:r>
      <w:bookmarkEnd w:id="177"/>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رئیسی در بخش دیگری با تاکید بر اینکه خدمات آستان قدس رضوی در حوزه های مختلف باید هدفمند باشد، گفت: محصول ما در آستان قدس رضوی چه در حوزه های فرهنگی و چه در بخش های خدماتی و اقتصادی باید متفاوت باشد.</w:t>
      </w:r>
    </w:p>
    <w:p w:rsidR="00361A6F" w:rsidRDefault="00361A6F" w:rsidP="00361A6F">
      <w:pPr>
        <w:bidi/>
        <w:spacing w:after="0" w:line="240" w:lineRule="auto"/>
        <w:jc w:val="both"/>
        <w:rPr>
          <w:rFonts w:cs="B Mitra"/>
          <w:sz w:val="28"/>
          <w:szCs w:val="28"/>
          <w:rtl/>
        </w:rPr>
      </w:pPr>
      <w:r>
        <w:rPr>
          <w:rFonts w:cs="B Mitra" w:hint="cs"/>
          <w:sz w:val="28"/>
          <w:szCs w:val="28"/>
          <w:rtl/>
        </w:rPr>
        <w:t>وی با بیان اینکه همه خدمات و تولیدات ما باید سبقه رضوی داشته باشد، افزود: ورود ما به بخش هایی هم چون تعلیم و تربیت، تربیت بدنی، تولید، خدمت رسانی به مردم و ... به تنهایی اقدامات شایسته ای است که برکاتی نیز دارد، اما آنچه نباید کم رنگ و فراموش شود و همه کارها باید در راستای تحقق آن صورت پذیرد، اهداف و رویکردهای اصلی آستان قدس رضوی است.</w:t>
      </w:r>
    </w:p>
    <w:p w:rsidR="00361A6F" w:rsidRDefault="00361A6F" w:rsidP="00361A6F">
      <w:pPr>
        <w:bidi/>
        <w:spacing w:after="0" w:line="240" w:lineRule="auto"/>
        <w:jc w:val="both"/>
        <w:rPr>
          <w:rFonts w:cs="B Mitra"/>
          <w:sz w:val="28"/>
          <w:szCs w:val="28"/>
          <w:rtl/>
        </w:rPr>
      </w:pPr>
    </w:p>
    <w:p w:rsidR="00361A6F" w:rsidRDefault="00361A6F" w:rsidP="00361A6F">
      <w:pPr>
        <w:pStyle w:val="ListParagraph"/>
        <w:keepNext/>
        <w:keepLines/>
        <w:numPr>
          <w:ilvl w:val="0"/>
          <w:numId w:val="14"/>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78" w:name="_Toc457457711"/>
      <w:r>
        <w:rPr>
          <w:rFonts w:asciiTheme="majorHAnsi" w:eastAsiaTheme="majorEastAsia" w:hAnsiTheme="majorHAnsi" w:cs="B Mitra" w:hint="cs"/>
          <w:b/>
          <w:bCs/>
          <w:color w:val="2E74B5" w:themeColor="accent1" w:themeShade="BF"/>
          <w:sz w:val="28"/>
          <w:szCs w:val="28"/>
          <w:rtl/>
        </w:rPr>
        <w:t>سیره ائمه در توجه به محرومان</w:t>
      </w:r>
      <w:bookmarkEnd w:id="178"/>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رئیسی در ادامه به تبیین مهم ترین رویکردهای آستان قدس رضوی متناسب با فرامین مقام معظم رهبری پرداخت و با اشاره به مسئله حمایت از محرومان و مستضعفان، خاطر نشان کرد: این موضوعی است که در سیره همه ائمه اطهار(ع) و به طور ویژه حضرت رضا(ع) وجود داشته و در آستان قدس رضوی نیز تا کنون نگاه خوبی در ارتباط با افراد نیازمند درون سازمان مطرح بوده است. اما امروز سخن ما فراتر از سازمان آستان قدس و در سطح مجاوران و همسایه های امام رضا(ع) در مشهد مقدس، استان خراسان رضوی و ورای آن است.</w:t>
      </w:r>
    </w:p>
    <w:p w:rsidR="00361A6F" w:rsidRDefault="00361A6F" w:rsidP="00361A6F">
      <w:pPr>
        <w:bidi/>
        <w:spacing w:after="0" w:line="240" w:lineRule="auto"/>
        <w:jc w:val="both"/>
        <w:rPr>
          <w:rFonts w:cs="B Mitra"/>
          <w:sz w:val="28"/>
          <w:szCs w:val="28"/>
          <w:rtl/>
        </w:rPr>
      </w:pPr>
      <w:r>
        <w:rPr>
          <w:rFonts w:cs="B Mitra" w:hint="cs"/>
          <w:sz w:val="28"/>
          <w:szCs w:val="28"/>
          <w:rtl/>
        </w:rPr>
        <w:t>وی با اشاره به اینکه فقر و محرومیت مسئله ای کلان به حساب می آید، تاکید کرد: بر این اساس ما بنا داریم در حد توانایی خودمان نسبت به مسئله محرومان، فقرا و مستضعفان اقداماتی را انجام دهیم و در این راستا به طور حتم هر کاری را که بر اساس نظر کارشناسی قابلیت اجرا داشته باشد، پیگیری می کنیم.</w:t>
      </w:r>
    </w:p>
    <w:p w:rsidR="00361A6F" w:rsidRDefault="00361A6F" w:rsidP="00361A6F">
      <w:pPr>
        <w:bidi/>
        <w:spacing w:after="0" w:line="240" w:lineRule="auto"/>
        <w:jc w:val="both"/>
        <w:rPr>
          <w:rFonts w:cs="B Mitra"/>
          <w:sz w:val="28"/>
          <w:szCs w:val="28"/>
          <w:rtl/>
        </w:rPr>
      </w:pPr>
      <w:r>
        <w:rPr>
          <w:rFonts w:cs="B Mitra" w:hint="cs"/>
          <w:sz w:val="28"/>
          <w:szCs w:val="28"/>
          <w:rtl/>
        </w:rPr>
        <w:t>تولیت آستان قدس رضوی با بیان اینکه رسیدگی به محرومان و مستضعفان محدود به مشهد و استان نمی شود، گفت: البته مسئولیت و ماموریت ما نسبت به مجاوران بارگاه منور رضوی بیشتر است.</w:t>
      </w:r>
    </w:p>
    <w:p w:rsidR="00361A6F" w:rsidRDefault="00361A6F" w:rsidP="00361A6F">
      <w:pPr>
        <w:bidi/>
        <w:spacing w:after="0" w:line="240" w:lineRule="auto"/>
        <w:jc w:val="both"/>
        <w:rPr>
          <w:rFonts w:cs="B Mitra"/>
          <w:sz w:val="28"/>
          <w:szCs w:val="28"/>
          <w:rtl/>
        </w:rPr>
      </w:pPr>
    </w:p>
    <w:p w:rsidR="00361A6F" w:rsidRDefault="00361A6F" w:rsidP="00361A6F">
      <w:pPr>
        <w:pStyle w:val="ListParagraph"/>
        <w:keepNext/>
        <w:keepLines/>
        <w:numPr>
          <w:ilvl w:val="0"/>
          <w:numId w:val="14"/>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79" w:name="_Toc457457712"/>
      <w:r>
        <w:rPr>
          <w:rFonts w:asciiTheme="majorHAnsi" w:eastAsiaTheme="majorEastAsia" w:hAnsiTheme="majorHAnsi" w:cs="B Mitra" w:hint="cs"/>
          <w:b/>
          <w:bCs/>
          <w:color w:val="2E74B5" w:themeColor="accent1" w:themeShade="BF"/>
          <w:sz w:val="28"/>
          <w:szCs w:val="28"/>
          <w:rtl/>
        </w:rPr>
        <w:t>احداث زائر سراهای ارزان قیمت</w:t>
      </w:r>
      <w:bookmarkEnd w:id="179"/>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رئیسی در ادامه از زائر محوری به عنوان اولویت کاری در آستان قدس رضوی نام برد و توضیح داد: تا کنون نیز در تصمیم گیری های آستان قدس رضوی اولویت با زائران بوده است. اما مسئله مد نظر ما در نقاط اختلاف و تلاقی رفاه و آسایش زائر با سایر مسائل اقتصادی، اجتماعی و ... است که در همه این شرایط نیز باید زائران در اولویت قرار گیرند.</w:t>
      </w:r>
    </w:p>
    <w:p w:rsidR="00361A6F" w:rsidRDefault="00361A6F" w:rsidP="00361A6F">
      <w:pPr>
        <w:bidi/>
        <w:spacing w:after="0" w:line="240" w:lineRule="auto"/>
        <w:jc w:val="both"/>
        <w:rPr>
          <w:rFonts w:cs="B Mitra"/>
          <w:sz w:val="28"/>
          <w:szCs w:val="28"/>
          <w:rtl/>
        </w:rPr>
      </w:pPr>
      <w:r>
        <w:rPr>
          <w:rFonts w:cs="B Mitra" w:hint="cs"/>
          <w:sz w:val="28"/>
          <w:szCs w:val="28"/>
          <w:rtl/>
        </w:rPr>
        <w:t>وی با اشاره به توسعه کالبدی حرم مطهر رضوی، گفت: توسعه وسیعی در بارگاه منور حضرت رضا(ع) به وجود آمده که این بنای با شکوه حاصل آن است و نسبت به حفظ آن نیز مسئولیم و باید اهتمام داشته باشیم. اما در راستای رفاه زائران، به ویژه افرادی که از نظر اقتصادی متوسط و ضعیف هستند نیز باید نگاه ویژه ای ایجاد شود.</w:t>
      </w:r>
    </w:p>
    <w:p w:rsidR="00361A6F" w:rsidRDefault="00361A6F" w:rsidP="00361A6F">
      <w:pPr>
        <w:bidi/>
        <w:spacing w:after="0" w:line="240" w:lineRule="auto"/>
        <w:jc w:val="both"/>
        <w:rPr>
          <w:rFonts w:cs="B Mitra"/>
          <w:sz w:val="28"/>
          <w:szCs w:val="28"/>
          <w:rtl/>
        </w:rPr>
      </w:pPr>
      <w:r>
        <w:rPr>
          <w:rFonts w:cs="B Mitra" w:hint="cs"/>
          <w:sz w:val="28"/>
          <w:szCs w:val="28"/>
          <w:rtl/>
        </w:rPr>
        <w:t xml:space="preserve">تولیت آستان قدس رضوی با طرح این سوال که جایگاه زائران متوسط و ضعیف در مشهد مقدس کجاست؟ اظهار کرد: این افراد باید در حسینیه ها، مساجد، خانه های شخصی و ... ساکن شوند. البته برخی از مردم عزیز مشهد نیز درهای خانه های </w:t>
      </w:r>
      <w:r>
        <w:rPr>
          <w:rFonts w:cs="B Mitra" w:hint="cs"/>
          <w:sz w:val="28"/>
          <w:szCs w:val="28"/>
          <w:rtl/>
        </w:rPr>
        <w:lastRenderedPageBreak/>
        <w:t>خود را به روی این بزرگواران گشوده اند که جای تشکر نیز دارد. اما آنچه ما امروز باید پیگیری کنیم احداث زائرسراهایی به نام مقدس امام رضا(ع) است که افراد کم در آمد با حداقل هزینه بتوانند در آن ها ساکن و به زیارت حضرت رضا(ع) مشرف شوند.</w:t>
      </w:r>
    </w:p>
    <w:p w:rsidR="00361A6F" w:rsidRDefault="00361A6F" w:rsidP="00361A6F">
      <w:pPr>
        <w:bidi/>
        <w:spacing w:after="0" w:line="240" w:lineRule="auto"/>
        <w:jc w:val="both"/>
        <w:rPr>
          <w:rFonts w:cs="B Mitra"/>
          <w:sz w:val="28"/>
          <w:szCs w:val="28"/>
          <w:rtl/>
        </w:rPr>
      </w:pPr>
      <w:r>
        <w:rPr>
          <w:rFonts w:cs="B Mitra" w:hint="cs"/>
          <w:sz w:val="28"/>
          <w:szCs w:val="28"/>
          <w:rtl/>
        </w:rPr>
        <w:t>وی با اشاره به اقداماتی که پیش از این در حوزه احداث زائر سراهای ارزان قیمت در مشهد انجام شده است، گفت: ما باید با استفاده از همه ظرفیت ها و با محوریت آستان قدس بتوانیم در راستای ارائه خدمات بهتر به زائران گام برداریم.</w:t>
      </w:r>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رئیسی، از افرادی که تا کنون به هیچ عنوان امکان تشرف به زیارت حضرت رضا(ع) را نداشته اند، یاد و تصریح کرد: باید با بهره گیری از توانمندی تشکل های خود جوش و انقلابی در راستای فراهم کردن امکان زیارت برای این گروه نیز گام های جدی برداریم.</w:t>
      </w:r>
    </w:p>
    <w:p w:rsidR="00361A6F" w:rsidRDefault="00361A6F" w:rsidP="00361A6F">
      <w:pPr>
        <w:bidi/>
        <w:spacing w:after="0" w:line="240" w:lineRule="auto"/>
        <w:jc w:val="both"/>
        <w:rPr>
          <w:rFonts w:cs="B Mitra"/>
          <w:sz w:val="28"/>
          <w:szCs w:val="28"/>
          <w:rtl/>
        </w:rPr>
      </w:pPr>
    </w:p>
    <w:p w:rsidR="00361A6F" w:rsidRDefault="00361A6F" w:rsidP="00361A6F">
      <w:pPr>
        <w:pStyle w:val="ListParagraph"/>
        <w:keepNext/>
        <w:keepLines/>
        <w:numPr>
          <w:ilvl w:val="0"/>
          <w:numId w:val="14"/>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80" w:name="_Toc457457713"/>
      <w:r>
        <w:rPr>
          <w:rFonts w:asciiTheme="majorHAnsi" w:eastAsiaTheme="majorEastAsia" w:hAnsiTheme="majorHAnsi" w:cs="B Mitra" w:hint="cs"/>
          <w:b/>
          <w:bCs/>
          <w:color w:val="2E74B5" w:themeColor="accent1" w:themeShade="BF"/>
          <w:sz w:val="28"/>
          <w:szCs w:val="28"/>
          <w:rtl/>
        </w:rPr>
        <w:t>افزایش بهره وری در اقتصاد</w:t>
      </w:r>
      <w:bookmarkEnd w:id="180"/>
    </w:p>
    <w:p w:rsidR="00361A6F" w:rsidRDefault="00361A6F" w:rsidP="00361A6F">
      <w:pPr>
        <w:bidi/>
        <w:spacing w:after="0" w:line="240" w:lineRule="auto"/>
        <w:jc w:val="both"/>
        <w:rPr>
          <w:rFonts w:cs="B Mitra"/>
          <w:sz w:val="28"/>
          <w:szCs w:val="28"/>
          <w:rtl/>
        </w:rPr>
      </w:pPr>
      <w:r>
        <w:rPr>
          <w:rFonts w:cs="B Mitra" w:hint="cs"/>
          <w:sz w:val="28"/>
          <w:szCs w:val="28"/>
          <w:rtl/>
        </w:rPr>
        <w:t>تولیت آستان قدس رضوی در ادامه به تبیین اولویت های حوزه های عمرانی و اقتصادی پرداخت و تاکید کرد: پروژه های نیمه تمام در برابر اموری که باید آغاز شود، اولویت دارد.</w:t>
      </w:r>
    </w:p>
    <w:p w:rsidR="00361A6F" w:rsidRDefault="00361A6F" w:rsidP="00361A6F">
      <w:pPr>
        <w:bidi/>
        <w:spacing w:after="0" w:line="240" w:lineRule="auto"/>
        <w:jc w:val="both"/>
        <w:rPr>
          <w:rFonts w:cs="B Mitra"/>
          <w:sz w:val="28"/>
          <w:szCs w:val="28"/>
          <w:rtl/>
        </w:rPr>
      </w:pPr>
      <w:r>
        <w:rPr>
          <w:rFonts w:cs="B Mitra" w:hint="cs"/>
          <w:sz w:val="28"/>
          <w:szCs w:val="28"/>
          <w:rtl/>
        </w:rPr>
        <w:t xml:space="preserve">وی هم چنین افزایش بهره وری را به عنوان مهم ترین مولفه مورد نظر در فعالیت های اقتصادی مطرح و عنوان کرد: باید بازنگری نسبت به فعالیت شرکت های اقتصادی صورت پذیرد و وضعیت شرکت های زیان ده نیز تعیین تکلیف شود. </w:t>
      </w:r>
    </w:p>
    <w:p w:rsidR="00361A6F" w:rsidRDefault="00361A6F" w:rsidP="00361A6F">
      <w:pPr>
        <w:bidi/>
        <w:spacing w:after="0" w:line="240" w:lineRule="auto"/>
        <w:jc w:val="both"/>
        <w:rPr>
          <w:rFonts w:cs="B Mitra"/>
          <w:sz w:val="28"/>
          <w:szCs w:val="28"/>
          <w:rtl/>
        </w:rPr>
      </w:pPr>
    </w:p>
    <w:p w:rsidR="00361A6F" w:rsidRDefault="00361A6F" w:rsidP="00361A6F">
      <w:pPr>
        <w:pStyle w:val="ListParagraph"/>
        <w:keepNext/>
        <w:keepLines/>
        <w:numPr>
          <w:ilvl w:val="0"/>
          <w:numId w:val="14"/>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81" w:name="_Toc457457714"/>
      <w:r>
        <w:rPr>
          <w:rFonts w:asciiTheme="majorHAnsi" w:eastAsiaTheme="majorEastAsia" w:hAnsiTheme="majorHAnsi" w:cs="B Mitra" w:hint="cs"/>
          <w:b/>
          <w:bCs/>
          <w:color w:val="2E74B5" w:themeColor="accent1" w:themeShade="BF"/>
          <w:sz w:val="28"/>
          <w:szCs w:val="28"/>
          <w:rtl/>
        </w:rPr>
        <w:t>استیفای حقوق موقوفات</w:t>
      </w:r>
      <w:bookmarkEnd w:id="181"/>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رئیسی درباره مسئله موقوفات نیز تصریح کرد: نسبت به وقف و استیفای حقوق موقوفات هیچ گونه اغماضی نخواهیم داشت و به وظیفه شرعی خودمان عمل می کنیم. البته در بخش هایی که محدودیت هایی از نظر دریافت حقوق شرعی موقوفه از محرومان و مستضعفان وجود دارد، باید امور را مدیریت کنیم.</w:t>
      </w:r>
    </w:p>
    <w:p w:rsidR="00361A6F" w:rsidRDefault="00361A6F" w:rsidP="00361A6F">
      <w:pPr>
        <w:bidi/>
        <w:spacing w:after="0" w:line="240" w:lineRule="auto"/>
        <w:jc w:val="both"/>
        <w:rPr>
          <w:rFonts w:cs="B Mitra"/>
          <w:sz w:val="28"/>
          <w:szCs w:val="28"/>
          <w:rtl/>
        </w:rPr>
      </w:pPr>
      <w:r>
        <w:rPr>
          <w:rFonts w:cs="B Mitra" w:hint="cs"/>
          <w:sz w:val="28"/>
          <w:szCs w:val="28"/>
          <w:rtl/>
        </w:rPr>
        <w:t>تولیت آستان قدس رضوی هم چنین بر مسئله عمل دقیق به نیات واقفان و توسعه وقف تاکید و عنوان کرد: در این راستا می توانیم زمینه وقف های مشارکتی را نیز فراهم کنیم و از سرمایه های اندک در راستای وقف های بزرگ بهره ببریم.</w:t>
      </w:r>
    </w:p>
    <w:p w:rsidR="00361A6F" w:rsidRDefault="00361A6F" w:rsidP="00361A6F">
      <w:pPr>
        <w:bidi/>
        <w:spacing w:after="0" w:line="240" w:lineRule="auto"/>
        <w:jc w:val="both"/>
        <w:rPr>
          <w:rFonts w:cs="B Mitra"/>
          <w:sz w:val="28"/>
          <w:szCs w:val="28"/>
          <w:rtl/>
        </w:rPr>
      </w:pPr>
    </w:p>
    <w:p w:rsidR="00361A6F" w:rsidRDefault="00361A6F" w:rsidP="00361A6F">
      <w:pPr>
        <w:pStyle w:val="ListParagraph"/>
        <w:keepNext/>
        <w:keepLines/>
        <w:numPr>
          <w:ilvl w:val="0"/>
          <w:numId w:val="14"/>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82" w:name="_Toc457457715"/>
      <w:r>
        <w:rPr>
          <w:rFonts w:asciiTheme="majorHAnsi" w:eastAsiaTheme="majorEastAsia" w:hAnsiTheme="majorHAnsi" w:cs="B Mitra" w:hint="cs"/>
          <w:b/>
          <w:bCs/>
          <w:color w:val="2E74B5" w:themeColor="accent1" w:themeShade="BF"/>
          <w:sz w:val="28"/>
          <w:szCs w:val="28"/>
          <w:rtl/>
        </w:rPr>
        <w:t>تنوع بخشی به تولیدات فرهنگی</w:t>
      </w:r>
      <w:bookmarkEnd w:id="182"/>
    </w:p>
    <w:p w:rsidR="00361A6F" w:rsidRDefault="00361A6F" w:rsidP="00361A6F">
      <w:pPr>
        <w:bidi/>
        <w:spacing w:after="0" w:line="240" w:lineRule="auto"/>
        <w:jc w:val="both"/>
        <w:rPr>
          <w:rFonts w:cs="B Mitra"/>
          <w:sz w:val="28"/>
          <w:szCs w:val="28"/>
          <w:rtl/>
        </w:rPr>
      </w:pPr>
      <w:r>
        <w:rPr>
          <w:rFonts w:cs="B Mitra" w:hint="cs"/>
          <w:sz w:val="28"/>
          <w:szCs w:val="28"/>
          <w:rtl/>
        </w:rPr>
        <w:t>حجت الاسلام والمسلمین رئیسی در بخش دیگری از احکام و اهداف(غایات) به عنوان دو وجه شریعت یاد و عنوان کرد: در آموزه های دینی ما در کنار احکام، مسائلی هم چون تزکیه و تعلیم و تربیت به عنوان اهداف نهایی دین مطرح شده است که ما به عنوان کارگزاران و خدمتگزاران این آستان نورانی باید در راستای تحقق آن ها تلاش مضاعف داشته باشیم.</w:t>
      </w:r>
    </w:p>
    <w:p w:rsidR="00361A6F" w:rsidRDefault="00361A6F" w:rsidP="00361A6F">
      <w:pPr>
        <w:bidi/>
        <w:spacing w:after="0" w:line="240" w:lineRule="auto"/>
        <w:jc w:val="both"/>
        <w:rPr>
          <w:rFonts w:cs="B Mitra"/>
          <w:sz w:val="28"/>
          <w:szCs w:val="28"/>
          <w:rtl/>
        </w:rPr>
      </w:pPr>
      <w:r>
        <w:rPr>
          <w:rFonts w:cs="B Mitra" w:hint="cs"/>
          <w:sz w:val="28"/>
          <w:szCs w:val="28"/>
          <w:rtl/>
        </w:rPr>
        <w:t>وی سپس به مسئله فعالیت های فرهنگی اشاره و عنوان کرد: همه کارهای ما برای این است که زائران بتوانند با آسایش به بارگاه منور رضوی مشرف شوند و در جوار مضجع نورانی حضرت، برنامه آینده زندگی خود را رقم بزنند. تحقق این امر نیز نیازمند آن است که از ظرفیت فعالیت های فرهنگی بیش از پیش استفاده کنیم.</w:t>
      </w:r>
    </w:p>
    <w:p w:rsidR="00361A6F" w:rsidRDefault="00361A6F" w:rsidP="00361A6F">
      <w:pPr>
        <w:bidi/>
        <w:spacing w:after="0" w:line="240" w:lineRule="auto"/>
        <w:jc w:val="both"/>
        <w:rPr>
          <w:rFonts w:cs="B Mitra"/>
          <w:sz w:val="28"/>
          <w:szCs w:val="28"/>
          <w:rtl/>
        </w:rPr>
      </w:pPr>
      <w:r>
        <w:rPr>
          <w:rFonts w:cs="B Mitra" w:hint="cs"/>
          <w:sz w:val="28"/>
          <w:szCs w:val="28"/>
          <w:rtl/>
        </w:rPr>
        <w:t>تولیت آستان قدس رضوی نقش نخبگانی که توفیق خدمت در بارگاه منور حضرت رضا(ع) دارند را در این زمینه مهم قلمداد کرد و گفت: این افراد سرمایه های عظیمی هستند که می توانیم در کنار خدمتشان به بارگاه منور رضوی، از ظرفیت فکری آن ها نیز بهره ببریم.</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حجت الاسلام والمسلمین رئیسی هم چنین بر ضرورت تنوع بخشی به تولیدات، محصولات و فعالیت های فرهنگی تاکید و عنوان کرد: ما باید بتوانیم متناسب با تنوع مخاطبان در سطح جهان، محصولات متنوعی را تولید و عرضه کنیم.</w:t>
      </w:r>
    </w:p>
    <w:p w:rsidR="00361A6F" w:rsidRDefault="00361A6F" w:rsidP="00361A6F">
      <w:pPr>
        <w:bidi/>
        <w:spacing w:after="0" w:line="240" w:lineRule="auto"/>
        <w:jc w:val="both"/>
        <w:rPr>
          <w:rFonts w:cs="B Mitra"/>
          <w:sz w:val="28"/>
          <w:szCs w:val="28"/>
          <w:rtl/>
        </w:rPr>
      </w:pPr>
    </w:p>
    <w:p w:rsidR="00361A6F" w:rsidRDefault="00361A6F" w:rsidP="00361A6F">
      <w:pPr>
        <w:pStyle w:val="ListParagraph"/>
        <w:keepNext/>
        <w:keepLines/>
        <w:numPr>
          <w:ilvl w:val="0"/>
          <w:numId w:val="14"/>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83" w:name="_Toc457457716"/>
      <w:r>
        <w:rPr>
          <w:rFonts w:asciiTheme="majorHAnsi" w:eastAsiaTheme="majorEastAsia" w:hAnsiTheme="majorHAnsi" w:cs="B Mitra" w:hint="cs"/>
          <w:b/>
          <w:bCs/>
          <w:color w:val="2E74B5" w:themeColor="accent1" w:themeShade="BF"/>
          <w:sz w:val="28"/>
          <w:szCs w:val="28"/>
          <w:rtl/>
        </w:rPr>
        <w:t>گفتمان غالب؛ انقلاب، امام و رهبری</w:t>
      </w:r>
      <w:bookmarkEnd w:id="183"/>
    </w:p>
    <w:p w:rsidR="00361A6F" w:rsidRDefault="00361A6F" w:rsidP="00361A6F">
      <w:pPr>
        <w:bidi/>
        <w:spacing w:after="0" w:line="240" w:lineRule="auto"/>
        <w:jc w:val="both"/>
        <w:rPr>
          <w:rFonts w:cs="B Mitra"/>
          <w:sz w:val="28"/>
          <w:szCs w:val="28"/>
          <w:rtl/>
        </w:rPr>
      </w:pPr>
      <w:r>
        <w:rPr>
          <w:rFonts w:cs="B Mitra" w:hint="cs"/>
          <w:sz w:val="28"/>
          <w:szCs w:val="28"/>
          <w:rtl/>
        </w:rPr>
        <w:t xml:space="preserve">وی با اشاره به اینکه یکی از ثمرات انقلاب اسلامی ایران شکوفایی موقوفات و توسعه آستان قدس رضوی بوده است، افزود: گفتمان غالب در حوزه های تبلیغی و فرهنگی آستان قدس رضوی نیز باید گفتمان انقلابی امام راحل(ره) و مقام معظم رهبری باشد. </w:t>
      </w:r>
    </w:p>
    <w:p w:rsidR="00361A6F" w:rsidRDefault="00361A6F" w:rsidP="00361A6F">
      <w:pPr>
        <w:bidi/>
        <w:spacing w:after="0" w:line="240" w:lineRule="auto"/>
        <w:jc w:val="both"/>
        <w:rPr>
          <w:rFonts w:cs="B Mitra"/>
          <w:sz w:val="28"/>
          <w:szCs w:val="28"/>
          <w:rtl/>
        </w:rPr>
      </w:pPr>
      <w:r>
        <w:rPr>
          <w:rFonts w:cs="B Mitra" w:hint="cs"/>
          <w:sz w:val="28"/>
          <w:szCs w:val="28"/>
          <w:rtl/>
        </w:rPr>
        <w:t>تولیت آستان قدس رضوی هم چنین بر نقش آفرینی این نهاد در مسائلی هم چون اقتصاد مقاومتی که از سوی مقام معظم رهبری مطرح می شود، تاکید و عنوان کرد: مبلغان حرم مطهر رضوی می توانند در کنار کلام ارزشمندشان در حوزه های مختلف، مسائلی هم چون جلوگیری از اسراف، قناعت، خرید کالاهای داخلی و ... را نیز مطرح کنند که همه این ها منجر به ترویج فرهنگ اقتصاد مقاومتی در جامعه می شود.</w:t>
      </w:r>
    </w:p>
    <w:p w:rsidR="00361A6F" w:rsidRDefault="00361A6F" w:rsidP="00361A6F">
      <w:pPr>
        <w:bidi/>
        <w:spacing w:after="0" w:line="240" w:lineRule="auto"/>
        <w:jc w:val="both"/>
        <w:rPr>
          <w:rFonts w:cs="B Mitra"/>
          <w:sz w:val="28"/>
          <w:szCs w:val="28"/>
          <w:rtl/>
        </w:rPr>
      </w:pPr>
      <w:r>
        <w:rPr>
          <w:rFonts w:cs="B Mitra" w:hint="cs"/>
          <w:sz w:val="28"/>
          <w:szCs w:val="28"/>
          <w:rtl/>
        </w:rPr>
        <w:t>وی افزود: افزون بر این بخش های اقتصادی نیز باید نسبت به این موضوع احساس وظیفه کنند و اقداماتی محسوس و متمایز را رقم بزنند.</w:t>
      </w:r>
    </w:p>
    <w:p w:rsidR="00361A6F" w:rsidRDefault="00361A6F" w:rsidP="00361A6F">
      <w:pPr>
        <w:bidi/>
        <w:rPr>
          <w:rFonts w:cs="B Mitra"/>
          <w:sz w:val="28"/>
          <w:szCs w:val="28"/>
        </w:rPr>
      </w:pPr>
    </w:p>
    <w:p w:rsidR="00361A6F" w:rsidRDefault="00361A6F" w:rsidP="00361A6F">
      <w:pPr>
        <w:rPr>
          <w:rFonts w:cs="B Mitra"/>
          <w:sz w:val="28"/>
          <w:szCs w:val="28"/>
          <w:rtl/>
        </w:rPr>
      </w:pPr>
      <w:r>
        <w:rPr>
          <w:rFonts w:cs="B Mitra" w:hint="cs"/>
          <w:sz w:val="28"/>
          <w:szCs w:val="28"/>
          <w:rtl/>
        </w:rPr>
        <w:br w:type="page"/>
      </w:r>
    </w:p>
    <w:p w:rsidR="00361A6F" w:rsidRDefault="00361A6F" w:rsidP="00361A6F">
      <w:pPr>
        <w:pStyle w:val="Heading1"/>
        <w:bidi/>
        <w:rPr>
          <w:rFonts w:cs="B Mitra"/>
          <w:b/>
          <w:bCs/>
          <w:rtl/>
        </w:rPr>
      </w:pPr>
      <w:bookmarkStart w:id="184" w:name="_Toc457457717"/>
      <w:r>
        <w:rPr>
          <w:rFonts w:cs="B Mitra" w:hint="cs"/>
          <w:b/>
          <w:bCs/>
          <w:rtl/>
        </w:rPr>
        <w:lastRenderedPageBreak/>
        <w:t>روز یازدهم: عالم آل محمد علیه السلام ؛ الگوی رأفت در زندگی و مدیریت جهادی</w:t>
      </w:r>
      <w:bookmarkEnd w:id="184"/>
    </w:p>
    <w:p w:rsidR="00361A6F" w:rsidRDefault="00361A6F" w:rsidP="00361A6F">
      <w:pPr>
        <w:pStyle w:val="ListParagraph"/>
        <w:keepNext/>
        <w:keepLines/>
        <w:numPr>
          <w:ilvl w:val="0"/>
          <w:numId w:val="16"/>
        </w:numPr>
        <w:bidi/>
        <w:spacing w:before="40" w:after="0"/>
        <w:jc w:val="both"/>
        <w:outlineLvl w:val="1"/>
        <w:rPr>
          <w:rFonts w:asciiTheme="majorHAnsi" w:eastAsiaTheme="majorEastAsia" w:hAnsiTheme="majorHAnsi" w:cs="B Mitra"/>
          <w:b/>
          <w:bCs/>
          <w:color w:val="2E74B5" w:themeColor="accent1" w:themeShade="BF"/>
          <w:sz w:val="28"/>
          <w:szCs w:val="28"/>
        </w:rPr>
      </w:pPr>
      <w:bookmarkStart w:id="185" w:name="_Toc457457718"/>
      <w:r>
        <w:rPr>
          <w:rFonts w:asciiTheme="majorHAnsi" w:eastAsiaTheme="majorEastAsia" w:hAnsiTheme="majorHAnsi" w:cs="B Mitra" w:hint="cs"/>
          <w:b/>
          <w:bCs/>
          <w:color w:val="2E74B5" w:themeColor="accent1" w:themeShade="BF"/>
          <w:sz w:val="28"/>
          <w:szCs w:val="28"/>
          <w:rtl/>
        </w:rPr>
        <w:t>تجلی رأفت در زندگی امام رضا (علیه السلام)</w:t>
      </w:r>
      <w:bookmarkEnd w:id="185"/>
    </w:p>
    <w:p w:rsidR="00361A6F" w:rsidRDefault="00361A6F" w:rsidP="00361A6F">
      <w:pPr>
        <w:bidi/>
        <w:spacing w:after="0" w:line="240" w:lineRule="auto"/>
        <w:jc w:val="both"/>
        <w:rPr>
          <w:rFonts w:cs="B Mitra"/>
          <w:sz w:val="28"/>
          <w:szCs w:val="28"/>
          <w:rtl/>
        </w:rPr>
      </w:pPr>
      <w:r>
        <w:rPr>
          <w:rFonts w:cs="B Mitra" w:hint="cs"/>
          <w:sz w:val="28"/>
          <w:szCs w:val="28"/>
          <w:rtl/>
        </w:rPr>
        <w:t>خداوند متعال در قرآن کریم دو بار از خودش با نام رئوف «وَاللَّهُ رَؤُفٌ بِالْعِبادِ »</w:t>
      </w:r>
      <w:r>
        <w:rPr>
          <w:rFonts w:cs="B Mitra"/>
          <w:sz w:val="28"/>
          <w:szCs w:val="28"/>
          <w:vertAlign w:val="superscript"/>
          <w:rtl/>
        </w:rPr>
        <w:footnoteReference w:id="103"/>
      </w:r>
      <w:r>
        <w:rPr>
          <w:rFonts w:cs="B Mitra" w:hint="cs"/>
          <w:sz w:val="28"/>
          <w:szCs w:val="28"/>
          <w:rtl/>
        </w:rPr>
        <w:t xml:space="preserve"> و هشت بار با نام رئوف رحیم یاد کرده است؛ مانند این فراز که می فرماید:«إِنَّ اللَّهَ بِالنَّاسِ لَرَؤُفٌ رَحیمٌ»</w:t>
      </w:r>
      <w:r>
        <w:rPr>
          <w:rFonts w:cs="B Mitra"/>
          <w:sz w:val="28"/>
          <w:szCs w:val="28"/>
          <w:vertAlign w:val="superscript"/>
          <w:rtl/>
        </w:rPr>
        <w:footnoteReference w:id="104"/>
      </w:r>
    </w:p>
    <w:p w:rsidR="00361A6F" w:rsidRDefault="00361A6F" w:rsidP="00361A6F">
      <w:pPr>
        <w:bidi/>
        <w:spacing w:after="0" w:line="240" w:lineRule="auto"/>
        <w:jc w:val="both"/>
        <w:rPr>
          <w:rFonts w:cs="B Mitra"/>
          <w:sz w:val="28"/>
          <w:szCs w:val="28"/>
          <w:rtl/>
        </w:rPr>
      </w:pPr>
      <w:r>
        <w:rPr>
          <w:rFonts w:cs="B Mitra" w:hint="cs"/>
          <w:sz w:val="28"/>
          <w:szCs w:val="28"/>
          <w:rtl/>
        </w:rPr>
        <w:t>هر چند دو واژه رأفت و رحمت، نزدیک به هم و گاهی در یک معنا به کار می روند؛ اما در بررسی دقیق لغوی این دو به یک معنا نبوده و فرقی ظریف بینشان وجود دارد</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علامه طباطبایی (ره) بعد از اذعان به اشتراک معنایی این دو واژه، درباره فرق بین رأفت و رحمت می نویسد</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فرق میان رأفت و رحمت بعد از آنكه هر دو در اصل معنا مشتركند، این است كه رأفت مختص به اشخاص مبتلا و بیچاره است؛ ولی رحمت در اعم از آن (بیچاره و غیر بیچاره) استعمال می شود.</w:t>
      </w:r>
      <w:r>
        <w:rPr>
          <w:rFonts w:cs="B Mitra"/>
          <w:sz w:val="28"/>
          <w:szCs w:val="28"/>
          <w:vertAlign w:val="superscript"/>
          <w:rtl/>
        </w:rPr>
        <w:footnoteReference w:id="105"/>
      </w:r>
    </w:p>
    <w:p w:rsidR="00361A6F" w:rsidRDefault="00361A6F" w:rsidP="00361A6F">
      <w:pPr>
        <w:bidi/>
        <w:spacing w:after="0" w:line="240" w:lineRule="auto"/>
        <w:jc w:val="both"/>
        <w:rPr>
          <w:rFonts w:cs="B Mitra"/>
          <w:sz w:val="28"/>
          <w:szCs w:val="28"/>
          <w:rtl/>
        </w:rPr>
      </w:pPr>
      <w:r>
        <w:rPr>
          <w:rFonts w:cs="B Mitra" w:hint="cs"/>
          <w:sz w:val="28"/>
          <w:szCs w:val="28"/>
          <w:rtl/>
        </w:rPr>
        <w:t>مرحوم مصطفوی در کتاب «التحقیق» خود فرق بین رأفت و رحمت را اینگونه بیان می کند: رأفت، عطوفت، لطف و رحمت خالص و شدید است یعنی لطف و رحمتی است که وقوع درد و ناراحتی را برنمی تابد هر چند آن درد و ناراحتی به مصلحت فرد باشد؛ اما رحمت، صرف عطوفت و مهربانی کردن است مهربانی کردنی که گاهی با درد و ناراحتی فرد نیز همراه است مانند لطف و رحمت یک جراح به یک بیمار علاقه مند به بهبودی.</w:t>
      </w:r>
    </w:p>
    <w:p w:rsidR="00361A6F" w:rsidRDefault="00361A6F" w:rsidP="00361A6F">
      <w:pPr>
        <w:bidi/>
        <w:spacing w:after="0" w:line="240" w:lineRule="auto"/>
        <w:jc w:val="both"/>
        <w:rPr>
          <w:rFonts w:cs="B Mitra"/>
          <w:sz w:val="28"/>
          <w:szCs w:val="28"/>
          <w:rtl/>
        </w:rPr>
      </w:pPr>
      <w:r>
        <w:rPr>
          <w:rFonts w:cs="B Mitra" w:hint="cs"/>
          <w:sz w:val="28"/>
          <w:szCs w:val="28"/>
          <w:rtl/>
        </w:rPr>
        <w:t>بنابراین رأفت نوعی لطف و مهربانی است که در آن به هیچ وجه کام فرد تلخ نمی شود؛ هر چند که آن تلخ کامی به مصلحت او باشد و این یعنی عنایتی که صد در صد گواراست</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گذشته از آنکه «رئوف» یکی از اوصاف الهی است خداوند متعال، آخرین فرستاده خود را نیز به این وصف ستوده است</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sz w:val="28"/>
          <w:szCs w:val="28"/>
        </w:rPr>
        <w:t>«</w:t>
      </w:r>
      <w:r>
        <w:rPr>
          <w:rFonts w:cs="B Mitra" w:hint="cs"/>
          <w:sz w:val="28"/>
          <w:szCs w:val="28"/>
          <w:rtl/>
        </w:rPr>
        <w:t>لَقَدْ جاءَكُمْ رَسُولٌ مِنْ أَنْفُسِكُمْ عَزیزٌ عَلَیْهِ ما عَنِتُّمْ حَریصٌ عَلَیْكُمْ بِالْمُؤْمِنینَ رَؤُفٌ رَحیمٌ»</w:t>
      </w:r>
      <w:r>
        <w:rPr>
          <w:rFonts w:cs="B Mitra"/>
          <w:sz w:val="28"/>
          <w:szCs w:val="28"/>
          <w:vertAlign w:val="superscript"/>
          <w:rtl/>
        </w:rPr>
        <w:footnoteReference w:id="106"/>
      </w:r>
    </w:p>
    <w:p w:rsidR="00361A6F" w:rsidRDefault="00361A6F" w:rsidP="00361A6F">
      <w:pPr>
        <w:bidi/>
        <w:spacing w:after="0" w:line="240" w:lineRule="auto"/>
        <w:jc w:val="both"/>
        <w:rPr>
          <w:rFonts w:cs="B Mitra"/>
          <w:sz w:val="28"/>
          <w:szCs w:val="28"/>
          <w:rtl/>
        </w:rPr>
      </w:pPr>
      <w:r>
        <w:rPr>
          <w:rFonts w:cs="B Mitra" w:hint="cs"/>
          <w:sz w:val="28"/>
          <w:szCs w:val="28"/>
          <w:rtl/>
        </w:rPr>
        <w:t>یقیناً پیامبرى از جنس خودتان به سویتان آمد كه به رنج و مشقت افتادنتان بر او دشوار است، اشتیاق شدیدى به [هدایتِ‏] شما دارد و نسبت به مؤمنان، رئوف و مهربان است‏</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از دیگر بزرگان و پیشوایان الهی که به این صفت ستوده شده ؛ امام رضا علیه السلام است</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علامه مجلسی در بحارالانوار زیارتی را از امام جواد علیه السلام نقل می کند که در آن خطاب به امام رضا علیه السلام آمده است</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Pr>
        <w:t xml:space="preserve"> </w:t>
      </w:r>
      <w:r>
        <w:rPr>
          <w:rFonts w:cs="B Mitra" w:hint="cs"/>
          <w:sz w:val="28"/>
          <w:szCs w:val="28"/>
          <w:rtl/>
        </w:rPr>
        <w:t>السَّلَامُ عَلَى الْإِمَامِ الرَّءُوف‏</w:t>
      </w:r>
      <w:r>
        <w:rPr>
          <w:rFonts w:cs="B Mitra" w:hint="cs"/>
          <w:sz w:val="28"/>
          <w:szCs w:val="28"/>
        </w:rPr>
        <w:t xml:space="preserve"> </w:t>
      </w:r>
    </w:p>
    <w:p w:rsidR="00361A6F" w:rsidRDefault="00361A6F" w:rsidP="00361A6F">
      <w:pPr>
        <w:bidi/>
        <w:spacing w:after="0" w:line="240" w:lineRule="auto"/>
        <w:jc w:val="both"/>
        <w:rPr>
          <w:rFonts w:cs="B Mitra"/>
          <w:sz w:val="28"/>
          <w:szCs w:val="28"/>
          <w:rtl/>
        </w:rPr>
      </w:pPr>
      <w:r>
        <w:rPr>
          <w:rFonts w:cs="B Mitra" w:hint="cs"/>
          <w:sz w:val="28"/>
          <w:szCs w:val="28"/>
          <w:rtl/>
        </w:rPr>
        <w:t>سلام بر امامی که بر مبتلایان و بیچارگان عنایت و لطف ویژه دارد و در این مهربانیش کوچکترین ناملایمتی دامن گیر آنها نمی شود</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همانگونه که در معنای رأفت گذشت؛ رئوف به کسی گفته می شود که بر دیگری لطف و رحمت می کند و این مهرورزی او؛ هیچ طعم تلخ و ناخوشایندی بر کام آن دیگری نمی گذارد. برای مثال به پزشک جراحی که با تیغ و جراحت مریضی را از مرگ نجات می دهد رحیم گفته می شود ولی به او رئوف نمی گویند</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lastRenderedPageBreak/>
        <w:t>بر اساس آن زیارتی که نقل شد از ویژگی های امام رضا علیه السلام این است که مهر و عنایت او بی درد و ناراحتی، درمانگری می کند و شفا می دهد و با لطفی خاص از افتادگان و درماندگان، دستگیری می کند</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مرحوم حاج شیخ عباس قمی در کتاب «منازل الآخرة» حکایتهایی را نقل می کند که بی شک، هر کدام از آنها، جلوه های رأفت و رحمت ویژه امام رضا علیه السلام است</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او چنین می نویسد: از كتاب «حبل المتین» نقل است كه میر معین‏الدّین اشرف كه یكى از صلحاء خدّام روضه رضویّه (عَلى‏ ساكِنِها آلافُ السَّلامِ وَ التَّحِیَّةِ) بود نقل كرده كه</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در خواب دیدم كه در «دارُ الحُفّاظ» یا «كشیك خانه» مباركه هستم و بیرون آمدم از روضه متبرّكه به جهت تجدید وضو. پس چون رسیدم به صُفّه امیر على شیر، دیدم جماعت بسیارى را كه داخل در صحن مطهّر شدند و در جلو آنها شخص نورانى، خوش صورت عظیم الشأنى بود</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در دست جماعتى از آن اشخاص كه پشت سر او بودند كلنگها بود. پس همین كه به وسط صحن مقدّس رسیدند آن شخص بزرگوار كه در جلو آن جماعت بود به آنها فرمود: كه بشكافید این قبر را و بیرون بیاورید این خبیث را و اشاره كرد به قبر مخصوصى. پس چون شروع كردند به كندن قبرش؛ از شخصى پرسیدم كه این شخص بزرگوار كه امر مى‏فرماید كیست؟ گفت: حضرت امیرالمؤمنین‏ علیه السلام است. پس در این حال دیدم كه امام ثامن ضامن، حضرت امام رضا علیه السلام عرض كرد كه اى جدّاه، از شما مسئلت و خواهش مى‏كنم كه عفو بفرمائید از این شخص كه مدفون است در اینجا و ببخشید به من تقصیر او را. فرمود: كه مى‏دانى این فاسقِ فاجر، شُرب خَمْر مى‏كرد؟ عرض كرد: بلى؛ لكن وصیّت كرد در وقت مرگ خویش كه او را در جوار من دفن كنند. پس ما امیدواریم از شما كه عفو بفرمائید از او</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فرمود: «به تو بخشیدم تقصیرات او را».</w:t>
      </w:r>
    </w:p>
    <w:p w:rsidR="00361A6F" w:rsidRDefault="00361A6F" w:rsidP="00361A6F">
      <w:pPr>
        <w:bidi/>
        <w:spacing w:after="0" w:line="240" w:lineRule="auto"/>
        <w:jc w:val="both"/>
        <w:rPr>
          <w:rFonts w:cs="B Mitra"/>
          <w:sz w:val="28"/>
          <w:szCs w:val="28"/>
          <w:rtl/>
        </w:rPr>
      </w:pPr>
      <w:r>
        <w:rPr>
          <w:rFonts w:cs="B Mitra" w:hint="cs"/>
          <w:sz w:val="28"/>
          <w:szCs w:val="28"/>
          <w:rtl/>
        </w:rPr>
        <w:t>پس تشریف برد آن حضرت و من از وحشت بیدار شدم و بیدار كردم بعض خدّام آستانه مباركه را و آمدیم به همان موضع كه در خواب دیدم. دیدم كه قبر تازه‏اى است و بیرون ریخته شده قدرى از خاك آن پس پرسیدم كه صاحب این قبر كیست؟ گفتند: مردى از اَتراك است كه دیروز در اینجا دفن شده است.(«دارالسلام» محدّث نورى، 1/267-268)</w:t>
      </w:r>
      <w:r>
        <w:rPr>
          <w:rFonts w:cs="B Mitra"/>
          <w:sz w:val="28"/>
          <w:szCs w:val="28"/>
          <w:vertAlign w:val="superscript"/>
          <w:rtl/>
        </w:rPr>
        <w:footnoteReference w:id="107"/>
      </w:r>
    </w:p>
    <w:p w:rsidR="00361A6F" w:rsidRDefault="00361A6F" w:rsidP="00361A6F">
      <w:pPr>
        <w:bidi/>
        <w:spacing w:after="0" w:line="240" w:lineRule="auto"/>
        <w:jc w:val="both"/>
        <w:rPr>
          <w:rFonts w:cs="B Mitra"/>
          <w:sz w:val="28"/>
          <w:szCs w:val="28"/>
          <w:rtl/>
        </w:rPr>
      </w:pPr>
      <w:r>
        <w:rPr>
          <w:rFonts w:cs="B Mitra" w:hint="cs"/>
          <w:sz w:val="28"/>
          <w:szCs w:val="28"/>
          <w:rtl/>
        </w:rPr>
        <w:t>مرحوم حاج شیخ عباس قمی پس از نقل این جریان چنین می نویسد</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در حكایت تشرّف حاج على بغدادى به خدمت امام عصر - اَرْواحُنا فِداهُ - و سؤالات او از آن حضرت؛</w:t>
      </w:r>
      <w:r>
        <w:rPr>
          <w:rFonts w:cs="B Mitra"/>
          <w:sz w:val="28"/>
          <w:szCs w:val="28"/>
          <w:vertAlign w:val="superscript"/>
          <w:rtl/>
        </w:rPr>
        <w:footnoteReference w:id="108"/>
      </w:r>
      <w:r>
        <w:rPr>
          <w:rFonts w:cs="B Mitra" w:hint="cs"/>
          <w:sz w:val="28"/>
          <w:szCs w:val="28"/>
          <w:rtl/>
        </w:rPr>
        <w:t>نقل شده كه گفت: گفتم به آن حضرت: سیدنا! صحیح است كه مى‏گویند هركس زیارت كند حضرت حسین‏ علیه السلام را در شب جمعه پس براى او امان است؟</w:t>
      </w:r>
    </w:p>
    <w:p w:rsidR="00361A6F" w:rsidRDefault="00361A6F" w:rsidP="00361A6F">
      <w:pPr>
        <w:bidi/>
        <w:spacing w:after="0" w:line="240" w:lineRule="auto"/>
        <w:jc w:val="both"/>
        <w:rPr>
          <w:rFonts w:cs="B Mitra"/>
          <w:sz w:val="28"/>
          <w:szCs w:val="28"/>
          <w:rtl/>
        </w:rPr>
      </w:pPr>
      <w:r>
        <w:rPr>
          <w:rFonts w:cs="B Mitra" w:hint="cs"/>
          <w:sz w:val="28"/>
          <w:szCs w:val="28"/>
          <w:rtl/>
        </w:rPr>
        <w:t>فرمود: آرى واللَّه و اشك از چشمان مباركش جارى شد و گریست</w:t>
      </w:r>
      <w:r>
        <w:rPr>
          <w:rFonts w:cs="B Mitra"/>
          <w:sz w:val="28"/>
          <w:szCs w:val="28"/>
        </w:rPr>
        <w:t>.</w:t>
      </w:r>
    </w:p>
    <w:p w:rsidR="00361A6F" w:rsidRDefault="00361A6F" w:rsidP="00361A6F">
      <w:pPr>
        <w:bidi/>
        <w:spacing w:after="0" w:line="240" w:lineRule="auto"/>
        <w:jc w:val="both"/>
        <w:rPr>
          <w:rFonts w:cs="B Mitra"/>
          <w:sz w:val="28"/>
          <w:szCs w:val="28"/>
          <w:rtl/>
        </w:rPr>
      </w:pPr>
      <w:r>
        <w:rPr>
          <w:rFonts w:cs="B Mitra" w:hint="cs"/>
          <w:sz w:val="28"/>
          <w:szCs w:val="28"/>
          <w:rtl/>
        </w:rPr>
        <w:t xml:space="preserve">گفتم: سیّدنا! مَسْأَلةٌ. فرمود: بپرس. گفتم: سنه 1269 هـ. ق حضرت امام رضا علیه السلام را زیارت كردیم و در ورود، یكى از عربهاى شروقیّه را كه از بادیه‏نشینان طرف شرقى نجف اشرف بود ملاقات كردیم و او را ضیافت نمودیم و از او پرسیدیم كه چگونه است ولایت رضا علیه السلام؟ گفت: بهشت است؛ امروز پانزده روز است كه من از مال مولاى خود حضرت رضا علیه السلام خورده‏ام چه حق دارد منكر و نكیر كه در قبر نزد من بیایند؛ گوشت و خون من از طعام حضرت روییده در مهمانخانه </w:t>
      </w:r>
      <w:r>
        <w:rPr>
          <w:rFonts w:cs="B Mitra" w:hint="cs"/>
          <w:sz w:val="28"/>
          <w:szCs w:val="28"/>
          <w:rtl/>
        </w:rPr>
        <w:lastRenderedPageBreak/>
        <w:t>آن جناب. آیا این صحیح است؟ علّى بن موسى الرّضا مى‏آید او را از منكر و نكیر خلاص مى‏كند؟ فرمود: آرى واللَّه؛ جدّ من ضامن آن است.( «نجم الثاقب» محدّث نورى، ص 484-497، باب هفتم، حكایت 31).</w:t>
      </w:r>
    </w:p>
    <w:p w:rsidR="00361A6F" w:rsidRDefault="00361A6F" w:rsidP="00361A6F">
      <w:pPr>
        <w:bidi/>
        <w:jc w:val="both"/>
        <w:rPr>
          <w:rFonts w:cs="B Mitra"/>
          <w:color w:val="0070C0"/>
          <w:sz w:val="28"/>
          <w:szCs w:val="28"/>
          <w:rtl/>
        </w:rPr>
      </w:pPr>
    </w:p>
    <w:p w:rsidR="00361A6F" w:rsidRDefault="00361A6F" w:rsidP="00361A6F">
      <w:pPr>
        <w:pStyle w:val="ListParagraph"/>
        <w:keepNext/>
        <w:keepLines/>
        <w:numPr>
          <w:ilvl w:val="0"/>
          <w:numId w:val="16"/>
        </w:numPr>
        <w:bidi/>
        <w:spacing w:before="40" w:after="0"/>
        <w:jc w:val="both"/>
        <w:outlineLvl w:val="1"/>
        <w:rPr>
          <w:rFonts w:asciiTheme="majorHAnsi" w:eastAsiaTheme="majorEastAsia" w:hAnsiTheme="majorHAnsi" w:cs="B Mitra"/>
          <w:b/>
          <w:bCs/>
          <w:color w:val="2E74B5" w:themeColor="accent1" w:themeShade="BF"/>
          <w:sz w:val="28"/>
          <w:szCs w:val="28"/>
          <w:rtl/>
        </w:rPr>
      </w:pPr>
      <w:bookmarkStart w:id="186" w:name="_Toc457457719"/>
      <w:r>
        <w:rPr>
          <w:rFonts w:asciiTheme="majorHAnsi" w:eastAsiaTheme="majorEastAsia" w:hAnsiTheme="majorHAnsi" w:cs="B Mitra" w:hint="cs"/>
          <w:b/>
          <w:bCs/>
          <w:color w:val="2E74B5" w:themeColor="accent1" w:themeShade="BF"/>
          <w:sz w:val="28"/>
          <w:szCs w:val="28"/>
          <w:rtl/>
        </w:rPr>
        <w:t>شاخصه</w:t>
      </w:r>
      <w:r>
        <w:rPr>
          <w:rFonts w:asciiTheme="majorHAnsi" w:eastAsiaTheme="majorEastAsia" w:hAnsiTheme="majorHAnsi" w:cs="B Mitra" w:hint="cs"/>
          <w:b/>
          <w:bCs/>
          <w:color w:val="2E74B5" w:themeColor="accent1" w:themeShade="BF"/>
          <w:sz w:val="28"/>
          <w:szCs w:val="28"/>
          <w:cs/>
        </w:rPr>
        <w:t>‎</w:t>
      </w:r>
      <w:r>
        <w:rPr>
          <w:rFonts w:asciiTheme="majorHAnsi" w:eastAsiaTheme="majorEastAsia" w:hAnsiTheme="majorHAnsi" w:cs="B Mitra" w:hint="cs"/>
          <w:b/>
          <w:bCs/>
          <w:color w:val="2E74B5" w:themeColor="accent1" w:themeShade="BF"/>
          <w:sz w:val="28"/>
          <w:szCs w:val="28"/>
          <w:rtl/>
        </w:rPr>
        <w:t>های زندگی و مدیریت جهادی در سیره و کلام حضرت</w:t>
      </w:r>
      <w:bookmarkEnd w:id="186"/>
    </w:p>
    <w:p w:rsidR="00361A6F" w:rsidRDefault="00361A6F" w:rsidP="00361A6F">
      <w:pPr>
        <w:keepNext/>
        <w:keepLines/>
        <w:bidi/>
        <w:spacing w:before="40" w:after="0"/>
        <w:ind w:left="360" w:firstLine="720"/>
        <w:jc w:val="both"/>
        <w:outlineLvl w:val="2"/>
        <w:rPr>
          <w:rFonts w:asciiTheme="majorHAnsi" w:eastAsiaTheme="majorEastAsia" w:hAnsiTheme="majorHAnsi" w:cs="B Mitra"/>
          <w:noProof/>
          <w:color w:val="1F4D78" w:themeColor="accent1" w:themeShade="7F"/>
          <w:sz w:val="28"/>
          <w:szCs w:val="28"/>
        </w:rPr>
      </w:pPr>
      <w:bookmarkStart w:id="187" w:name="_Toc457457720"/>
      <w:r>
        <w:rPr>
          <w:rFonts w:asciiTheme="majorHAnsi" w:eastAsiaTheme="majorEastAsia" w:hAnsiTheme="majorHAnsi" w:cs="B Mitra" w:hint="cs"/>
          <w:noProof/>
          <w:color w:val="1F4D78" w:themeColor="accent1" w:themeShade="7F"/>
          <w:sz w:val="28"/>
          <w:szCs w:val="28"/>
          <w:rtl/>
        </w:rPr>
        <w:t>2-1. همراه با تلاش و مجاهدت است.</w:t>
      </w:r>
      <w:bookmarkEnd w:id="187"/>
    </w:p>
    <w:p w:rsidR="00361A6F" w:rsidRDefault="00361A6F" w:rsidP="00361A6F">
      <w:pPr>
        <w:bidi/>
        <w:jc w:val="both"/>
        <w:rPr>
          <w:rFonts w:cs="B Mitra"/>
          <w:sz w:val="28"/>
          <w:szCs w:val="28"/>
          <w:rtl/>
        </w:rPr>
      </w:pPr>
      <w:r>
        <w:rPr>
          <w:rFonts w:cs="B Mitra" w:hint="cs"/>
          <w:sz w:val="28"/>
          <w:szCs w:val="28"/>
          <w:rtl/>
        </w:rPr>
        <w:t>حارث بن دلهاث می گوید: خادم امام رضا علیه السّلام فرمود: مؤمن، مؤمن نیست مگر اینکه سه خصلت در او باشد: سنّتی از پروردگارش، سنّتی از پیامبرش و سنّتی از مولایش. سنّت پروردگارش، حفض اسرار خویش است؛ خداوند می فرماید: (خداوند از غیب آگاهی دارد و هیچ کس را از غیب آگاه نمی کند مگر کسی را که از او راضی باشد، که همان پیامبران هستند).  (سورۀ مبارکۀ جنّ، آیات 27و 26) و امّا سنّت پیامبر، مدارا کردن با مردم است، خداوند به پیامبرش امر می کند که با مردم مدارا کند و می فرماید: (گذشت داشته باش و مردم را به نیکی دعوت کن و از جاهلان دوری کن). (سورۀ مبارکۀ اعراف، آیۀ 199) و اما سنّت مولایش، صبر در سختی ها و مشکلات است، خداوند می فرماید: (در سختی و مشکلات صبر می کنند) . (سورۀ مبارکۀ بقره، آیۀ 177</w:t>
      </w:r>
      <w:r>
        <w:rPr>
          <w:rFonts w:cs="B Mitra"/>
          <w:sz w:val="28"/>
          <w:szCs w:val="28"/>
          <w:vertAlign w:val="superscript"/>
          <w:rtl/>
        </w:rPr>
        <w:footnoteReference w:id="109"/>
      </w:r>
    </w:p>
    <w:p w:rsidR="00361A6F" w:rsidRDefault="00361A6F" w:rsidP="00361A6F">
      <w:pPr>
        <w:keepNext/>
        <w:keepLines/>
        <w:bidi/>
        <w:spacing w:before="40" w:after="0"/>
        <w:ind w:left="360" w:firstLine="720"/>
        <w:jc w:val="both"/>
        <w:outlineLvl w:val="2"/>
        <w:rPr>
          <w:rFonts w:asciiTheme="majorHAnsi" w:eastAsiaTheme="majorEastAsia" w:hAnsiTheme="majorHAnsi" w:cs="B Mitra"/>
          <w:noProof/>
          <w:color w:val="1F4D78" w:themeColor="accent1" w:themeShade="7F"/>
          <w:sz w:val="28"/>
          <w:szCs w:val="28"/>
        </w:rPr>
      </w:pPr>
      <w:bookmarkStart w:id="188" w:name="_Toc457457721"/>
      <w:r>
        <w:rPr>
          <w:rFonts w:asciiTheme="majorHAnsi" w:eastAsiaTheme="majorEastAsia" w:hAnsiTheme="majorHAnsi" w:cs="B Mitra" w:hint="cs"/>
          <w:noProof/>
          <w:color w:val="1F4D78" w:themeColor="accent1" w:themeShade="7F"/>
          <w:sz w:val="28"/>
          <w:szCs w:val="28"/>
          <w:rtl/>
        </w:rPr>
        <w:t>2-2. در مقابله با دشمن است.</w:t>
      </w:r>
      <w:bookmarkEnd w:id="188"/>
    </w:p>
    <w:p w:rsidR="00361A6F" w:rsidRDefault="00361A6F" w:rsidP="00361A6F">
      <w:pPr>
        <w:bidi/>
        <w:jc w:val="both"/>
        <w:rPr>
          <w:rFonts w:cs="B Mitra"/>
          <w:sz w:val="28"/>
          <w:szCs w:val="28"/>
          <w:rtl/>
        </w:rPr>
      </w:pPr>
      <w:r>
        <w:rPr>
          <w:rFonts w:cs="B Mitra" w:hint="cs"/>
          <w:sz w:val="28"/>
          <w:szCs w:val="28"/>
          <w:rtl/>
        </w:rPr>
        <w:t>عبدالسّلام بن صالح هروی می گوید: از امام رضا علیه السّلام شنیدم که می فرمود: اولی کسی که در اسلام برای او شراب ساختند، یزید- لعنه الله علیه- در شام بود، برایش آوردند در حالی که سر سفرۀ غذا بود، و در کنار سر امام حسین علیه السّلام آن را گسترده بودند، و شروع به نوشیدن شراب کرد و به یارانش هم شراب می داد، و به آن ها می گفت: بنوشید که این شراب مبارک است و ما اولین کسانی هستیم که آن را می نوشیم در حالی که سر دشمن در مقابل ما و زیر میز غذای ماست و ما با کمال آرامش فکر و قلب مطمئن، مشغول خوردن و نوشیدن آن هستیم، همین مطلب برای مبارک بودن آن کافی است. بعد امام رضا علیه السّلام فرمود: پس هر کس از شیعیان ما است، باید از خوردن شراب بپرهیزد، زیرا آن از نوشابه های ساختۀ دشمن ما است، و اگر کسی از آن نپرهیزد، از پیروان مکتب ما نخواهد بود، چرا که پدرم از پدرش از پدرانش از امیرمؤمنان علیهم السّلام برای من حدیث کرد که رسول خدا صلّی الله علیه و آله فرمودند: لباس دشمنان مرا نپوشید، و غذای دشمنان مرا نخورید، و راه دشمنان مرا ادامه ندهید، زیرا اگر این گونه باشید جزء دشمنان من هستید، چنان که آنان دشمنان من هستند</w:t>
      </w:r>
      <w:r>
        <w:rPr>
          <w:rFonts w:cs="B Mitra"/>
          <w:sz w:val="28"/>
          <w:szCs w:val="28"/>
          <w:vertAlign w:val="superscript"/>
          <w:rtl/>
        </w:rPr>
        <w:footnoteReference w:id="110"/>
      </w:r>
    </w:p>
    <w:p w:rsidR="00361A6F" w:rsidRDefault="00361A6F" w:rsidP="00361A6F">
      <w:pPr>
        <w:keepNext/>
        <w:keepLines/>
        <w:bidi/>
        <w:spacing w:before="40" w:after="0"/>
        <w:ind w:left="360" w:firstLine="720"/>
        <w:jc w:val="both"/>
        <w:outlineLvl w:val="2"/>
        <w:rPr>
          <w:rFonts w:asciiTheme="majorHAnsi" w:eastAsiaTheme="majorEastAsia" w:hAnsiTheme="majorHAnsi" w:cs="B Mitra"/>
          <w:noProof/>
          <w:color w:val="1F4D78" w:themeColor="accent1" w:themeShade="7F"/>
          <w:sz w:val="28"/>
          <w:szCs w:val="28"/>
        </w:rPr>
      </w:pPr>
      <w:bookmarkStart w:id="189" w:name="_Toc457457722"/>
      <w:r>
        <w:rPr>
          <w:rFonts w:asciiTheme="majorHAnsi" w:eastAsiaTheme="majorEastAsia" w:hAnsiTheme="majorHAnsi" w:cs="B Mitra" w:hint="cs"/>
          <w:noProof/>
          <w:color w:val="1F4D78" w:themeColor="accent1" w:themeShade="7F"/>
          <w:sz w:val="28"/>
          <w:szCs w:val="28"/>
          <w:rtl/>
        </w:rPr>
        <w:t>2-3.  با همت بزرگ، ایمان عمیق (به خداوند، پاداش الهی و کار) و همراه با قصد خالص است.</w:t>
      </w:r>
      <w:bookmarkEnd w:id="189"/>
    </w:p>
    <w:p w:rsidR="00361A6F" w:rsidRDefault="00361A6F" w:rsidP="00361A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cs="B Mitra"/>
          <w:sz w:val="28"/>
          <w:szCs w:val="28"/>
          <w:rtl/>
        </w:rPr>
      </w:pPr>
      <w:r>
        <w:rPr>
          <w:rFonts w:cs="B Mitra" w:hint="cs"/>
          <w:sz w:val="28"/>
          <w:szCs w:val="28"/>
          <w:rtl/>
        </w:rPr>
        <w:t xml:space="preserve">فضل بن شاذان می گوید: از حضرت رضا علیه السّلام شنیدم که می فرمود: وقتی که خداوند تبارک و تعالی به حضرت ابراهیم علیه السّلام دستور داد به جای فرزندش اسماعیل، گوسفندی را که خداوند فرستاده بود قربانی کند، حضرت ابراهیم علیه السّلام در دل آرزو کرد که ای کاش فرزندش اسماعیل علیهما السّلام را به دست خود قربانی می کرد و دستور ذبح گوسفند </w:t>
      </w:r>
      <w:r>
        <w:rPr>
          <w:rFonts w:cs="B Mitra" w:hint="cs"/>
          <w:sz w:val="28"/>
          <w:szCs w:val="28"/>
          <w:rtl/>
        </w:rPr>
        <w:lastRenderedPageBreak/>
        <w:t>به جای فرزندش به او داده نشده بود، تا با این کار، احساس پدری را که عزیزترین فرزندش را به دست خود قربانی می کند، داشته باشد و شایستۀ بالاترین درجات ثواب صبر بر مصائب شود. خداوند عزّوجلّ به او وحی فرمود که: ای ابراهیم! محبوب ترین خلق من، نزد تو کیست؟ ابراهیم علیه السّلام گفت: خدایا! مخلوقی خلق نکرده ای که از حبیب تو محمّد صلّی الله علیه و آله نزد من محبوبتر باشد. خداوند به او وحی فرمود که: ای ابراهیم! آیا او را بیشتر دوست داری یا خودت را؟ او گفت: البته که او را بیشتر از خودم دوست دارم. خداوند فرمود: آیا فرزند او را بیشتر دوست داری یا فرزند خودت را؟ ابراهیم علیه السّلام گفت: بلکه فرزند او را بیشتر دوست دارم. خداوند فرمود: آیا قربانی کردن فرزند او از روی ظلم، به دست دشمنانش دل تو را بیشتر به درد می آورد یا قربانی کردن فرزندت به دست خودت برای اطاعت از فرمان من؟ ابراهیم علیه السّلام گفت: پروردگارا! بلکه قربانی کردن فرزند او به دست دشمنانش دل مرا بیشتر به درد می آورد. خداوند فرمود: ای ابراهیم! گروهی که خود را از امت محمّد صلّی الله علیه و آله می دانند، فرزندش حسین را از روی ظلم و دشمنی، مانند گوسفند سر می برند و با این کار مستوجب خشم من خواهند شد. ابراهیم علیه السّلام به خاطر این مطلب جزع و فزع کرد و دلش به درد آمد و گریه کرد. خداوند عزّوجلّ هم به او چنین وحی فرمود: ای ابراهیم! به خاطر این ناراحتی تو برای کشته شدن حسین، ناراحتی و اندوه تو را در صورتی که اسماعیل را قربانی می کردی، پذیرفتم، و بالاترین درجات ثواب صبر در مصائب را به تو خواهم داد. و خداوند می فرماید: (قربانی بزرگی را جایگزین او کردیم). (سورۀ مبارکۀ صافات، آیۀ 107)  و لا حول و لا قوّه إلّا بالله العلیّ العظیم</w:t>
      </w:r>
    </w:p>
    <w:p w:rsidR="00361A6F" w:rsidRDefault="00361A6F" w:rsidP="00361A6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adjustRightInd w:val="0"/>
        <w:spacing w:after="0" w:line="240" w:lineRule="auto"/>
        <w:jc w:val="both"/>
        <w:rPr>
          <w:rFonts w:ascii="Arial" w:hAnsi="Arial" w:cs="B Mitra"/>
          <w:sz w:val="28"/>
          <w:szCs w:val="28"/>
          <w:rtl/>
          <w:lang w:bidi="fa-IR"/>
        </w:rPr>
      </w:pPr>
      <w:r>
        <w:rPr>
          <w:rFonts w:cs="B Mitra" w:hint="cs"/>
          <w:sz w:val="28"/>
          <w:szCs w:val="28"/>
          <w:rtl/>
        </w:rPr>
        <w:t>ب. ریّان بن صلت نقل می کند: امام رضا علیه السّلام از پدران بزرگوارشان علیهم السّلام از امام حسین علیه السّلام روایت فرمودند که امیرمؤمنان علیه السّلام مردی از شیعیان خود را بعد از مدّت ها دیدند که پیر شده بود و به سختی راه می رفت حضرت به او فرمودند: سنّ تو زیاد شده است! آن مرد گفت: ای امیرالمؤمنین! در طاعت تو(این طور پیر شده ام). حضرت فرمودند: میبینم هنوز توانی در تو هست. گفت: ای امیرالمؤمنین! آن نیز برای شماست</w:t>
      </w:r>
      <w:r>
        <w:rPr>
          <w:rFonts w:cs="B Mitra"/>
          <w:sz w:val="28"/>
          <w:szCs w:val="28"/>
          <w:vertAlign w:val="superscript"/>
          <w:rtl/>
        </w:rPr>
        <w:footnoteReference w:id="111"/>
      </w:r>
    </w:p>
    <w:p w:rsidR="00361A6F" w:rsidRDefault="00361A6F" w:rsidP="00361A6F">
      <w:pPr>
        <w:bidi/>
        <w:jc w:val="both"/>
        <w:rPr>
          <w:rFonts w:cs="B Mitra"/>
          <w:sz w:val="28"/>
          <w:szCs w:val="28"/>
          <w:rtl/>
        </w:rPr>
      </w:pPr>
    </w:p>
    <w:p w:rsidR="00361A6F" w:rsidRDefault="00361A6F" w:rsidP="00361A6F">
      <w:pPr>
        <w:keepNext/>
        <w:keepLines/>
        <w:bidi/>
        <w:spacing w:before="40" w:after="0"/>
        <w:ind w:left="360" w:firstLine="720"/>
        <w:jc w:val="both"/>
        <w:outlineLvl w:val="2"/>
        <w:rPr>
          <w:rFonts w:asciiTheme="majorHAnsi" w:eastAsiaTheme="majorEastAsia" w:hAnsiTheme="majorHAnsi" w:cs="B Mitra"/>
          <w:noProof/>
          <w:color w:val="1F4D78" w:themeColor="accent1" w:themeShade="7F"/>
          <w:sz w:val="28"/>
          <w:szCs w:val="28"/>
          <w:rtl/>
        </w:rPr>
      </w:pPr>
      <w:bookmarkStart w:id="190" w:name="_Toc457457723"/>
      <w:r>
        <w:rPr>
          <w:rFonts w:asciiTheme="majorHAnsi" w:eastAsiaTheme="majorEastAsia" w:hAnsiTheme="majorHAnsi" w:cs="B Mitra" w:hint="cs"/>
          <w:noProof/>
          <w:color w:val="1F4D78" w:themeColor="accent1" w:themeShade="7F"/>
          <w:sz w:val="28"/>
          <w:szCs w:val="28"/>
          <w:rtl/>
        </w:rPr>
        <w:t>2-4. هدفمند و متوجه به آرمان</w:t>
      </w:r>
      <w:r>
        <w:rPr>
          <w:rFonts w:asciiTheme="majorHAnsi" w:eastAsiaTheme="majorEastAsia" w:hAnsiTheme="majorHAnsi" w:cs="B Mitra" w:hint="cs"/>
          <w:noProof/>
          <w:color w:val="1F4D78" w:themeColor="accent1" w:themeShade="7F"/>
          <w:sz w:val="28"/>
          <w:szCs w:val="28"/>
          <w:cs/>
        </w:rPr>
        <w:t>‎</w:t>
      </w:r>
      <w:r>
        <w:rPr>
          <w:rFonts w:asciiTheme="majorHAnsi" w:eastAsiaTheme="majorEastAsia" w:hAnsiTheme="majorHAnsi" w:cs="B Mitra" w:hint="cs"/>
          <w:noProof/>
          <w:color w:val="1F4D78" w:themeColor="accent1" w:themeShade="7F"/>
          <w:sz w:val="28"/>
          <w:szCs w:val="28"/>
          <w:rtl/>
        </w:rPr>
        <w:t>هاست.</w:t>
      </w:r>
      <w:bookmarkEnd w:id="190"/>
    </w:p>
    <w:p w:rsidR="00361A6F" w:rsidRDefault="00361A6F" w:rsidP="00361A6F">
      <w:pPr>
        <w:bidi/>
        <w:jc w:val="both"/>
        <w:rPr>
          <w:rFonts w:cs="B Mitra"/>
          <w:sz w:val="28"/>
          <w:szCs w:val="28"/>
          <w:rtl/>
        </w:rPr>
      </w:pPr>
      <w:r>
        <w:rPr>
          <w:rFonts w:cs="B Mitra" w:hint="cs"/>
          <w:sz w:val="28"/>
          <w:szCs w:val="28"/>
          <w:rtl/>
        </w:rPr>
        <w:t xml:space="preserve">ابن ابی عبدون از پدرش چنین نقل می کند: زمانی که زید بن موسی بن جعفر را که در بصره خروج کرد، و خانه های بنی عباس را آتش زده بود، نزد مأمون بردند، مأمون جرم او را به احترام برادرش علی بن موسی الرضا علیهما السّلام بخشید و به حضرت رضا علیه السّلام گفت: ای ابا الحسن! اگر برادرت قیام کرده و چنین و چنان کرده، در گذشته نیز زید بن علی قیام کرد و کشته شد، و اگر موقعیّت فعلی را نداشتید، او را می کُشتم، زیرا کارهای او کوچک نبوده است. حضرت رضا علیه السّلام فرمود: ای امیرالمؤمنین! برادرم زید را با زید بن علی مقایسه نکن، زیرا او از علمای آل محمّد بود، به خاطر خداوند عزّوجلّ غضب نمود، و با دشمنان او جنگید تا در راه خدا کشته شد، و پدرم موسی بن جعفر علیهما السّلام برایم نقل کرد که از پدرش جعفر بن محمّد بن علی علیهم السّلام چنین شنید: خداوند عمویم زید را رحمت کند، زیرا او مردم را به رضا از آل محمّد دعوت می کرد و اگر پیروز می شد، به آنچه مردم را به آن دعوت می کرد، وفا می نمود. و با من دربارۀ قیامش مشورت نمود و من به او گفتم: عموجان! اگر راضی هستی که کشته شوی و در کُناسه (جایی در کوفه است ) جسدت را به دار آویزان کنند، این کار را انجام بده. و وقتی زید برگشت، حضرت صادق علیه السّلام فرمود: وای بر کسی که فریاد او را بشنود و او را یاری </w:t>
      </w:r>
      <w:r>
        <w:rPr>
          <w:rFonts w:cs="B Mitra" w:hint="cs"/>
          <w:sz w:val="28"/>
          <w:szCs w:val="28"/>
          <w:rtl/>
        </w:rPr>
        <w:lastRenderedPageBreak/>
        <w:t>نکند. مأمون گفت: ای ابا الحسن! آیا روایاتی در مذمّت افرادی که به ناحقّ ادّعای امامت می کنند، وارد نشده است؟ حضرت رضا علیه السّلام فرمود: زیدبن علی ادّعای ناحق نمی کرد او متّقی تر از این بود که چنین کند، او می گفت: شما را به رضا از آل محمّد صلّی الله علیه و آله دعوت می کنم، آن روایاتی که وارد شده در مورد افرادی است که ادّعا می کنند خداوند آنان را به امامت تعیین کرده است و مردم را به غیر دین خدا دعوت کرده و آن ها را از راه خدا منحرف می سازند. قسم به خدا که زید از مخاطبین این آیه بود: (در راه خدا، آن طور که شایستۀ جهاد در راه خداست، جهاد کنید او شما را برگزیده است). (سورۀ مبارکۀ حج، آیۀ 78</w:t>
      </w:r>
      <w:r>
        <w:rPr>
          <w:rFonts w:cs="B Mitra"/>
          <w:sz w:val="28"/>
          <w:szCs w:val="28"/>
          <w:vertAlign w:val="superscript"/>
          <w:rtl/>
        </w:rPr>
        <w:footnoteReference w:id="112"/>
      </w:r>
    </w:p>
    <w:p w:rsidR="00361A6F" w:rsidRDefault="00361A6F" w:rsidP="00361A6F">
      <w:pPr>
        <w:bidi/>
        <w:jc w:val="both"/>
        <w:rPr>
          <w:rFonts w:cs="B Mitra"/>
          <w:sz w:val="28"/>
          <w:szCs w:val="28"/>
          <w:rtl/>
        </w:rPr>
      </w:pPr>
      <w:r>
        <w:rPr>
          <w:rFonts w:cs="B Mitra" w:hint="cs"/>
          <w:sz w:val="28"/>
          <w:szCs w:val="28"/>
          <w:rtl/>
        </w:rPr>
        <w:t>ابو الصّلت هروی می گوید: امام رضا علیه السّلام از قول پدران بزرگوار خود علیهم السّلام، از علی بن ابی طالب علیه السّلام نقل فرمودند که حضرت رسول صلّی الله علیه و آله فرمود: ایمان عبارت است از شناخت قلبی، اقرار با زبان و عمل با اعضاء.</w:t>
      </w:r>
      <w:r>
        <w:rPr>
          <w:rFonts w:cs="B Mitra"/>
          <w:sz w:val="28"/>
          <w:szCs w:val="28"/>
          <w:vertAlign w:val="superscript"/>
          <w:rtl/>
        </w:rPr>
        <w:footnoteReference w:id="113"/>
      </w:r>
    </w:p>
    <w:p w:rsidR="00361A6F" w:rsidRDefault="00361A6F" w:rsidP="00361A6F">
      <w:pPr>
        <w:keepNext/>
        <w:keepLines/>
        <w:bidi/>
        <w:spacing w:before="40" w:after="0"/>
        <w:ind w:left="360" w:firstLine="720"/>
        <w:jc w:val="both"/>
        <w:outlineLvl w:val="2"/>
        <w:rPr>
          <w:rFonts w:asciiTheme="majorHAnsi" w:eastAsiaTheme="majorEastAsia" w:hAnsiTheme="majorHAnsi" w:cs="B Mitra"/>
          <w:noProof/>
          <w:color w:val="1F4D78" w:themeColor="accent1" w:themeShade="7F"/>
          <w:sz w:val="28"/>
          <w:szCs w:val="28"/>
        </w:rPr>
      </w:pPr>
      <w:bookmarkStart w:id="191" w:name="_Toc457457724"/>
      <w:r>
        <w:rPr>
          <w:rFonts w:asciiTheme="majorHAnsi" w:eastAsiaTheme="majorEastAsia" w:hAnsiTheme="majorHAnsi" w:cs="B Mitra" w:hint="cs"/>
          <w:noProof/>
          <w:color w:val="1F4D78" w:themeColor="accent1" w:themeShade="7F"/>
          <w:sz w:val="28"/>
          <w:szCs w:val="28"/>
          <w:rtl/>
        </w:rPr>
        <w:t>2-5. هوشمندانه، بابصیرت و تدبیر، واقع</w:t>
      </w:r>
      <w:r>
        <w:rPr>
          <w:rFonts w:asciiTheme="majorHAnsi" w:eastAsiaTheme="majorEastAsia" w:hAnsiTheme="majorHAnsi" w:cs="B Mitra" w:hint="cs"/>
          <w:noProof/>
          <w:color w:val="1F4D78" w:themeColor="accent1" w:themeShade="7F"/>
          <w:sz w:val="28"/>
          <w:szCs w:val="28"/>
          <w:cs/>
        </w:rPr>
        <w:t>‎</w:t>
      </w:r>
      <w:r>
        <w:rPr>
          <w:rFonts w:asciiTheme="majorHAnsi" w:eastAsiaTheme="majorEastAsia" w:hAnsiTheme="majorHAnsi" w:cs="B Mitra" w:hint="cs"/>
          <w:noProof/>
          <w:color w:val="1F4D78" w:themeColor="accent1" w:themeShade="7F"/>
          <w:sz w:val="28"/>
          <w:szCs w:val="28"/>
          <w:rtl/>
        </w:rPr>
        <w:t>بینانه و در چهارچوب قانون است.</w:t>
      </w:r>
      <w:bookmarkEnd w:id="191"/>
    </w:p>
    <w:p w:rsidR="00361A6F" w:rsidRDefault="00361A6F" w:rsidP="00361A6F">
      <w:pPr>
        <w:bidi/>
        <w:spacing w:after="0" w:line="240" w:lineRule="auto"/>
        <w:jc w:val="both"/>
        <w:rPr>
          <w:rFonts w:cs="B Mitra"/>
          <w:sz w:val="28"/>
          <w:szCs w:val="28"/>
          <w:rtl/>
        </w:rPr>
      </w:pPr>
      <w:r>
        <w:rPr>
          <w:rFonts w:cs="B Mitra" w:hint="cs"/>
          <w:sz w:val="28"/>
          <w:szCs w:val="28"/>
          <w:rtl/>
        </w:rPr>
        <w:t>از امام رضا علیه السّلام از پدرش موسی بن جعفر علیهما السّلام روایت کرده که فرمود: امام صادق علیه السّلام مردی را دید که به خاطر مرگ فرزندش بسیار بی تابی می کرد، به او فرمود: ای مرد! در این مصیبت کوچک بی تابی می کنی و از مصیبت بزرگتر غافل هستی! و اگر خود را برای مصیبت فرزندت آماده می کردی هرگز این چنین بی صبر نبودی، پس مصیبتِ آمادگی نداشتن بزرگ تر از مصیبت فرزند است</w:t>
      </w:r>
      <w:r>
        <w:rPr>
          <w:rFonts w:cs="B Mitra"/>
          <w:sz w:val="28"/>
          <w:szCs w:val="28"/>
          <w:vertAlign w:val="superscript"/>
          <w:rtl/>
        </w:rPr>
        <w:footnoteReference w:id="114"/>
      </w:r>
    </w:p>
    <w:p w:rsidR="00361A6F" w:rsidRDefault="00361A6F" w:rsidP="00361A6F">
      <w:pPr>
        <w:bidi/>
        <w:spacing w:after="0" w:line="240" w:lineRule="auto"/>
        <w:jc w:val="both"/>
        <w:rPr>
          <w:rFonts w:cs="B Mitra"/>
          <w:sz w:val="28"/>
          <w:szCs w:val="28"/>
          <w:rtl/>
        </w:rPr>
      </w:pPr>
    </w:p>
    <w:p w:rsidR="00361A6F" w:rsidRDefault="00361A6F" w:rsidP="00361A6F">
      <w:pPr>
        <w:bidi/>
        <w:spacing w:after="0" w:line="240" w:lineRule="auto"/>
        <w:jc w:val="both"/>
        <w:rPr>
          <w:rFonts w:cs="B Mitra"/>
          <w:sz w:val="28"/>
          <w:szCs w:val="28"/>
          <w:rtl/>
          <w:lang w:bidi="fa-IR"/>
        </w:rPr>
      </w:pPr>
      <w:r>
        <w:rPr>
          <w:rFonts w:cs="B Mitra" w:hint="cs"/>
          <w:sz w:val="28"/>
          <w:szCs w:val="28"/>
          <w:rtl/>
        </w:rPr>
        <w:t>ب. حمدان دیوانی می گوید: امام رضا علیه السّلام فرمود: دوست انسان عقل او دشمنش جهل او استپدرم موسی بن جعفر علیهما السّلام برایم نقل کرد که از پدرش جعفر بن محمّد بن علی علیهم السّلام چنین شنید: خداوند عمویم زید را رحمت کند، زیرا او مردم را به رضا از آل محمّد دعوت می کرد و اگر پیروز می شد، به آنچه مردم را به آن دعوت می کرد، وفا می نمود. و با من دربارۀ قیامش مشورت نمود و من به او گفتم: عموجان! اگر راضی هستی که کشته شوی و در کُناسه (جایی در کوفه است ) جسدت را به دار آویزان کنند، این کار را انجام بده</w:t>
      </w:r>
      <w:r>
        <w:rPr>
          <w:rFonts w:cs="B Mitra" w:hint="cs"/>
          <w:sz w:val="28"/>
          <w:szCs w:val="28"/>
          <w:rtl/>
          <w:lang w:bidi="fa-IR"/>
        </w:rPr>
        <w:t>.</w:t>
      </w:r>
      <w:r>
        <w:rPr>
          <w:rFonts w:cs="B Mitra"/>
          <w:sz w:val="28"/>
          <w:szCs w:val="28"/>
          <w:vertAlign w:val="superscript"/>
          <w:rtl/>
          <w:lang w:bidi="fa-IR"/>
        </w:rPr>
        <w:footnoteReference w:id="115"/>
      </w:r>
    </w:p>
    <w:p w:rsidR="00361A6F" w:rsidRDefault="00361A6F" w:rsidP="00361A6F">
      <w:pPr>
        <w:bidi/>
        <w:jc w:val="both"/>
        <w:rPr>
          <w:rFonts w:cs="B Mitra"/>
          <w:sz w:val="28"/>
          <w:szCs w:val="28"/>
        </w:rPr>
      </w:pPr>
    </w:p>
    <w:p w:rsidR="00361A6F" w:rsidRDefault="00361A6F" w:rsidP="00361A6F">
      <w:pPr>
        <w:keepNext/>
        <w:keepLines/>
        <w:bidi/>
        <w:spacing w:before="40" w:after="0"/>
        <w:ind w:left="360" w:firstLine="720"/>
        <w:jc w:val="both"/>
        <w:outlineLvl w:val="2"/>
        <w:rPr>
          <w:rFonts w:asciiTheme="majorHAnsi" w:eastAsiaTheme="majorEastAsia" w:hAnsiTheme="majorHAnsi" w:cs="B Mitra"/>
          <w:noProof/>
          <w:color w:val="1F4D78" w:themeColor="accent1" w:themeShade="7F"/>
          <w:sz w:val="28"/>
          <w:szCs w:val="28"/>
        </w:rPr>
      </w:pPr>
      <w:bookmarkStart w:id="192" w:name="_Toc457457725"/>
      <w:r>
        <w:rPr>
          <w:rFonts w:asciiTheme="majorHAnsi" w:eastAsiaTheme="majorEastAsia" w:hAnsiTheme="majorHAnsi" w:cs="B Mitra" w:hint="cs"/>
          <w:noProof/>
          <w:color w:val="1F4D78" w:themeColor="accent1" w:themeShade="7F"/>
          <w:sz w:val="28"/>
          <w:szCs w:val="28"/>
          <w:rtl/>
        </w:rPr>
        <w:t>2-6. متکی به عشق و شوق و بدون انتظارِ فراهم آمدن همه‏ى جزئياتى است كه براى آدم‏هاى معمولى لازم و مؤثر است.</w:t>
      </w:r>
      <w:bookmarkEnd w:id="192"/>
    </w:p>
    <w:p w:rsidR="00361A6F" w:rsidRDefault="00361A6F" w:rsidP="00361A6F">
      <w:pPr>
        <w:bidi/>
        <w:jc w:val="both"/>
        <w:rPr>
          <w:rFonts w:cs="B Mitra"/>
          <w:sz w:val="28"/>
          <w:szCs w:val="28"/>
          <w:rtl/>
        </w:rPr>
      </w:pPr>
      <w:r>
        <w:rPr>
          <w:rFonts w:cs="B Mitra" w:hint="cs"/>
          <w:sz w:val="28"/>
          <w:szCs w:val="28"/>
          <w:rtl/>
          <w:lang w:bidi="fa-IR"/>
        </w:rPr>
        <w:t>بیهقی از حمّاد بن عیسی از حضرت رضا علیه السلام از پدرش از جدّش جعفر بن محمد علیهم السلام روایت کرده که می فرمود: «فردی که از من حاجتی می طلبد، من برای رفع نیاز و انجام کار او به سرعت اقدام می کنم؛ چرا که می ترسم نیاز او بر طرف شود و من دیر برسم، و حاجتش از طریق دیگری روا شده باشد.</w:t>
      </w:r>
      <w:r>
        <w:rPr>
          <w:rFonts w:cs="B Mitra"/>
          <w:sz w:val="28"/>
          <w:szCs w:val="28"/>
          <w:vertAlign w:val="superscript"/>
          <w:rtl/>
          <w:lang w:bidi="fa-IR"/>
        </w:rPr>
        <w:footnoteReference w:id="116"/>
      </w:r>
    </w:p>
    <w:p w:rsidR="00361A6F" w:rsidRDefault="00361A6F" w:rsidP="00361A6F">
      <w:pPr>
        <w:bidi/>
        <w:jc w:val="both"/>
        <w:rPr>
          <w:rFonts w:cs="B Mitra"/>
          <w:sz w:val="28"/>
          <w:szCs w:val="28"/>
        </w:rPr>
      </w:pPr>
    </w:p>
    <w:p w:rsidR="00361A6F" w:rsidRDefault="00361A6F" w:rsidP="00361A6F">
      <w:pPr>
        <w:jc w:val="both"/>
        <w:rPr>
          <w:rFonts w:cs="B Mitra"/>
          <w:sz w:val="28"/>
          <w:szCs w:val="28"/>
        </w:rPr>
      </w:pPr>
    </w:p>
    <w:p w:rsidR="00361A6F" w:rsidRDefault="00361A6F" w:rsidP="00361A6F">
      <w:pPr>
        <w:tabs>
          <w:tab w:val="right" w:pos="4"/>
          <w:tab w:val="right" w:pos="146"/>
        </w:tabs>
        <w:bidi/>
        <w:jc w:val="both"/>
        <w:rPr>
          <w:rFonts w:cs="B Mitra"/>
          <w:sz w:val="28"/>
          <w:szCs w:val="28"/>
        </w:rPr>
      </w:pPr>
    </w:p>
    <w:p w:rsidR="00547355" w:rsidRDefault="00547355" w:rsidP="00361A6F">
      <w:pPr>
        <w:bidi/>
        <w:rPr>
          <w:lang w:bidi="fa-IR"/>
        </w:rPr>
      </w:pPr>
    </w:p>
    <w:sectPr w:rsidR="00547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58" w:rsidRDefault="00EC3858" w:rsidP="00361A6F">
      <w:pPr>
        <w:spacing w:after="0" w:line="240" w:lineRule="auto"/>
      </w:pPr>
      <w:r>
        <w:separator/>
      </w:r>
    </w:p>
  </w:endnote>
  <w:endnote w:type="continuationSeparator" w:id="0">
    <w:p w:rsidR="00EC3858" w:rsidRDefault="00EC3858" w:rsidP="0036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w_Jalal Black">
    <w:altName w:val="Times New Roman"/>
    <w:charset w:val="00"/>
    <w:family w:val="auto"/>
    <w:pitch w:val="variable"/>
    <w:sig w:usb0="00000000"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Nazanin">
    <w:altName w:val="Times New Roman"/>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WebRoya">
    <w:altName w:val="Times New Roman"/>
    <w:panose1 w:val="00000000000000000000"/>
    <w:charset w:val="00"/>
    <w:family w:val="roman"/>
    <w:notTrueType/>
    <w:pitch w:val="default"/>
  </w:font>
  <w:font w:name="BMitra">
    <w:altName w:val="Arial Unicode MS"/>
    <w:panose1 w:val="00000000000000000000"/>
    <w:charset w:val="88"/>
    <w:family w:val="auto"/>
    <w:notTrueType/>
    <w:pitch w:val="default"/>
    <w:sig w:usb0="00000001" w:usb1="08080000" w:usb2="00000010" w:usb3="00000000" w:csb0="00100000" w:csb1="00000000"/>
  </w:font>
  <w:font w:name="B Nazanin">
    <w:altName w:val="Courier New"/>
    <w:panose1 w:val="00000400000000000000"/>
    <w:charset w:val="B2"/>
    <w:family w:val="auto"/>
    <w:pitch w:val="variable"/>
    <w:sig w:usb0="00002001" w:usb1="80000000" w:usb2="00000008" w:usb3="00000000" w:csb0="00000040" w:csb1="00000000"/>
  </w:font>
  <w:font w:name="nassim-bol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58" w:rsidRDefault="00EC3858" w:rsidP="00361A6F">
      <w:pPr>
        <w:spacing w:after="0" w:line="240" w:lineRule="auto"/>
      </w:pPr>
      <w:r>
        <w:separator/>
      </w:r>
    </w:p>
  </w:footnote>
  <w:footnote w:type="continuationSeparator" w:id="0">
    <w:p w:rsidR="00EC3858" w:rsidRDefault="00EC3858" w:rsidP="00361A6F">
      <w:pPr>
        <w:spacing w:after="0" w:line="240" w:lineRule="auto"/>
      </w:pPr>
      <w:r>
        <w:continuationSeparator/>
      </w:r>
    </w:p>
  </w:footnote>
  <w:footnote w:id="1">
    <w:p w:rsidR="00361A6F" w:rsidRDefault="00361A6F" w:rsidP="00361A6F">
      <w:pPr>
        <w:pStyle w:val="FootnoteText"/>
        <w:bidi/>
        <w:rPr>
          <w:rFonts w:cs="B Mitra"/>
          <w:lang w:bidi="fa-IR"/>
        </w:rPr>
      </w:pPr>
      <w:r>
        <w:rPr>
          <w:rStyle w:val="FootnoteReference"/>
          <w:rFonts w:cs="B Mitra"/>
        </w:rPr>
        <w:footnoteRef/>
      </w:r>
      <w:r>
        <w:rPr>
          <w:rFonts w:cs="B Mitra" w:hint="cs"/>
          <w:rtl/>
        </w:rPr>
        <w:t>.</w:t>
      </w:r>
      <w:r>
        <w:rPr>
          <w:rFonts w:cs="B Mitra" w:hint="cs"/>
          <w:rtl/>
          <w:lang w:bidi="fa-IR"/>
        </w:rPr>
        <w:t xml:space="preserve"> الغدیر، ج 1، ص 197 ؛ اعلام النساء المؤمنات، ص 578</w:t>
      </w:r>
    </w:p>
  </w:footnote>
  <w:footnote w:id="2">
    <w:p w:rsidR="00361A6F" w:rsidRDefault="00361A6F" w:rsidP="00361A6F">
      <w:pPr>
        <w:pStyle w:val="FootnoteText"/>
        <w:bidi/>
        <w:rPr>
          <w:rFonts w:cs="B Mitra"/>
          <w:rtl/>
          <w:lang w:bidi="fa-IR"/>
        </w:rPr>
      </w:pPr>
      <w:r>
        <w:rPr>
          <w:rStyle w:val="FootnoteReference"/>
          <w:rFonts w:cs="B Mitra"/>
        </w:rPr>
        <w:footnoteRef/>
      </w:r>
      <w:r>
        <w:rPr>
          <w:rFonts w:cs="B Mitra" w:hint="cs"/>
          <w:rtl/>
          <w:lang w:bidi="fa-IR"/>
        </w:rPr>
        <w:t xml:space="preserve">. سایت ولایت و بصیرت </w:t>
      </w:r>
      <w:r>
        <w:rPr>
          <w:rFonts w:cs="B Mitra"/>
          <w:lang w:bidi="fa-IR"/>
        </w:rPr>
        <w:t>velayat30.persianblog.ir</w:t>
      </w:r>
    </w:p>
  </w:footnote>
  <w:footnote w:id="3">
    <w:p w:rsidR="00361A6F" w:rsidRDefault="00361A6F" w:rsidP="00361A6F">
      <w:pPr>
        <w:pStyle w:val="FootnoteText"/>
        <w:bidi/>
        <w:rPr>
          <w:rFonts w:cs="B Mitra"/>
          <w:rtl/>
          <w:lang w:bidi="fa-IR"/>
        </w:rPr>
      </w:pPr>
      <w:r>
        <w:rPr>
          <w:rFonts w:cs="B Mitra" w:hint="cs"/>
          <w:rtl/>
          <w:lang w:bidi="fa-IR"/>
        </w:rPr>
        <w:t xml:space="preserve">4. </w:t>
      </w:r>
      <w:r>
        <w:rPr>
          <w:rFonts w:cs="B Mitra" w:hint="cs"/>
          <w:rtl/>
        </w:rPr>
        <w:t>سایت موسسه فرهنگی و اطلاع رسانی تبیان</w:t>
      </w:r>
      <w:r>
        <w:rPr>
          <w:rFonts w:cs="B Mitra"/>
        </w:rPr>
        <w:t xml:space="preserve"> tebyan.net </w:t>
      </w:r>
    </w:p>
  </w:footnote>
  <w:footnote w:id="4">
    <w:p w:rsidR="00361A6F" w:rsidRDefault="00361A6F" w:rsidP="00361A6F">
      <w:pPr>
        <w:pStyle w:val="FootnoteText"/>
        <w:bidi/>
        <w:rPr>
          <w:rFonts w:cs="B Mitra"/>
          <w:rtl/>
          <w:lang w:bidi="fa-IR"/>
        </w:rPr>
      </w:pPr>
      <w:r>
        <w:rPr>
          <w:rFonts w:cs="B Mitra" w:hint="cs"/>
          <w:rtl/>
          <w:lang w:bidi="fa-IR"/>
        </w:rPr>
        <w:t xml:space="preserve">5. </w:t>
      </w:r>
      <w:r>
        <w:rPr>
          <w:rFonts w:cs="B Mitra" w:hint="cs"/>
          <w:rtl/>
        </w:rPr>
        <w:t>وسائل الشیعه، ج14، ص576 ؛ «فاطمه بنت موسی بن جعفر (ع) بقم فقال من زارها فله الجنة»</w:t>
      </w:r>
      <w:r>
        <w:rPr>
          <w:rFonts w:cs="B Mitra" w:hint="cs"/>
        </w:rPr>
        <w:t xml:space="preserve"> </w:t>
      </w:r>
    </w:p>
  </w:footnote>
  <w:footnote w:id="5">
    <w:p w:rsidR="00361A6F" w:rsidRDefault="00361A6F" w:rsidP="00361A6F">
      <w:pPr>
        <w:pStyle w:val="FootnoteText"/>
        <w:bidi/>
        <w:rPr>
          <w:rFonts w:cs="B Mitra"/>
          <w:rtl/>
          <w:lang w:bidi="fa-IR"/>
        </w:rPr>
      </w:pPr>
      <w:r>
        <w:rPr>
          <w:rFonts w:cs="B Mitra" w:hint="cs"/>
          <w:rtl/>
          <w:lang w:bidi="fa-IR"/>
        </w:rPr>
        <w:t xml:space="preserve">6. </w:t>
      </w:r>
      <w:r>
        <w:rPr>
          <w:rFonts w:cs="B Mitra" w:hint="cs"/>
          <w:rtl/>
        </w:rPr>
        <w:t>وسائل الشیعه، ج14، ص576 ؛ «من زار قبر عمتی بقم فله الجنة»</w:t>
      </w:r>
      <w:r>
        <w:rPr>
          <w:rFonts w:cs="B Mitra" w:hint="cs"/>
        </w:rPr>
        <w:t xml:space="preserve"> </w:t>
      </w:r>
    </w:p>
  </w:footnote>
  <w:footnote w:id="6">
    <w:p w:rsidR="00361A6F" w:rsidRDefault="00361A6F" w:rsidP="00361A6F">
      <w:pPr>
        <w:pStyle w:val="FootnoteText"/>
        <w:bidi/>
        <w:rPr>
          <w:rFonts w:cs="B Mitra"/>
          <w:rtl/>
          <w:lang w:bidi="fa-IR"/>
        </w:rPr>
      </w:pPr>
      <w:r>
        <w:rPr>
          <w:rFonts w:cs="B Mitra" w:hint="cs"/>
          <w:rtl/>
        </w:rPr>
        <w:t>7. مفاتیج الجنان، زیارت حضرت فاطمه</w:t>
      </w:r>
      <w:r>
        <w:rPr>
          <w:rFonts w:ascii="Arial" w:hAnsi="Arial" w:cs="Arial"/>
          <w:rtl/>
        </w:rPr>
        <w:t>ٴ</w:t>
      </w:r>
      <w:r>
        <w:rPr>
          <w:rFonts w:cs="B Mitra" w:hint="cs"/>
          <w:rtl/>
        </w:rPr>
        <w:t xml:space="preserve"> معصومه (سلام الله علیها)</w:t>
      </w:r>
    </w:p>
  </w:footnote>
  <w:footnote w:id="7">
    <w:p w:rsidR="00361A6F" w:rsidRDefault="00361A6F" w:rsidP="00361A6F">
      <w:pPr>
        <w:pStyle w:val="FootnoteText"/>
        <w:bidi/>
        <w:rPr>
          <w:rFonts w:cs="B Mitra"/>
          <w:rtl/>
          <w:lang w:bidi="fa-IR"/>
        </w:rPr>
      </w:pPr>
      <w:r>
        <w:rPr>
          <w:rFonts w:cs="B Mitra" w:hint="cs"/>
          <w:rtl/>
          <w:lang w:bidi="fa-IR"/>
        </w:rPr>
        <w:t xml:space="preserve">8. </w:t>
      </w:r>
      <w:r>
        <w:rPr>
          <w:rFonts w:cs="B Mitra" w:hint="cs"/>
          <w:rtl/>
        </w:rPr>
        <w:t xml:space="preserve"> شاخصه های وجودی مقام و منزلت حضرت معصومه(س) از منظر آیت الله العظمی جوادی آملی، </w:t>
      </w:r>
      <w:r>
        <w:rPr>
          <w:rFonts w:cs="B Mitra" w:hint="cs"/>
          <w:rtl/>
          <w:lang w:bidi="fa-IR"/>
        </w:rPr>
        <w:t xml:space="preserve">۱۱ </w:t>
      </w:r>
      <w:r>
        <w:rPr>
          <w:rFonts w:cs="B Mitra" w:hint="cs"/>
          <w:rtl/>
        </w:rPr>
        <w:t xml:space="preserve">بهمن </w:t>
      </w:r>
      <w:r>
        <w:rPr>
          <w:rFonts w:cs="B Mitra" w:hint="cs"/>
          <w:rtl/>
          <w:lang w:bidi="fa-IR"/>
        </w:rPr>
        <w:t>۱۳۹۳</w:t>
      </w:r>
      <w:r>
        <w:rPr>
          <w:rFonts w:cs="B Mitra" w:hint="cs"/>
          <w:lang w:bidi="fa-IR"/>
        </w:rPr>
        <w:t xml:space="preserve"> </w:t>
      </w:r>
    </w:p>
  </w:footnote>
  <w:footnote w:id="8">
    <w:p w:rsidR="00361A6F" w:rsidRDefault="00361A6F" w:rsidP="00361A6F">
      <w:pPr>
        <w:pStyle w:val="FootnoteText"/>
        <w:bidi/>
        <w:rPr>
          <w:rFonts w:cs="B Mitra"/>
          <w:rtl/>
          <w:lang w:bidi="fa-IR"/>
        </w:rPr>
      </w:pPr>
      <w:r>
        <w:rPr>
          <w:rFonts w:cs="B Mitra" w:hint="cs"/>
          <w:rtl/>
        </w:rPr>
        <w:t>9.  الغدير، علامه اميني، ج 1، ص 197/ بحارالانوار، ج 36، ص 353/ عوالم، ج 1، ص 353، حديث 2</w:t>
      </w:r>
      <w:r>
        <w:rPr>
          <w:rFonts w:cs="B Mitra" w:hint="cs"/>
        </w:rPr>
        <w:t xml:space="preserve"> </w:t>
      </w:r>
    </w:p>
  </w:footnote>
  <w:footnote w:id="9">
    <w:p w:rsidR="00361A6F" w:rsidRDefault="00361A6F" w:rsidP="00361A6F">
      <w:pPr>
        <w:pStyle w:val="FootnoteText"/>
        <w:bidi/>
        <w:rPr>
          <w:rFonts w:cs="B Mitra"/>
          <w:rtl/>
          <w:lang w:bidi="fa-IR"/>
        </w:rPr>
      </w:pPr>
      <w:r>
        <w:rPr>
          <w:rFonts w:cs="B Mitra" w:hint="cs"/>
          <w:rtl/>
        </w:rPr>
        <w:t xml:space="preserve">10. مقام علمي حضرت معصومه عليهاالسلام، نويسنده: سيد جواد حسيني، سایت راسخون </w:t>
      </w:r>
      <w:r>
        <w:rPr>
          <w:rFonts w:cs="B Mitra"/>
        </w:rPr>
        <w:t>rasekhoon.net</w:t>
      </w:r>
    </w:p>
  </w:footnote>
  <w:footnote w:id="10">
    <w:p w:rsidR="00361A6F" w:rsidRDefault="00361A6F" w:rsidP="00361A6F">
      <w:pPr>
        <w:pStyle w:val="FootnoteText"/>
        <w:bidi/>
        <w:rPr>
          <w:rFonts w:cs="B Mitra"/>
          <w:rtl/>
          <w:lang w:bidi="fa-IR"/>
        </w:rPr>
      </w:pPr>
      <w:r>
        <w:rPr>
          <w:rFonts w:cs="B Mitra" w:hint="cs"/>
          <w:rtl/>
          <w:lang w:bidi="fa-IR"/>
        </w:rPr>
        <w:t>11.</w:t>
      </w:r>
      <w:r>
        <w:rPr>
          <w:rFonts w:cs="B Mitra" w:hint="cs"/>
          <w:rtl/>
        </w:rPr>
        <w:t xml:space="preserve"> عوالم، ج21، ص 354، حديث 3/ آثار الجنة، ج 1، ص 8 ـ 9</w:t>
      </w:r>
      <w:r>
        <w:rPr>
          <w:rFonts w:cs="B Mitra" w:hint="cs"/>
        </w:rPr>
        <w:t xml:space="preserve"> </w:t>
      </w:r>
    </w:p>
  </w:footnote>
  <w:footnote w:id="11">
    <w:p w:rsidR="00361A6F" w:rsidRDefault="00361A6F" w:rsidP="00361A6F">
      <w:pPr>
        <w:pStyle w:val="FootnoteText"/>
        <w:bidi/>
        <w:rPr>
          <w:rFonts w:cs="B Mitra"/>
          <w:rtl/>
          <w:lang w:bidi="fa-IR"/>
        </w:rPr>
      </w:pPr>
      <w:r>
        <w:rPr>
          <w:rFonts w:cs="B Mitra" w:hint="cs"/>
          <w:rtl/>
          <w:lang w:bidi="fa-IR"/>
        </w:rPr>
        <w:t xml:space="preserve">12. </w:t>
      </w:r>
      <w:r>
        <w:rPr>
          <w:rFonts w:cs="B Mitra" w:hint="cs"/>
          <w:rtl/>
        </w:rPr>
        <w:t xml:space="preserve"> بحارالانوار، ج 68، ص 77، عوالم، ج 21، ص 325، ينابيع المودّه، ص 257، المسلسلات، شيخ ابوجعفر بن احمد قمي، ص 108</w:t>
      </w:r>
      <w:r>
        <w:rPr>
          <w:rFonts w:cs="B Mitra" w:hint="cs"/>
        </w:rPr>
        <w:t xml:space="preserve"> </w:t>
      </w:r>
    </w:p>
  </w:footnote>
  <w:footnote w:id="12">
    <w:p w:rsidR="00361A6F" w:rsidRDefault="00361A6F" w:rsidP="00361A6F">
      <w:pPr>
        <w:pStyle w:val="FootnoteText"/>
        <w:bidi/>
        <w:rPr>
          <w:rFonts w:cs="B Mitra"/>
          <w:rtl/>
          <w:lang w:bidi="fa-IR"/>
        </w:rPr>
      </w:pPr>
      <w:r>
        <w:rPr>
          <w:rFonts w:cs="B Mitra" w:hint="cs"/>
          <w:rtl/>
        </w:rPr>
        <w:t>13.  بحارالانوار، ج 43، ص 243</w:t>
      </w:r>
      <w:r>
        <w:rPr>
          <w:rFonts w:cs="B Mitra" w:hint="cs"/>
        </w:rPr>
        <w:t xml:space="preserve"> </w:t>
      </w:r>
    </w:p>
  </w:footnote>
  <w:footnote w:id="13">
    <w:p w:rsidR="00361A6F" w:rsidRDefault="00361A6F" w:rsidP="00361A6F">
      <w:pPr>
        <w:pStyle w:val="FootnoteText"/>
        <w:bidi/>
        <w:rPr>
          <w:rFonts w:cs="B Mitra"/>
          <w:rtl/>
        </w:rPr>
      </w:pPr>
      <w:r>
        <w:rPr>
          <w:rFonts w:cs="B Mitra"/>
        </w:rPr>
        <w:footnoteRef/>
      </w:r>
      <w:r>
        <w:rPr>
          <w:rFonts w:cs="B Mitra" w:hint="cs"/>
          <w:rtl/>
        </w:rPr>
        <w:t xml:space="preserve">.  سخنان آیت الله سید محمود هاشمی شاهرودی در چهارمین جشنواره ملی، فرهنگی، هنری کریمه اهل بیت (ع) در شبستان امام خمینی(ره) حرم مطهر حضرت معصومه(س)،  1389/7/17 </w:t>
      </w:r>
    </w:p>
  </w:footnote>
  <w:footnote w:id="14">
    <w:p w:rsidR="00361A6F" w:rsidRDefault="00361A6F" w:rsidP="00361A6F">
      <w:pPr>
        <w:pStyle w:val="FootnoteText"/>
        <w:bidi/>
        <w:rPr>
          <w:rFonts w:cs="B Mitra"/>
          <w:rtl/>
        </w:rPr>
      </w:pPr>
      <w:r>
        <w:rPr>
          <w:rFonts w:cs="B Mitra"/>
        </w:rPr>
        <w:footnoteRef/>
      </w:r>
      <w:r>
        <w:rPr>
          <w:rFonts w:cs="B Mitra" w:hint="cs"/>
          <w:rtl/>
        </w:rPr>
        <w:t>.  مشكاة الأنوار ص236</w:t>
      </w:r>
    </w:p>
  </w:footnote>
  <w:footnote w:id="15">
    <w:p w:rsidR="00361A6F" w:rsidRDefault="00361A6F" w:rsidP="00361A6F">
      <w:pPr>
        <w:pStyle w:val="FootnoteText"/>
        <w:bidi/>
        <w:rPr>
          <w:rFonts w:cs="B Mitra"/>
          <w:rtl/>
        </w:rPr>
      </w:pPr>
      <w:r>
        <w:rPr>
          <w:rFonts w:cs="B Mitra"/>
        </w:rPr>
        <w:footnoteRef/>
      </w:r>
      <w:r>
        <w:rPr>
          <w:rFonts w:cs="B Mitra" w:hint="cs"/>
          <w:rtl/>
        </w:rPr>
        <w:t>. قاموس الرجال ج12 ص181</w:t>
      </w:r>
    </w:p>
  </w:footnote>
  <w:footnote w:id="16">
    <w:p w:rsidR="00361A6F" w:rsidRDefault="00361A6F" w:rsidP="00361A6F">
      <w:pPr>
        <w:pStyle w:val="FootnoteText"/>
        <w:bidi/>
        <w:rPr>
          <w:rFonts w:cs="B Mitra"/>
          <w:rtl/>
        </w:rPr>
      </w:pPr>
      <w:r>
        <w:rPr>
          <w:rFonts w:cs="B Mitra"/>
        </w:rPr>
        <w:footnoteRef/>
      </w:r>
      <w:r>
        <w:rPr>
          <w:rFonts w:cs="B Mitra" w:hint="cs"/>
          <w:rtl/>
        </w:rPr>
        <w:t>. قاموس الرجال ج12ص334</w:t>
      </w:r>
    </w:p>
  </w:footnote>
  <w:footnote w:id="17">
    <w:p w:rsidR="00361A6F" w:rsidRDefault="00361A6F" w:rsidP="00361A6F">
      <w:pPr>
        <w:pStyle w:val="FootnoteText"/>
        <w:bidi/>
        <w:rPr>
          <w:rFonts w:cs="B Mitra"/>
          <w:rtl/>
          <w:lang w:bidi="fa-IR"/>
        </w:rPr>
      </w:pPr>
      <w:r>
        <w:rPr>
          <w:rStyle w:val="FootnoteReference"/>
          <w:rFonts w:cs="B Mitra"/>
        </w:rPr>
        <w:footnoteRef/>
      </w:r>
      <w:r>
        <w:rPr>
          <w:rFonts w:cs="B Mitra" w:hint="cs"/>
          <w:rtl/>
          <w:lang w:bidi="fa-IR"/>
        </w:rPr>
        <w:t xml:space="preserve">. حمید حاج علی، مدّرس حوزه علمیه، سایت موسسه فرهنگی و اطلاع رسانی تبیان </w:t>
      </w:r>
      <w:r>
        <w:rPr>
          <w:rFonts w:cs="B Mitra"/>
          <w:lang w:bidi="fa-IR"/>
        </w:rPr>
        <w:t xml:space="preserve"> tebyan.net</w:t>
      </w:r>
    </w:p>
  </w:footnote>
  <w:footnote w:id="18">
    <w:p w:rsidR="00361A6F" w:rsidRDefault="00361A6F" w:rsidP="00361A6F">
      <w:pPr>
        <w:pStyle w:val="FootnoteText"/>
        <w:bidi/>
        <w:rPr>
          <w:rFonts w:cs="B Mitra"/>
          <w:rtl/>
          <w:lang w:bidi="fa-IR"/>
        </w:rPr>
      </w:pPr>
      <w:r>
        <w:rPr>
          <w:rStyle w:val="FootnoteReference"/>
          <w:rFonts w:cs="B Mitra"/>
        </w:rPr>
        <w:footnoteRef/>
      </w:r>
      <w:r>
        <w:rPr>
          <w:rFonts w:cs="B Mitra" w:hint="cs"/>
          <w:rtl/>
        </w:rPr>
        <w:t xml:space="preserve">. خبرگزاری بین المللی قرآن </w:t>
      </w:r>
      <w:r>
        <w:rPr>
          <w:rFonts w:cs="B Mitra"/>
        </w:rPr>
        <w:t>iqna.ir</w:t>
      </w:r>
    </w:p>
  </w:footnote>
  <w:footnote w:id="19">
    <w:p w:rsidR="00361A6F" w:rsidRDefault="00361A6F" w:rsidP="00361A6F">
      <w:pPr>
        <w:pStyle w:val="FootnoteText"/>
        <w:bidi/>
        <w:rPr>
          <w:rFonts w:cs="B Mitra"/>
          <w:rtl/>
          <w:lang w:bidi="fa-IR"/>
        </w:rPr>
      </w:pPr>
      <w:r>
        <w:rPr>
          <w:rFonts w:cs="B Mitra" w:hint="cs"/>
          <w:rtl/>
        </w:rPr>
        <w:t>1. نویسنده: حمید شریف زاده، روزنامه كيهان، شماره 20035 به تاريخ 7/7/90، صفحه 6</w:t>
      </w:r>
      <w:r>
        <w:rPr>
          <w:rFonts w:cs="B Mitra" w:hint="cs"/>
        </w:rPr>
        <w:t xml:space="preserve"> </w:t>
      </w:r>
    </w:p>
  </w:footnote>
  <w:footnote w:id="20">
    <w:p w:rsidR="00361A6F" w:rsidRDefault="00361A6F" w:rsidP="00361A6F">
      <w:pPr>
        <w:pStyle w:val="FootnoteText"/>
        <w:bidi/>
        <w:rPr>
          <w:rFonts w:cs="B Mitra"/>
          <w:rtl/>
          <w:lang w:bidi="fa-IR"/>
        </w:rPr>
      </w:pPr>
      <w:r>
        <w:rPr>
          <w:rStyle w:val="FootnoteReference"/>
          <w:rFonts w:cs="B Mitra"/>
        </w:rPr>
        <w:footnoteRef/>
      </w:r>
      <w:r>
        <w:rPr>
          <w:rFonts w:cs="B Mitra" w:hint="cs"/>
          <w:rtl/>
        </w:rPr>
        <w:t xml:space="preserve">. </w:t>
      </w:r>
      <w:r>
        <w:rPr>
          <w:rFonts w:cs="B Mitra"/>
        </w:rPr>
        <w:t xml:space="preserve">Shia-news.com </w:t>
      </w:r>
      <w:r>
        <w:rPr>
          <w:rFonts w:cs="B Mitra" w:hint="cs"/>
          <w:rtl/>
        </w:rPr>
        <w:t>- شیعه نیوز</w:t>
      </w:r>
    </w:p>
  </w:footnote>
  <w:footnote w:id="21">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پایگاه خبری شیعه آنلاین</w:t>
      </w:r>
      <w:r>
        <w:rPr>
          <w:rFonts w:cs="B Mitra"/>
        </w:rPr>
        <w:t xml:space="preserve"> Shia-online.ir</w:t>
      </w:r>
    </w:p>
  </w:footnote>
  <w:footnote w:id="22">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بارگاه فاطمه معصومه (س) تجلیگاه فاطمه ی زهرا(س)، ص 120</w:t>
      </w:r>
    </w:p>
  </w:footnote>
  <w:footnote w:id="23">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 xml:space="preserve">جهاد با نفس، ج 4، ص 185 </w:t>
      </w:r>
      <w:r>
        <w:rPr>
          <w:rFonts w:cs="B Mitra" w:hint="cs"/>
        </w:rPr>
        <w:t xml:space="preserve"> </w:t>
      </w:r>
    </w:p>
  </w:footnote>
  <w:footnote w:id="24">
    <w:p w:rsidR="00361A6F" w:rsidRDefault="00361A6F" w:rsidP="00361A6F">
      <w:pPr>
        <w:bidi/>
        <w:spacing w:after="0" w:line="300" w:lineRule="auto"/>
        <w:jc w:val="both"/>
        <w:rPr>
          <w:rFonts w:ascii="BMitra" w:eastAsia="BMitra" w:cs="B Mitra"/>
          <w:sz w:val="20"/>
          <w:szCs w:val="20"/>
          <w:rtl/>
        </w:rPr>
      </w:pPr>
      <w:r>
        <w:rPr>
          <w:rStyle w:val="FootnoteReference"/>
          <w:rFonts w:cs="B Mitra"/>
          <w:sz w:val="20"/>
          <w:szCs w:val="20"/>
        </w:rPr>
        <w:footnoteRef/>
      </w:r>
      <w:r>
        <w:rPr>
          <w:rFonts w:cs="B Mitra"/>
          <w:sz w:val="20"/>
          <w:szCs w:val="20"/>
        </w:rPr>
        <w:t xml:space="preserve"> </w:t>
      </w:r>
      <w:r>
        <w:rPr>
          <w:rFonts w:cs="B Mitra" w:hint="cs"/>
          <w:sz w:val="20"/>
          <w:szCs w:val="20"/>
          <w:rtl/>
          <w:lang w:bidi="fa-IR"/>
        </w:rPr>
        <w:t xml:space="preserve">. </w:t>
      </w:r>
      <w:r>
        <w:rPr>
          <w:rFonts w:ascii="BMitra" w:eastAsia="BMitra" w:cs="B Mitra" w:hint="cs"/>
          <w:sz w:val="20"/>
          <w:szCs w:val="20"/>
          <w:rtl/>
        </w:rPr>
        <w:t>بيانات رهبر معظم انقلاب (مدظله العالی)  28/04/1371</w:t>
      </w:r>
    </w:p>
  </w:footnote>
  <w:footnote w:id="25">
    <w:p w:rsidR="00361A6F" w:rsidRDefault="00361A6F" w:rsidP="00361A6F">
      <w:pPr>
        <w:autoSpaceDE w:val="0"/>
        <w:autoSpaceDN w:val="0"/>
        <w:bidi/>
        <w:adjustRightInd w:val="0"/>
        <w:spacing w:after="0" w:line="300" w:lineRule="auto"/>
        <w:jc w:val="both"/>
        <w:rPr>
          <w:rFonts w:ascii="Adobe Arabic" w:hAnsi="Adobe Arabic" w:cs="B Mitra"/>
          <w:sz w:val="20"/>
          <w:szCs w:val="20"/>
          <w:rtl/>
        </w:rPr>
      </w:pPr>
      <w:r>
        <w:rPr>
          <w:rStyle w:val="FootnoteReference"/>
          <w:rFonts w:cs="B Mitra"/>
          <w:sz w:val="20"/>
          <w:szCs w:val="20"/>
        </w:rPr>
        <w:footnoteRef/>
      </w:r>
      <w:r>
        <w:rPr>
          <w:rFonts w:cs="B Mitra"/>
          <w:sz w:val="20"/>
          <w:szCs w:val="20"/>
        </w:rPr>
        <w:t xml:space="preserve"> </w:t>
      </w:r>
      <w:r>
        <w:rPr>
          <w:rFonts w:cs="B Mitra" w:hint="cs"/>
          <w:sz w:val="20"/>
          <w:szCs w:val="20"/>
          <w:rtl/>
          <w:lang w:bidi="fa-IR"/>
        </w:rPr>
        <w:t xml:space="preserve">. </w:t>
      </w:r>
      <w:r>
        <w:rPr>
          <w:rFonts w:ascii="Adobe Arabic" w:hAnsi="Adobe Arabic" w:cs="B Mitra" w:hint="cs"/>
          <w:sz w:val="20"/>
          <w:szCs w:val="20"/>
          <w:rtl/>
        </w:rPr>
        <w:t>بیانات در مراسم استقبال از رهبر معظم انقلاب (مدظله) - 27/07/1389</w:t>
      </w:r>
    </w:p>
    <w:p w:rsidR="00361A6F" w:rsidRDefault="00361A6F" w:rsidP="00361A6F">
      <w:pPr>
        <w:pStyle w:val="FootnoteText"/>
        <w:bidi/>
        <w:rPr>
          <w:rFonts w:cs="B Mitra"/>
          <w:rtl/>
          <w:lang w:bidi="fa-IR"/>
        </w:rPr>
      </w:pPr>
    </w:p>
  </w:footnote>
  <w:footnote w:id="26">
    <w:p w:rsidR="00361A6F" w:rsidRDefault="00361A6F" w:rsidP="00361A6F">
      <w:pPr>
        <w:autoSpaceDE w:val="0"/>
        <w:autoSpaceDN w:val="0"/>
        <w:bidi/>
        <w:adjustRightInd w:val="0"/>
        <w:spacing w:after="0" w:line="300" w:lineRule="auto"/>
        <w:jc w:val="both"/>
        <w:rPr>
          <w:rFonts w:ascii="Adobe Arabic" w:hAnsi="Adobe Arabic" w:cs="B Mitra"/>
          <w:sz w:val="20"/>
          <w:szCs w:val="20"/>
          <w:rtl/>
        </w:rPr>
      </w:pPr>
      <w:r>
        <w:rPr>
          <w:rStyle w:val="FootnoteReference"/>
          <w:rFonts w:cs="B Mitra"/>
          <w:sz w:val="20"/>
          <w:szCs w:val="20"/>
        </w:rPr>
        <w:footnoteRef/>
      </w:r>
      <w:r>
        <w:rPr>
          <w:rFonts w:cs="B Mitra"/>
          <w:sz w:val="20"/>
          <w:szCs w:val="20"/>
        </w:rPr>
        <w:t xml:space="preserve"> </w:t>
      </w:r>
      <w:r>
        <w:rPr>
          <w:rFonts w:cs="B Mitra" w:hint="cs"/>
          <w:sz w:val="20"/>
          <w:szCs w:val="20"/>
          <w:rtl/>
          <w:lang w:bidi="fa-IR"/>
        </w:rPr>
        <w:t xml:space="preserve">. </w:t>
      </w:r>
      <w:r>
        <w:rPr>
          <w:rFonts w:ascii="Adobe Arabic" w:hAnsi="Adobe Arabic" w:cs="B Mitra" w:hint="cs"/>
          <w:sz w:val="20"/>
          <w:szCs w:val="20"/>
          <w:rtl/>
        </w:rPr>
        <w:t>بيانات در ديدار طلاب، فضلا و اساتيد حوزه علميه قم‏ - 29/07/1389</w:t>
      </w:r>
    </w:p>
    <w:p w:rsidR="00361A6F" w:rsidRDefault="00361A6F" w:rsidP="00361A6F">
      <w:pPr>
        <w:pStyle w:val="FootnoteText"/>
        <w:bidi/>
        <w:rPr>
          <w:rFonts w:cs="B Mitra"/>
          <w:rtl/>
          <w:lang w:bidi="fa-IR"/>
        </w:rPr>
      </w:pPr>
    </w:p>
  </w:footnote>
  <w:footnote w:id="27">
    <w:p w:rsidR="00361A6F" w:rsidRDefault="00361A6F" w:rsidP="00361A6F">
      <w:pPr>
        <w:pStyle w:val="Heading2"/>
        <w:bidi/>
        <w:rPr>
          <w:rFonts w:asciiTheme="minorHAnsi" w:eastAsiaTheme="minorHAnsi" w:hAnsiTheme="minorHAnsi" w:cs="B Mitra"/>
          <w:color w:val="auto"/>
          <w:sz w:val="20"/>
          <w:szCs w:val="20"/>
          <w:rtl/>
        </w:rPr>
      </w:pPr>
      <w:r>
        <w:rPr>
          <w:rFonts w:asciiTheme="minorHAnsi" w:eastAsiaTheme="minorHAnsi" w:hAnsiTheme="minorHAnsi" w:cs="B Mitra"/>
          <w:color w:val="auto"/>
          <w:sz w:val="20"/>
          <w:szCs w:val="20"/>
        </w:rPr>
        <w:footnoteRef/>
      </w:r>
      <w:r>
        <w:rPr>
          <w:rFonts w:asciiTheme="minorHAnsi" w:eastAsiaTheme="minorHAnsi" w:hAnsiTheme="minorHAnsi" w:cs="B Mitra"/>
          <w:color w:val="auto"/>
          <w:sz w:val="20"/>
          <w:szCs w:val="20"/>
        </w:rPr>
        <w:t xml:space="preserve"> </w:t>
      </w:r>
      <w:r>
        <w:rPr>
          <w:rFonts w:asciiTheme="minorHAnsi" w:eastAsiaTheme="minorHAnsi" w:hAnsiTheme="minorHAnsi" w:cs="B Mitra" w:hint="cs"/>
          <w:color w:val="auto"/>
          <w:sz w:val="20"/>
          <w:szCs w:val="20"/>
          <w:rtl/>
        </w:rPr>
        <w:t>. بحار الانوار جلد60 صفحه207؛ خلاصة البلدان، ص 49 - 44</w:t>
      </w:r>
      <w:r>
        <w:rPr>
          <w:rFonts w:asciiTheme="minorHAnsi" w:eastAsiaTheme="minorHAnsi" w:hAnsiTheme="minorHAnsi" w:cs="B Mitra"/>
          <w:color w:val="auto"/>
          <w:sz w:val="20"/>
          <w:szCs w:val="20"/>
        </w:rPr>
        <w:t>.</w:t>
      </w:r>
    </w:p>
  </w:footnote>
  <w:footnote w:id="28">
    <w:p w:rsidR="00361A6F" w:rsidRDefault="00361A6F" w:rsidP="00361A6F">
      <w:pPr>
        <w:pStyle w:val="FootnoteText"/>
        <w:bidi/>
        <w:rPr>
          <w:rFonts w:cs="B Mitra"/>
          <w:rtl/>
        </w:rPr>
      </w:pPr>
      <w:r>
        <w:rPr>
          <w:rFonts w:cs="B Mitra"/>
        </w:rPr>
        <w:footnoteRef/>
      </w:r>
      <w:r>
        <w:rPr>
          <w:rFonts w:cs="B Mitra" w:hint="cs"/>
          <w:rtl/>
        </w:rPr>
        <w:t>بحار ج 60 ص 211</w:t>
      </w:r>
      <w:r>
        <w:rPr>
          <w:rFonts w:cs="B Mitra"/>
        </w:rPr>
        <w:t>.</w:t>
      </w:r>
    </w:p>
  </w:footnote>
  <w:footnote w:id="29">
    <w:p w:rsidR="00361A6F" w:rsidRDefault="00361A6F" w:rsidP="00361A6F">
      <w:pPr>
        <w:pStyle w:val="FootnoteText"/>
        <w:bidi/>
        <w:rPr>
          <w:rFonts w:cs="B Mitra"/>
          <w:rtl/>
        </w:rPr>
      </w:pPr>
      <w:r>
        <w:rPr>
          <w:rFonts w:cs="B Mitra"/>
        </w:rPr>
        <w:footnoteRef/>
      </w:r>
      <w:r>
        <w:rPr>
          <w:rFonts w:cs="B Mitra" w:hint="cs"/>
          <w:rtl/>
        </w:rPr>
        <w:t>بحار ج 60 ص 211</w:t>
      </w:r>
      <w:r>
        <w:rPr>
          <w:rFonts w:cs="B Mitra"/>
        </w:rPr>
        <w:t>.</w:t>
      </w:r>
    </w:p>
  </w:footnote>
  <w:footnote w:id="30">
    <w:p w:rsidR="00361A6F" w:rsidRDefault="00361A6F" w:rsidP="00361A6F">
      <w:pPr>
        <w:pStyle w:val="FootnoteText"/>
        <w:bidi/>
        <w:rPr>
          <w:rFonts w:cs="B Mitra"/>
          <w:rtl/>
        </w:rPr>
      </w:pPr>
      <w:r>
        <w:rPr>
          <w:rFonts w:cs="B Mitra"/>
        </w:rPr>
        <w:footnoteRef/>
      </w:r>
      <w:r>
        <w:rPr>
          <w:rFonts w:cs="B Mitra" w:hint="cs"/>
          <w:rtl/>
        </w:rPr>
        <w:t>بحار ج 60 ص 211</w:t>
      </w:r>
      <w:r>
        <w:rPr>
          <w:rFonts w:cs="B Mitra"/>
        </w:rPr>
        <w:t>.</w:t>
      </w:r>
    </w:p>
  </w:footnote>
  <w:footnote w:id="31">
    <w:p w:rsidR="00361A6F" w:rsidRDefault="00361A6F" w:rsidP="00361A6F">
      <w:pPr>
        <w:pStyle w:val="FootnoteText"/>
        <w:bidi/>
        <w:rPr>
          <w:rFonts w:cs="B Mitra"/>
          <w:rtl/>
        </w:rPr>
      </w:pPr>
      <w:r>
        <w:rPr>
          <w:rFonts w:cs="B Mitra"/>
        </w:rPr>
        <w:footnoteRef/>
      </w:r>
      <w:r>
        <w:rPr>
          <w:rFonts w:cs="B Mitra"/>
        </w:rPr>
        <w:t> </w:t>
      </w:r>
      <w:r>
        <w:rPr>
          <w:rFonts w:cs="B Mitra" w:hint="cs"/>
          <w:rtl/>
        </w:rPr>
        <w:t>بحار ج 60 ص 213</w:t>
      </w:r>
      <w:r>
        <w:rPr>
          <w:rFonts w:cs="B Mitra"/>
        </w:rPr>
        <w:t>.</w:t>
      </w:r>
    </w:p>
  </w:footnote>
  <w:footnote w:id="32">
    <w:p w:rsidR="00361A6F" w:rsidRDefault="00361A6F" w:rsidP="00361A6F">
      <w:pPr>
        <w:pStyle w:val="FootnoteText"/>
        <w:bidi/>
        <w:rPr>
          <w:rFonts w:cs="B Mitra"/>
          <w:rtl/>
          <w:lang w:bidi="fa-IR"/>
        </w:rPr>
      </w:pPr>
      <w:r>
        <w:rPr>
          <w:rFonts w:cs="B Mitra" w:hint="cs"/>
          <w:rtl/>
        </w:rPr>
        <w:t xml:space="preserve">1. سخنرانی امام خمینی (ره) با موضوع "قم، مرکز علم، تقوا، شهادت و شهامت"، تهران، حسینیه جماران، </w:t>
      </w:r>
      <w:r>
        <w:rPr>
          <w:rFonts w:cs="B Mitra" w:hint="cs"/>
          <w:rtl/>
          <w:lang w:bidi="fa-IR"/>
        </w:rPr>
        <w:t>۱۳۵۹/۰۶/۰۶</w:t>
      </w:r>
    </w:p>
  </w:footnote>
  <w:footnote w:id="33">
    <w:p w:rsidR="00361A6F" w:rsidRDefault="00361A6F" w:rsidP="00361A6F">
      <w:pPr>
        <w:pStyle w:val="FootnoteText"/>
        <w:bidi/>
        <w:rPr>
          <w:rFonts w:cs="B Mitra"/>
          <w:rtl/>
          <w:lang w:bidi="fa-IR"/>
        </w:rPr>
      </w:pPr>
      <w:r>
        <w:rPr>
          <w:rFonts w:cs="B Mitra"/>
          <w:lang w:bidi="fa-IR"/>
        </w:rPr>
        <w:footnoteRef/>
      </w:r>
      <w:r>
        <w:rPr>
          <w:rFonts w:cs="B Mitra" w:hint="cs"/>
          <w:rtl/>
          <w:lang w:bidi="fa-IR"/>
        </w:rPr>
        <w:t>. امام صادق ع فرمود: «بزودی کوفه از مؤمنان خالی و علم از آن برچیده می‌شود، آنچنان که مار در لانۀ خود پنهان گردد؛ سپس علم در سرزمینی آشکار می‌گردد که «قم» نام دارد. قم مرکز علم و فضل خواهد شد تا اینکه مستضعفی در دین ـ حتی در بین زنان خانه ـ باقی نماند. این (واقعه) در نزدیکی ظهور قائم ما تحقق پیدا می‌کند». بحارالانوار، ج ۵۷، ص ۲۱۳</w:t>
      </w:r>
    </w:p>
  </w:footnote>
  <w:footnote w:id="34">
    <w:p w:rsidR="00361A6F" w:rsidRDefault="00361A6F" w:rsidP="00361A6F">
      <w:pPr>
        <w:pStyle w:val="FootnoteText"/>
        <w:bidi/>
        <w:rPr>
          <w:rFonts w:cs="B Mitra"/>
          <w:rtl/>
          <w:lang w:bidi="fa-IR"/>
        </w:rPr>
      </w:pPr>
      <w:r>
        <w:rPr>
          <w:rFonts w:cs="B Mitra"/>
          <w:lang w:bidi="fa-IR"/>
        </w:rPr>
        <w:footnoteRef/>
      </w:r>
      <w:r>
        <w:rPr>
          <w:rFonts w:cs="B Mitra" w:hint="cs"/>
          <w:rtl/>
          <w:lang w:bidi="fa-IR"/>
        </w:rPr>
        <w:t>. اشاره به جوّ سکوت در حوزۀ نجف</w:t>
      </w:r>
    </w:p>
  </w:footnote>
  <w:footnote w:id="35">
    <w:p w:rsidR="00361A6F" w:rsidRDefault="00361A6F" w:rsidP="00361A6F">
      <w:pPr>
        <w:pStyle w:val="FootnoteText"/>
        <w:bidi/>
        <w:rPr>
          <w:rFonts w:cs="B Mitra"/>
          <w:rtl/>
          <w:lang w:bidi="fa-IR"/>
        </w:rPr>
      </w:pPr>
      <w:r>
        <w:rPr>
          <w:rFonts w:cs="B Mitra" w:hint="cs"/>
          <w:rtl/>
        </w:rPr>
        <w:t xml:space="preserve">1. </w:t>
      </w:r>
      <w:r>
        <w:rPr>
          <w:rFonts w:cs="B Mitra" w:hint="cs"/>
          <w:rtl/>
          <w:lang w:bidi="fa-IR"/>
        </w:rPr>
        <w:t>سخنرانی امام خمینی (ره) با موضوع "جنایات شاه و مدعیان حقوق بشر"، نجف، مسجد شیخ انصاری، ۱۳۵۶/۱۱/۲۹</w:t>
      </w:r>
    </w:p>
  </w:footnote>
  <w:footnote w:id="36">
    <w:p w:rsidR="00361A6F" w:rsidRDefault="00361A6F" w:rsidP="00361A6F">
      <w:pPr>
        <w:pStyle w:val="FootnoteText"/>
        <w:bidi/>
        <w:rPr>
          <w:rFonts w:cs="B Mitra"/>
          <w:rtl/>
          <w:lang w:bidi="fa-IR"/>
        </w:rPr>
      </w:pPr>
      <w:r>
        <w:rPr>
          <w:rFonts w:cs="B Mitra" w:hint="cs"/>
          <w:rtl/>
          <w:lang w:bidi="fa-IR"/>
        </w:rPr>
        <w:t>1. اشاره به سخن شاه که گفته بود:«در قم کسی که در حد مرجعیت باشد به چشم نمی‌خورد»!</w:t>
      </w:r>
    </w:p>
  </w:footnote>
  <w:footnote w:id="37">
    <w:p w:rsidR="00361A6F" w:rsidRDefault="00361A6F" w:rsidP="00361A6F">
      <w:pPr>
        <w:pStyle w:val="FootnoteText"/>
        <w:bidi/>
        <w:rPr>
          <w:rFonts w:cs="B Mitra"/>
          <w:rtl/>
          <w:lang w:bidi="fa-IR"/>
        </w:rPr>
      </w:pPr>
      <w:r>
        <w:rPr>
          <w:rFonts w:cs="B Mitra" w:hint="cs"/>
          <w:rtl/>
        </w:rPr>
        <w:t xml:space="preserve">2. </w:t>
      </w:r>
      <w:r>
        <w:rPr>
          <w:rFonts w:cs="B Mitra" w:hint="cs"/>
          <w:rtl/>
          <w:lang w:bidi="fa-IR"/>
        </w:rPr>
        <w:t>سخنرانی امام خمینی (ره) با موضوع "ارزیابی قیام ملت، و حوادث تلخ و شیرین سال 41 و اوایل سال 42"، قم، مسجد اعظم، ۱۳۴۲/۰۲/۱۲</w:t>
      </w:r>
    </w:p>
  </w:footnote>
  <w:footnote w:id="38">
    <w:p w:rsidR="00361A6F" w:rsidRDefault="00361A6F" w:rsidP="00361A6F">
      <w:pPr>
        <w:pStyle w:val="FootnoteText"/>
        <w:bidi/>
        <w:rPr>
          <w:rFonts w:cs="B Mitra"/>
          <w:rtl/>
          <w:lang w:bidi="fa-IR"/>
        </w:rPr>
      </w:pPr>
      <w:r>
        <w:rPr>
          <w:rFonts w:cs="B Mitra" w:hint="cs"/>
          <w:rtl/>
          <w:lang w:bidi="fa-IR"/>
        </w:rPr>
        <w:t>1. بیانات مقام معظم رهبری در اجتماع بزرگ مردم قم، ۱۳۸۹/۰۷/۲۷</w:t>
      </w:r>
    </w:p>
  </w:footnote>
  <w:footnote w:id="39">
    <w:p w:rsidR="00361A6F" w:rsidRDefault="00361A6F" w:rsidP="00361A6F">
      <w:pPr>
        <w:pStyle w:val="FootnoteText"/>
        <w:bidi/>
        <w:rPr>
          <w:rtl/>
          <w:lang w:bidi="fa-IR"/>
        </w:rPr>
      </w:pPr>
      <w:r>
        <w:rPr>
          <w:rtl/>
          <w:lang w:bidi="fa-IR"/>
        </w:rPr>
        <w:t>1. بیانات مقام معظم رهبری در دیدار دانشجویان و جوانان استان قم، ۱۳۸۹/۰۸/۰۴</w:t>
      </w:r>
    </w:p>
  </w:footnote>
  <w:footnote w:id="40">
    <w:p w:rsidR="00361A6F" w:rsidRDefault="00361A6F" w:rsidP="00361A6F">
      <w:pPr>
        <w:pStyle w:val="FootnoteText"/>
        <w:bidi/>
        <w:rPr>
          <w:rtl/>
          <w:lang w:bidi="fa-IR"/>
        </w:rPr>
      </w:pPr>
      <w:r>
        <w:rPr>
          <w:lang w:bidi="fa-IR"/>
        </w:rPr>
        <w:footnoteRef/>
      </w:r>
      <w:r>
        <w:rPr>
          <w:lang w:bidi="fa-IR"/>
        </w:rPr>
        <w:t xml:space="preserve"> </w:t>
      </w:r>
      <w:r>
        <w:rPr>
          <w:rtl/>
          <w:lang w:bidi="fa-IR"/>
        </w:rPr>
        <w:t xml:space="preserve">. بيانات رهبر معظم انقلاب اسلامی در اجتماع بزرگ مردم قم، در سالروز ميلاد حضرت مهدى (عج الله تعالی فرجه الشّریف)30/11/1370 </w:t>
      </w:r>
    </w:p>
  </w:footnote>
  <w:footnote w:id="41">
    <w:p w:rsidR="00361A6F" w:rsidRDefault="00361A6F" w:rsidP="00361A6F">
      <w:pPr>
        <w:pStyle w:val="FootnoteText"/>
        <w:bidi/>
        <w:rPr>
          <w:rFonts w:cs="B Mitra"/>
          <w:rtl/>
          <w:lang w:bidi="fa-IR"/>
        </w:rPr>
      </w:pPr>
      <w:r>
        <w:rPr>
          <w:lang w:bidi="fa-IR"/>
        </w:rPr>
        <w:footnoteRef/>
      </w:r>
      <w:r>
        <w:rPr>
          <w:rFonts w:cs="B Mitra"/>
          <w:lang w:bidi="fa-IR"/>
        </w:rPr>
        <w:t xml:space="preserve"> </w:t>
      </w:r>
      <w:r>
        <w:rPr>
          <w:rFonts w:cs="B Mitra" w:hint="cs"/>
          <w:rtl/>
          <w:lang w:bidi="fa-IR"/>
        </w:rPr>
        <w:t xml:space="preserve">. بيانات رهبر معظم انقلاب اسلامی در اجتماع بزرگ مردم قم، در سالروز ميلاد حضرت مهدى (عج الله تعالی فرجه الشّریف)30/11/1370 </w:t>
      </w:r>
    </w:p>
  </w:footnote>
  <w:footnote w:id="42">
    <w:p w:rsidR="00361A6F" w:rsidRDefault="00361A6F" w:rsidP="00361A6F">
      <w:pPr>
        <w:pStyle w:val="FootnoteText"/>
        <w:bidi/>
        <w:rPr>
          <w:rFonts w:cs="B Mitra"/>
          <w:rtl/>
          <w:lang w:bidi="fa-IR"/>
        </w:rPr>
      </w:pPr>
      <w:r>
        <w:rPr>
          <w:lang w:bidi="fa-IR"/>
        </w:rPr>
        <w:footnoteRef/>
      </w:r>
      <w:r>
        <w:rPr>
          <w:rFonts w:cs="B Mitra"/>
          <w:lang w:bidi="fa-IR"/>
        </w:rPr>
        <w:t xml:space="preserve"> </w:t>
      </w:r>
      <w:r>
        <w:rPr>
          <w:rFonts w:cs="B Mitra" w:hint="cs"/>
          <w:rtl/>
          <w:lang w:bidi="fa-IR"/>
        </w:rPr>
        <w:t>. بحارالانوار، مجلسي، ج 60، ص 207؛ تاريخ قم، ص 99</w:t>
      </w:r>
    </w:p>
  </w:footnote>
  <w:footnote w:id="43">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بحارالانوار، مجلسي، ج 60، ص 217</w:t>
      </w:r>
    </w:p>
  </w:footnote>
  <w:footnote w:id="44">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همان، ص 218؛ تاريخ قم، ص 92؛ وسائل الشيعه، ج 10، ص 438</w:t>
      </w:r>
      <w:r>
        <w:rPr>
          <w:rFonts w:cs="B Mitra"/>
        </w:rPr>
        <w:t xml:space="preserve"> .</w:t>
      </w:r>
    </w:p>
  </w:footnote>
  <w:footnote w:id="45">
    <w:p w:rsidR="00361A6F" w:rsidRDefault="00361A6F" w:rsidP="00361A6F">
      <w:pPr>
        <w:pStyle w:val="FootnoteText"/>
        <w:bidi/>
        <w:rPr>
          <w:rFonts w:cs="B Mitra"/>
          <w:rtl/>
        </w:rPr>
      </w:pPr>
      <w:r>
        <w:rPr>
          <w:rStyle w:val="FootnoteReference"/>
          <w:rFonts w:cs="B Mitra"/>
        </w:rPr>
        <w:footnoteRef/>
      </w:r>
      <w:r>
        <w:rPr>
          <w:rFonts w:cs="B Mitra" w:hint="cs"/>
          <w:rtl/>
        </w:rPr>
        <w:t>. بقره، آیۀ 34.</w:t>
      </w:r>
    </w:p>
  </w:footnote>
  <w:footnote w:id="46">
    <w:p w:rsidR="00361A6F" w:rsidRDefault="00361A6F" w:rsidP="00361A6F">
      <w:pPr>
        <w:pStyle w:val="FootnoteText"/>
        <w:bidi/>
        <w:rPr>
          <w:rFonts w:cs="B Mitra"/>
        </w:rPr>
      </w:pPr>
      <w:r>
        <w:rPr>
          <w:rStyle w:val="FootnoteReference"/>
          <w:rFonts w:cs="B Mitra"/>
        </w:rPr>
        <w:footnoteRef/>
      </w:r>
      <w:r>
        <w:rPr>
          <w:rFonts w:cs="B Mitra" w:hint="cs"/>
          <w:rtl/>
        </w:rPr>
        <w:t>. بنگرید به: محمد مرتضى حسيني زبيدي، تاج العروس من جواهر القاموس، 20 جلد، دارالفكر، بيروت، چاپ اول، 1414ق، ص 431 و 432.</w:t>
      </w:r>
    </w:p>
  </w:footnote>
  <w:footnote w:id="47">
    <w:p w:rsidR="00361A6F" w:rsidRDefault="00361A6F" w:rsidP="00361A6F">
      <w:pPr>
        <w:pStyle w:val="FootnoteText"/>
        <w:bidi/>
        <w:rPr>
          <w:rFonts w:cs="B Mitra"/>
          <w:rtl/>
        </w:rPr>
      </w:pPr>
      <w:r>
        <w:rPr>
          <w:rFonts w:cs="B Mitra"/>
        </w:rPr>
        <w:footnoteRef/>
      </w:r>
      <w:r>
        <w:rPr>
          <w:rFonts w:cs="B Mitra" w:hint="cs"/>
          <w:rtl/>
        </w:rPr>
        <w:t>. بیانات مقام معظم رهبری 6/10/1368.‏</w:t>
      </w:r>
    </w:p>
  </w:footnote>
  <w:footnote w:id="48">
    <w:p w:rsidR="00361A6F" w:rsidRDefault="00361A6F" w:rsidP="00361A6F">
      <w:pPr>
        <w:pStyle w:val="FootnoteText"/>
        <w:bidi/>
        <w:rPr>
          <w:rFonts w:cs="B Mitra"/>
        </w:rPr>
      </w:pPr>
      <w:r>
        <w:rPr>
          <w:rStyle w:val="FootnoteReference"/>
          <w:rFonts w:cs="B Mitra"/>
        </w:rPr>
        <w:footnoteRef/>
      </w:r>
      <w:r>
        <w:rPr>
          <w:rFonts w:cs="B Mitra" w:hint="cs"/>
          <w:rtl/>
        </w:rPr>
        <w:t>. بنگرید به: شرح أصول الكافي (صدرا)، محمد بن ابراهيم صدر الدين شيرازى، 4جلد، مؤسسه مطالعات و تحقيقات فرهنگى، تهران، چاپ اول.</w:t>
      </w:r>
    </w:p>
  </w:footnote>
  <w:footnote w:id="49">
    <w:p w:rsidR="00361A6F" w:rsidRDefault="00361A6F" w:rsidP="00361A6F">
      <w:pPr>
        <w:pStyle w:val="FootnoteText"/>
        <w:bidi/>
        <w:rPr>
          <w:rFonts w:cs="B Mitra"/>
          <w:rtl/>
        </w:rPr>
      </w:pPr>
      <w:r>
        <w:rPr>
          <w:rStyle w:val="FootnoteReference"/>
          <w:rFonts w:cs="B Mitra"/>
        </w:rPr>
        <w:footnoteRef/>
      </w:r>
      <w:r>
        <w:rPr>
          <w:rFonts w:cs="B Mitra" w:hint="cs"/>
          <w:rtl/>
        </w:rPr>
        <w:t>. بيانات مقام معظم رهبری 10/8/1368.</w:t>
      </w:r>
    </w:p>
  </w:footnote>
  <w:footnote w:id="50">
    <w:p w:rsidR="00361A6F" w:rsidRDefault="00361A6F" w:rsidP="00361A6F">
      <w:pPr>
        <w:pStyle w:val="FootnoteText"/>
        <w:bidi/>
        <w:rPr>
          <w:rFonts w:cs="B Mitra"/>
        </w:rPr>
      </w:pPr>
      <w:r>
        <w:rPr>
          <w:rStyle w:val="FootnoteReference"/>
          <w:rFonts w:cs="B Mitra"/>
        </w:rPr>
        <w:footnoteRef/>
      </w:r>
      <w:r>
        <w:rPr>
          <w:rFonts w:cs="B Mitra" w:hint="cs"/>
          <w:rtl/>
        </w:rPr>
        <w:t>. «</w:t>
      </w:r>
      <w:r>
        <w:rPr>
          <w:rFonts w:eastAsia="Calibri" w:cs="B Mitra" w:hint="cs"/>
          <w:rtl/>
        </w:rPr>
        <w:t>امریكایی ها به شدت غدار و پیمان شكن هستند به گونه‌ای كه حتی با هم پیمانان نزدیك خود در منطقه، دوستی حقیقی ندارند بنابراین به هیچ یك از وعده‌های آنان نمی توان و نباید اعتماد كرد</w:t>
      </w:r>
      <w:r>
        <w:rPr>
          <w:rFonts w:cs="B Mitra" w:hint="cs"/>
          <w:rtl/>
        </w:rPr>
        <w:t>» (بیانات رهبر معظم انقلاب اسلامی در دیدار با نخست وزیر عراق 15/10/1387).</w:t>
      </w:r>
    </w:p>
  </w:footnote>
  <w:footnote w:id="51">
    <w:p w:rsidR="00361A6F" w:rsidRDefault="00361A6F" w:rsidP="00361A6F">
      <w:pPr>
        <w:pStyle w:val="FootnoteText"/>
        <w:bidi/>
        <w:rPr>
          <w:rFonts w:cs="B Mitra"/>
          <w:rtl/>
        </w:rPr>
      </w:pPr>
      <w:r>
        <w:rPr>
          <w:rStyle w:val="FootnoteReference"/>
          <w:rFonts w:cs="B Mitra"/>
        </w:rPr>
        <w:footnoteRef/>
      </w:r>
      <w:r>
        <w:rPr>
          <w:rFonts w:cs="B Mitra" w:hint="cs"/>
          <w:rtl/>
        </w:rPr>
        <w:t>. توبه، آیة 12.</w:t>
      </w:r>
    </w:p>
  </w:footnote>
  <w:footnote w:id="52">
    <w:p w:rsidR="00361A6F" w:rsidRDefault="00361A6F" w:rsidP="00361A6F">
      <w:pPr>
        <w:pStyle w:val="FootnoteText"/>
        <w:bidi/>
        <w:rPr>
          <w:rFonts w:cs="B Mitra"/>
        </w:rPr>
      </w:pPr>
      <w:r>
        <w:rPr>
          <w:rFonts w:cs="B Mitra"/>
        </w:rPr>
        <w:footnoteRef/>
      </w:r>
      <w:r>
        <w:rPr>
          <w:rFonts w:cs="B Mitra" w:hint="cs"/>
          <w:rtl/>
        </w:rPr>
        <w:t>. الأنعام، آیة 121.</w:t>
      </w:r>
    </w:p>
  </w:footnote>
  <w:footnote w:id="53">
    <w:p w:rsidR="00361A6F" w:rsidRDefault="00361A6F" w:rsidP="00361A6F">
      <w:pPr>
        <w:pStyle w:val="FootnoteText"/>
        <w:bidi/>
        <w:rPr>
          <w:rFonts w:cs="B Mitra"/>
          <w:rtl/>
        </w:rPr>
      </w:pPr>
      <w:r>
        <w:rPr>
          <w:rFonts w:cs="B Mitra"/>
        </w:rPr>
        <w:footnoteRef/>
      </w:r>
      <w:r>
        <w:rPr>
          <w:rFonts w:cs="B Mitra" w:hint="cs"/>
          <w:rtl/>
        </w:rPr>
        <w:t>. آل‏عمران، آیة 11.</w:t>
      </w:r>
    </w:p>
  </w:footnote>
  <w:footnote w:id="54">
    <w:p w:rsidR="00361A6F" w:rsidRDefault="00361A6F" w:rsidP="00361A6F">
      <w:pPr>
        <w:pStyle w:val="FootnoteText"/>
        <w:bidi/>
        <w:rPr>
          <w:rFonts w:cs="B Mitra"/>
        </w:rPr>
      </w:pPr>
      <w:r>
        <w:rPr>
          <w:rFonts w:cs="B Mitra"/>
        </w:rPr>
        <w:footnoteRef/>
      </w:r>
      <w:r>
        <w:rPr>
          <w:rFonts w:cs="B Mitra" w:hint="cs"/>
          <w:rtl/>
        </w:rPr>
        <w:t>. قصص، آیة 4.</w:t>
      </w:r>
    </w:p>
  </w:footnote>
  <w:footnote w:id="55">
    <w:p w:rsidR="00361A6F" w:rsidRDefault="00361A6F" w:rsidP="00361A6F">
      <w:pPr>
        <w:pStyle w:val="FootnoteText"/>
        <w:bidi/>
        <w:rPr>
          <w:rFonts w:cs="B Mitra"/>
        </w:rPr>
      </w:pPr>
      <w:r>
        <w:rPr>
          <w:rStyle w:val="FootnoteReference"/>
          <w:rFonts w:cs="B Mitra"/>
        </w:rPr>
        <w:footnoteRef/>
      </w:r>
      <w:r>
        <w:rPr>
          <w:rFonts w:cs="B Mitra" w:hint="cs"/>
          <w:rtl/>
        </w:rPr>
        <w:t>. عنکبوت، آیۀ 39.</w:t>
      </w:r>
    </w:p>
  </w:footnote>
  <w:footnote w:id="56">
    <w:p w:rsidR="00361A6F" w:rsidRDefault="00361A6F" w:rsidP="00361A6F">
      <w:pPr>
        <w:pStyle w:val="FootnoteText"/>
        <w:bidi/>
        <w:rPr>
          <w:rFonts w:cs="B Mitra"/>
        </w:rPr>
      </w:pPr>
      <w:r>
        <w:rPr>
          <w:rStyle w:val="FootnoteReference"/>
          <w:rFonts w:cs="B Mitra"/>
        </w:rPr>
        <w:footnoteRef/>
      </w:r>
      <w:r>
        <w:rPr>
          <w:rFonts w:cs="B Mitra" w:hint="cs"/>
          <w:rtl/>
        </w:rPr>
        <w:t>.«ابرقدرت</w:t>
      </w:r>
      <w:r>
        <w:rPr>
          <w:rFonts w:ascii="Arial" w:hAnsi="Arial" w:cs="B Mitra" w:hint="cs"/>
          <w:rtl/>
        </w:rPr>
        <w:t>‏</w:t>
      </w:r>
      <w:r>
        <w:rPr>
          <w:rFonts w:cs="B Mitra" w:hint="cs"/>
          <w:rtl/>
        </w:rPr>
        <w:t>ها خصوصيت شان همين است كه سعى مى</w:t>
      </w:r>
      <w:r>
        <w:rPr>
          <w:rFonts w:ascii="Arial" w:hAnsi="Arial" w:cs="B Mitra" w:hint="cs"/>
          <w:rtl/>
        </w:rPr>
        <w:t>‏</w:t>
      </w:r>
      <w:r>
        <w:rPr>
          <w:rFonts w:cs="B Mitra" w:hint="cs"/>
          <w:rtl/>
        </w:rPr>
        <w:t>كنند ملت ها را با ارعاب</w:t>
      </w:r>
      <w:r>
        <w:rPr>
          <w:rFonts w:ascii="Arial" w:hAnsi="Arial" w:cs="B Mitra" w:hint="cs"/>
          <w:rtl/>
        </w:rPr>
        <w:t>‏</w:t>
      </w:r>
      <w:r>
        <w:rPr>
          <w:rFonts w:cs="B Mitra" w:hint="cs"/>
          <w:rtl/>
        </w:rPr>
        <w:t>، با تهديد و با ترساندن، از ميدان خارج كنند؛ مى</w:t>
      </w:r>
      <w:r>
        <w:rPr>
          <w:rFonts w:ascii="Arial" w:hAnsi="Arial" w:cs="B Mitra" w:hint="cs"/>
          <w:rtl/>
        </w:rPr>
        <w:t>‏</w:t>
      </w:r>
      <w:r>
        <w:rPr>
          <w:rFonts w:cs="B Mitra" w:hint="cs"/>
          <w:rtl/>
        </w:rPr>
        <w:t>دانند كه با ملت ها نمى</w:t>
      </w:r>
      <w:r>
        <w:rPr>
          <w:rFonts w:ascii="Arial" w:hAnsi="Arial" w:cs="B Mitra" w:hint="cs"/>
          <w:rtl/>
        </w:rPr>
        <w:t>‏</w:t>
      </w:r>
      <w:r>
        <w:rPr>
          <w:rFonts w:cs="B Mitra" w:hint="cs"/>
          <w:rtl/>
        </w:rPr>
        <w:t>شود كشتى گرفت.» (بيانات رهبر معظم انقلاب اسلامی در ديدار اقشار مختلف مردم به مناسبت ميلاد حضرت على عليه</w:t>
      </w:r>
      <w:r>
        <w:rPr>
          <w:rFonts w:ascii="Arial" w:hAnsi="Arial" w:cs="B Mitra" w:hint="cs"/>
          <w:rtl/>
        </w:rPr>
        <w:t>‏</w:t>
      </w:r>
      <w:r>
        <w:rPr>
          <w:rFonts w:cs="B Mitra" w:hint="cs"/>
          <w:rtl/>
        </w:rPr>
        <w:t>السّلام 26/4/1387).</w:t>
      </w:r>
    </w:p>
  </w:footnote>
  <w:footnote w:id="57">
    <w:p w:rsidR="00361A6F" w:rsidRDefault="00361A6F" w:rsidP="00361A6F">
      <w:pPr>
        <w:pStyle w:val="FootnoteText"/>
        <w:bidi/>
        <w:rPr>
          <w:rFonts w:cs="B Mitra"/>
          <w:rtl/>
        </w:rPr>
      </w:pPr>
      <w:r>
        <w:rPr>
          <w:rStyle w:val="FootnoteReference"/>
          <w:rFonts w:cs="B Mitra"/>
        </w:rPr>
        <w:footnoteRef/>
      </w:r>
      <w:r>
        <w:rPr>
          <w:rFonts w:cs="B Mitra" w:hint="cs"/>
          <w:rtl/>
        </w:rPr>
        <w:t>. طه، آیۀ 71.</w:t>
      </w:r>
    </w:p>
  </w:footnote>
  <w:footnote w:id="58">
    <w:p w:rsidR="00361A6F" w:rsidRDefault="00361A6F" w:rsidP="00361A6F">
      <w:pPr>
        <w:pStyle w:val="FootnoteText"/>
        <w:bidi/>
        <w:rPr>
          <w:rFonts w:cs="B Mitra"/>
        </w:rPr>
      </w:pPr>
      <w:r>
        <w:rPr>
          <w:rStyle w:val="FootnoteReference"/>
          <w:rFonts w:cs="B Mitra"/>
        </w:rPr>
        <w:footnoteRef/>
      </w:r>
      <w:r>
        <w:rPr>
          <w:rFonts w:cs="B Mitra" w:hint="cs"/>
          <w:rtl/>
        </w:rPr>
        <w:t>. حدید، آیۀ 20.</w:t>
      </w:r>
    </w:p>
  </w:footnote>
  <w:footnote w:id="59">
    <w:p w:rsidR="00361A6F" w:rsidRDefault="00361A6F" w:rsidP="00361A6F">
      <w:pPr>
        <w:pStyle w:val="FootnoteText"/>
        <w:bidi/>
        <w:rPr>
          <w:rFonts w:cs="B Mitra"/>
        </w:rPr>
      </w:pPr>
      <w:r>
        <w:rPr>
          <w:rStyle w:val="FootnoteReference"/>
          <w:rFonts w:cs="B Mitra"/>
        </w:rPr>
        <w:footnoteRef/>
      </w:r>
      <w:r>
        <w:rPr>
          <w:rFonts w:cs="B Mitra" w:hint="cs"/>
          <w:rtl/>
        </w:rPr>
        <w:t>. بقره، آیۀ 130.</w:t>
      </w:r>
    </w:p>
  </w:footnote>
  <w:footnote w:id="60">
    <w:p w:rsidR="00361A6F" w:rsidRDefault="00361A6F" w:rsidP="00361A6F">
      <w:pPr>
        <w:pStyle w:val="FootnoteText"/>
        <w:bidi/>
        <w:rPr>
          <w:rFonts w:cs="B Mitra"/>
        </w:rPr>
      </w:pPr>
      <w:r>
        <w:rPr>
          <w:rStyle w:val="FootnoteReference"/>
          <w:rFonts w:cs="B Mitra"/>
        </w:rPr>
        <w:footnoteRef/>
      </w:r>
      <w:r>
        <w:rPr>
          <w:rFonts w:cs="B Mitra" w:hint="cs"/>
          <w:rtl/>
        </w:rPr>
        <w:t>. انعام، آیۀ 148.</w:t>
      </w:r>
    </w:p>
  </w:footnote>
  <w:footnote w:id="61">
    <w:p w:rsidR="00361A6F" w:rsidRDefault="00361A6F" w:rsidP="00361A6F">
      <w:pPr>
        <w:pStyle w:val="FootnoteText"/>
        <w:bidi/>
        <w:rPr>
          <w:rFonts w:cs="B Mitra"/>
          <w:rtl/>
        </w:rPr>
      </w:pPr>
      <w:r>
        <w:rPr>
          <w:rStyle w:val="FootnoteReference"/>
          <w:rFonts w:cs="B Mitra"/>
        </w:rPr>
        <w:footnoteRef/>
      </w:r>
      <w:r>
        <w:rPr>
          <w:rFonts w:cs="B Mitra" w:hint="cs"/>
          <w:rtl/>
        </w:rPr>
        <w:t>. انفال، آیۀ 73.</w:t>
      </w:r>
    </w:p>
  </w:footnote>
  <w:footnote w:id="62">
    <w:p w:rsidR="00361A6F" w:rsidRDefault="00361A6F" w:rsidP="00361A6F">
      <w:pPr>
        <w:pStyle w:val="FootnoteText"/>
        <w:bidi/>
        <w:rPr>
          <w:rFonts w:cs="B Mitra"/>
          <w:rtl/>
        </w:rPr>
      </w:pPr>
      <w:r>
        <w:rPr>
          <w:rFonts w:cs="B Mitra"/>
        </w:rPr>
        <w:footnoteRef/>
      </w:r>
      <w:r>
        <w:rPr>
          <w:rFonts w:cs="B Mitra" w:hint="cs"/>
          <w:rtl/>
        </w:rPr>
        <w:t>. فاطر، آیة 6.</w:t>
      </w:r>
    </w:p>
  </w:footnote>
  <w:footnote w:id="63">
    <w:p w:rsidR="00361A6F" w:rsidRDefault="00361A6F" w:rsidP="00361A6F">
      <w:pPr>
        <w:pStyle w:val="FootnoteText"/>
        <w:bidi/>
        <w:rPr>
          <w:rFonts w:cs="B Mitra"/>
        </w:rPr>
      </w:pPr>
      <w:r>
        <w:rPr>
          <w:rStyle w:val="FootnoteReference"/>
          <w:rFonts w:cs="B Mitra"/>
        </w:rPr>
        <w:footnoteRef/>
      </w:r>
      <w:r>
        <w:rPr>
          <w:rFonts w:cs="B Mitra" w:hint="cs"/>
          <w:rtl/>
        </w:rPr>
        <w:t>. مائده، آیۀ 82.</w:t>
      </w:r>
    </w:p>
  </w:footnote>
  <w:footnote w:id="64">
    <w:p w:rsidR="00361A6F" w:rsidRDefault="00361A6F" w:rsidP="00361A6F">
      <w:pPr>
        <w:pStyle w:val="FootnoteText"/>
        <w:bidi/>
        <w:rPr>
          <w:rFonts w:cs="B Mitra"/>
          <w:rtl/>
        </w:rPr>
      </w:pPr>
      <w:r>
        <w:rPr>
          <w:rStyle w:val="FootnoteReference"/>
          <w:rFonts w:cs="B Mitra"/>
        </w:rPr>
        <w:footnoteRef/>
      </w:r>
      <w:r>
        <w:rPr>
          <w:rFonts w:cs="B Mitra" w:hint="cs"/>
          <w:rtl/>
        </w:rPr>
        <w:t xml:space="preserve">. بیانات رهبر معظم انقلاب </w:t>
      </w:r>
      <w:r>
        <w:rPr>
          <w:rFonts w:ascii="Arial" w:hAnsi="Arial" w:cs="B Mitra" w:hint="cs"/>
          <w:rtl/>
        </w:rPr>
        <w:t>‏</w:t>
      </w:r>
      <w:r>
        <w:rPr>
          <w:rFonts w:cs="B Mitra" w:hint="cs"/>
          <w:rtl/>
        </w:rPr>
        <w:t>12/ 11/ 1368.</w:t>
      </w:r>
    </w:p>
  </w:footnote>
  <w:footnote w:id="65">
    <w:p w:rsidR="00361A6F" w:rsidRDefault="00361A6F" w:rsidP="00361A6F">
      <w:pPr>
        <w:pStyle w:val="FootnoteText"/>
        <w:bidi/>
        <w:rPr>
          <w:rFonts w:cs="B Mitra"/>
        </w:rPr>
      </w:pPr>
      <w:r>
        <w:rPr>
          <w:rStyle w:val="FootnoteReference"/>
          <w:rFonts w:cs="B Mitra"/>
        </w:rPr>
        <w:footnoteRef/>
      </w:r>
      <w:r>
        <w:rPr>
          <w:rFonts w:cs="B Mitra" w:hint="cs"/>
          <w:rtl/>
        </w:rPr>
        <w:t>. تميمى آمدى، عبد الواحد بن محمد، تصنيف غرر الحكم و درر الكلم، 1جلد، دفتر تبليغات، ايران، قم، چاپ اول، 1366ش، ص334.</w:t>
      </w:r>
    </w:p>
  </w:footnote>
  <w:footnote w:id="66">
    <w:p w:rsidR="00361A6F" w:rsidRDefault="00361A6F" w:rsidP="00361A6F">
      <w:pPr>
        <w:pStyle w:val="FootnoteText"/>
        <w:bidi/>
        <w:rPr>
          <w:rFonts w:cs="B Mitra"/>
          <w:rtl/>
        </w:rPr>
      </w:pPr>
      <w:r>
        <w:rPr>
          <w:rFonts w:cs="B Mitra"/>
        </w:rPr>
        <w:footnoteRef/>
      </w:r>
      <w:r>
        <w:rPr>
          <w:rFonts w:cs="B Mitra" w:hint="cs"/>
          <w:rtl/>
        </w:rPr>
        <w:t>. نهج البلاغه دشتی، نامة 62.</w:t>
      </w:r>
    </w:p>
  </w:footnote>
  <w:footnote w:id="67">
    <w:p w:rsidR="00361A6F" w:rsidRDefault="00361A6F" w:rsidP="00361A6F">
      <w:pPr>
        <w:pStyle w:val="FootnoteText"/>
        <w:bidi/>
        <w:rPr>
          <w:rFonts w:cs="B Mitra"/>
          <w:rtl/>
        </w:rPr>
      </w:pPr>
      <w:r>
        <w:rPr>
          <w:rStyle w:val="FootnoteReference"/>
          <w:rFonts w:cs="B Mitra"/>
        </w:rPr>
        <w:footnoteRef/>
      </w:r>
      <w:r>
        <w:rPr>
          <w:rFonts w:cs="B Mitra" w:hint="cs"/>
          <w:rtl/>
        </w:rPr>
        <w:t xml:space="preserve">. بیانات رهبر معظم انقلاب اسلامی </w:t>
      </w:r>
      <w:r>
        <w:rPr>
          <w:rFonts w:ascii="Arial" w:hAnsi="Arial" w:cs="B Mitra" w:hint="cs"/>
          <w:rtl/>
        </w:rPr>
        <w:t>‏</w:t>
      </w:r>
      <w:r>
        <w:rPr>
          <w:rFonts w:cs="B Mitra" w:hint="cs"/>
          <w:rtl/>
        </w:rPr>
        <w:t>14/3/1378.</w:t>
      </w:r>
    </w:p>
  </w:footnote>
  <w:footnote w:id="68">
    <w:p w:rsidR="00361A6F" w:rsidRDefault="00361A6F" w:rsidP="00361A6F">
      <w:pPr>
        <w:pStyle w:val="FootnoteText"/>
        <w:bidi/>
        <w:rPr>
          <w:rFonts w:cs="B Mitra"/>
        </w:rPr>
      </w:pPr>
      <w:r>
        <w:rPr>
          <w:rStyle w:val="FootnoteReference"/>
          <w:rFonts w:cs="B Mitra"/>
        </w:rPr>
        <w:footnoteRef/>
      </w:r>
      <w:r>
        <w:rPr>
          <w:rFonts w:cs="B Mitra" w:hint="cs"/>
          <w:rtl/>
        </w:rPr>
        <w:t>. صحيفه امام، ج</w:t>
      </w:r>
      <w:r>
        <w:rPr>
          <w:rFonts w:ascii="Arial" w:hAnsi="Arial" w:cs="B Mitra" w:hint="cs"/>
          <w:rtl/>
        </w:rPr>
        <w:t>‏</w:t>
      </w:r>
      <w:r>
        <w:rPr>
          <w:rFonts w:cs="B Mitra" w:hint="cs"/>
          <w:rtl/>
        </w:rPr>
        <w:t>18، ص 330.</w:t>
      </w:r>
    </w:p>
  </w:footnote>
  <w:footnote w:id="69">
    <w:p w:rsidR="00361A6F" w:rsidRDefault="00361A6F" w:rsidP="00361A6F">
      <w:pPr>
        <w:pStyle w:val="FootnoteText"/>
        <w:bidi/>
        <w:rPr>
          <w:rFonts w:cs="B Mitra"/>
          <w:rtl/>
        </w:rPr>
      </w:pPr>
      <w:r>
        <w:rPr>
          <w:rStyle w:val="FootnoteReference"/>
          <w:rFonts w:cs="B Mitra"/>
        </w:rPr>
        <w:footnoteRef/>
      </w:r>
      <w:r>
        <w:rPr>
          <w:rFonts w:cs="B Mitra" w:hint="cs"/>
          <w:rtl/>
        </w:rPr>
        <w:t>. صحيفه امام، ج</w:t>
      </w:r>
      <w:r>
        <w:rPr>
          <w:rFonts w:ascii="Arial" w:hAnsi="Arial" w:cs="B Mitra" w:hint="cs"/>
          <w:rtl/>
        </w:rPr>
        <w:t>‏</w:t>
      </w:r>
      <w:r>
        <w:rPr>
          <w:rFonts w:cs="B Mitra" w:hint="cs"/>
          <w:rtl/>
        </w:rPr>
        <w:t>12، ص 220.</w:t>
      </w:r>
    </w:p>
  </w:footnote>
  <w:footnote w:id="70">
    <w:p w:rsidR="00361A6F" w:rsidRDefault="00361A6F" w:rsidP="00361A6F">
      <w:pPr>
        <w:pStyle w:val="FootnoteText"/>
        <w:bidi/>
        <w:rPr>
          <w:rFonts w:cs="B Mitra"/>
        </w:rPr>
      </w:pPr>
      <w:r>
        <w:rPr>
          <w:rStyle w:val="FootnoteReference"/>
          <w:rFonts w:cs="B Mitra"/>
          <w:color w:val="000000"/>
        </w:rPr>
        <w:footnoteRef/>
      </w:r>
      <w:r>
        <w:rPr>
          <w:rFonts w:cs="B Mitra" w:hint="cs"/>
          <w:rtl/>
        </w:rPr>
        <w:t>. تصنيف غرر الحكم و درر الكلم، ص334.</w:t>
      </w:r>
    </w:p>
  </w:footnote>
  <w:footnote w:id="71">
    <w:p w:rsidR="00361A6F" w:rsidRDefault="00361A6F" w:rsidP="00361A6F">
      <w:pPr>
        <w:pStyle w:val="FootnoteText"/>
        <w:bidi/>
        <w:rPr>
          <w:rFonts w:cs="B Mitra"/>
        </w:rPr>
      </w:pPr>
      <w:r>
        <w:rPr>
          <w:rFonts w:cs="B Mitra"/>
        </w:rPr>
        <w:footnoteRef/>
      </w:r>
      <w:r>
        <w:rPr>
          <w:rFonts w:cs="B Mitra" w:hint="cs"/>
          <w:rtl/>
        </w:rPr>
        <w:t>. «ما داعيه‌ى محو نظام سلطه را داريم.» (بيانات در ديدار اعضاى بسيجى‌ هيئت علمى دانشگاه‌ها 2/4/</w:t>
      </w:r>
      <w:r>
        <w:rPr>
          <w:rFonts w:cs="B Mitra" w:hint="cs"/>
          <w:rtl/>
          <w:lang w:bidi="fa-IR"/>
        </w:rPr>
        <w:t>۱۳۸۹)</w:t>
      </w:r>
    </w:p>
  </w:footnote>
  <w:footnote w:id="72">
    <w:p w:rsidR="00361A6F" w:rsidRDefault="00361A6F" w:rsidP="00361A6F">
      <w:pPr>
        <w:pStyle w:val="FootnoteText"/>
        <w:bidi/>
        <w:rPr>
          <w:rFonts w:cs="B Mitra"/>
        </w:rPr>
      </w:pPr>
      <w:r>
        <w:rPr>
          <w:rFonts w:cs="B Mitra"/>
        </w:rPr>
        <w:footnoteRef/>
      </w:r>
      <w:r>
        <w:rPr>
          <w:rFonts w:cs="B Mitra" w:hint="cs"/>
          <w:rtl/>
        </w:rPr>
        <w:t>. بقره، آیۀ 193.</w:t>
      </w:r>
    </w:p>
  </w:footnote>
  <w:footnote w:id="73">
    <w:p w:rsidR="00361A6F" w:rsidRDefault="00361A6F" w:rsidP="00361A6F">
      <w:pPr>
        <w:pStyle w:val="FootnoteText"/>
        <w:bidi/>
        <w:rPr>
          <w:rFonts w:cs="B Mitra"/>
          <w:rtl/>
        </w:rPr>
      </w:pPr>
      <w:r>
        <w:rPr>
          <w:rFonts w:cs="B Mitra"/>
        </w:rPr>
        <w:footnoteRef/>
      </w:r>
      <w:r>
        <w:rPr>
          <w:rFonts w:cs="B Mitra" w:hint="cs"/>
          <w:rtl/>
        </w:rPr>
        <w:t>. ممتحنه، آیة 4.</w:t>
      </w:r>
    </w:p>
  </w:footnote>
  <w:footnote w:id="74">
    <w:p w:rsidR="00361A6F" w:rsidRDefault="00361A6F" w:rsidP="00361A6F">
      <w:pPr>
        <w:pStyle w:val="FootnoteText"/>
        <w:bidi/>
        <w:rPr>
          <w:rFonts w:cs="B Mitra"/>
          <w:rtl/>
          <w:lang w:bidi="fa-IR"/>
        </w:rPr>
      </w:pPr>
      <w:r>
        <w:rPr>
          <w:rStyle w:val="FootnoteReference"/>
          <w:rFonts w:cs="B Mitra"/>
        </w:rPr>
        <w:footnoteRef/>
      </w:r>
      <w:r>
        <w:rPr>
          <w:rFonts w:cs="B Mitra" w:hint="cs"/>
          <w:rtl/>
        </w:rPr>
        <w:t xml:space="preserve"> </w:t>
      </w:r>
      <w:r>
        <w:rPr>
          <w:rFonts w:cs="B Mitra" w:hint="cs"/>
          <w:rtl/>
          <w:lang w:bidi="fa-IR"/>
        </w:rPr>
        <w:t xml:space="preserve">. </w:t>
      </w:r>
      <w:r>
        <w:rPr>
          <w:rFonts w:cs="B Mitra" w:hint="cs"/>
          <w:rtl/>
        </w:rPr>
        <w:t>سید مجتبی نعیمی/ دانشجوی ارشد علوم سیاسی</w:t>
      </w:r>
    </w:p>
  </w:footnote>
  <w:footnote w:id="75">
    <w:p w:rsidR="00361A6F" w:rsidRDefault="00361A6F" w:rsidP="00361A6F">
      <w:pPr>
        <w:pStyle w:val="FootnoteText"/>
        <w:bidi/>
        <w:rPr>
          <w:rStyle w:val="FootnoteReference"/>
        </w:rPr>
      </w:pPr>
      <w:r>
        <w:rPr>
          <w:rStyle w:val="FootnoteReference"/>
          <w:rFonts w:cs="B Mitra"/>
        </w:rPr>
        <w:footnoteRef/>
      </w:r>
      <w:r>
        <w:rPr>
          <w:rStyle w:val="FootnoteReference"/>
          <w:rFonts w:cs="B Mitra" w:hint="cs"/>
          <w:rtl/>
        </w:rPr>
        <w:t xml:space="preserve">. نویسندگان: دکتر مومن بالله  - داود احمدزاده، سایت جامع امامزادگان و بقاع متبرکه ایران اسلامی </w:t>
      </w:r>
      <w:r>
        <w:rPr>
          <w:rStyle w:val="FootnoteReference"/>
          <w:rFonts w:cs="B Mitra"/>
        </w:rPr>
        <w:t>emamzadegan.ir</w:t>
      </w:r>
    </w:p>
  </w:footnote>
  <w:footnote w:id="76">
    <w:p w:rsidR="00361A6F" w:rsidRDefault="00361A6F" w:rsidP="00361A6F">
      <w:pPr>
        <w:pStyle w:val="FootnoteText"/>
        <w:bidi/>
        <w:rPr>
          <w:rStyle w:val="FootnoteReference"/>
          <w:rFonts w:cs="B Mitra"/>
          <w:rtl/>
        </w:rPr>
      </w:pPr>
      <w:r>
        <w:rPr>
          <w:rStyle w:val="FootnoteReference"/>
          <w:rFonts w:cs="B Mitra"/>
        </w:rPr>
        <w:footnoteRef/>
      </w:r>
      <w:r>
        <w:rPr>
          <w:rStyle w:val="FootnoteReference"/>
          <w:rFonts w:cs="B Mitra" w:hint="cs"/>
          <w:rtl/>
        </w:rPr>
        <w:t xml:space="preserve">. بیانات مقام معظم رهبری در دیدار کارگزاران نظام، </w:t>
      </w:r>
      <w:r>
        <w:rPr>
          <w:rStyle w:val="FootnoteReference"/>
          <w:rFonts w:cs="B Mitra" w:hint="cs"/>
          <w:rtl/>
          <w:lang w:bidi="fa-IR"/>
        </w:rPr>
        <w:t>۱۳۷۴/۰۲/۲۸</w:t>
      </w:r>
    </w:p>
  </w:footnote>
  <w:footnote w:id="77">
    <w:p w:rsidR="00361A6F" w:rsidRDefault="00361A6F" w:rsidP="00361A6F">
      <w:pPr>
        <w:pStyle w:val="FootnoteText"/>
        <w:bidi/>
        <w:rPr>
          <w:rStyle w:val="FootnoteReference"/>
          <w:rFonts w:cs="B Mitra"/>
          <w:rtl/>
        </w:rPr>
      </w:pPr>
      <w:r>
        <w:rPr>
          <w:rStyle w:val="FootnoteReference"/>
          <w:rFonts w:cs="B Mitra"/>
        </w:rPr>
        <w:footnoteRef/>
      </w:r>
      <w:r>
        <w:rPr>
          <w:rStyle w:val="FootnoteReference"/>
          <w:rFonts w:cs="B Mitra" w:hint="cs"/>
          <w:rtl/>
        </w:rPr>
        <w:t>. سخنان آیت الله مکارم شیرازی در دیدار مدیرکل اوقاف و امور خیریه استان قم، 14/8/91، به نقل از ایرنا</w:t>
      </w:r>
    </w:p>
  </w:footnote>
  <w:footnote w:id="78">
    <w:p w:rsidR="00361A6F" w:rsidRDefault="00361A6F" w:rsidP="00361A6F">
      <w:pPr>
        <w:pStyle w:val="FootnoteText"/>
        <w:bidi/>
        <w:rPr>
          <w:rtl/>
          <w:lang w:bidi="fa-IR"/>
        </w:rPr>
      </w:pPr>
      <w:r>
        <w:rPr>
          <w:rStyle w:val="FootnoteReference"/>
          <w:rFonts w:cs="B Mitra"/>
        </w:rPr>
        <w:footnoteRef/>
      </w:r>
      <w:r>
        <w:rPr>
          <w:rFonts w:cs="B Mitra" w:hint="cs"/>
          <w:rtl/>
        </w:rPr>
        <w:t>.</w:t>
      </w:r>
      <w:r>
        <w:rPr>
          <w:rFonts w:cs="B Mitra" w:hint="cs"/>
          <w:rtl/>
          <w:lang w:bidi="fa-IR"/>
        </w:rPr>
        <w:t xml:space="preserve"> پیام آیت‌الله العظمی جوادی آملی به مناسبت برگزاری نخستین کنگره بین‌المللی امامزادگان در اصفهان، 19/6/92، خبرگزاری دانشجویان ایران (ایسنا)</w:t>
      </w:r>
    </w:p>
  </w:footnote>
  <w:footnote w:id="79">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سخنان آیت الله سبحانی در دیدار</w:t>
      </w:r>
      <w:r>
        <w:rPr>
          <w:rFonts w:cs="B Mitra" w:hint="cs"/>
          <w:lang w:bidi="fa-IR"/>
        </w:rPr>
        <w:t xml:space="preserve"> </w:t>
      </w:r>
      <w:r>
        <w:rPr>
          <w:rFonts w:cs="B Mitra" w:hint="cs"/>
          <w:rtl/>
          <w:lang w:bidi="fa-IR"/>
        </w:rPr>
        <w:t>مدیرکل اوقاف قم، 28/12/93، به نقل ازروابط عمومی اداره کل اوقاف و امورخیریه قم</w:t>
      </w:r>
    </w:p>
  </w:footnote>
  <w:footnote w:id="80">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در محضر بهجت، ج۲، ص۲۵۵</w:t>
      </w:r>
    </w:p>
  </w:footnote>
  <w:footnote w:id="81">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در محضر بهجت، ج۲، ص۳۰۷</w:t>
      </w:r>
    </w:p>
  </w:footnote>
  <w:footnote w:id="82">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در محضر بهجت، ج۲، ص۲۷۷</w:t>
      </w:r>
    </w:p>
  </w:footnote>
  <w:footnote w:id="83">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سخنان آیت‌الله محمدعلی ناصری دولت‌آبادی به مناسبت هفته وقف در گفت‌و‌گو با خبرنگار فارس در اصفهان، 4/10/93، به گزارش روابط عمومی سازمان اوقاف و امور خیریه</w:t>
      </w:r>
    </w:p>
  </w:footnote>
  <w:footnote w:id="84">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نویسنده: مرتضی حبیبی سی‌سرا، دانشجوی دکتری و پژوهشگر پژوهشگاه علوم اسلامی امام صادق«ع»، قم، منبع: راسخون</w:t>
      </w:r>
    </w:p>
    <w:p w:rsidR="00361A6F" w:rsidRDefault="00361A6F" w:rsidP="00361A6F">
      <w:pPr>
        <w:pStyle w:val="FootnoteText"/>
        <w:bidi/>
        <w:rPr>
          <w:rFonts w:cs="B Mitra"/>
          <w:rtl/>
          <w:lang w:bidi="fa-IR"/>
        </w:rPr>
      </w:pPr>
    </w:p>
    <w:p w:rsidR="00361A6F" w:rsidRDefault="00361A6F" w:rsidP="00361A6F">
      <w:pPr>
        <w:pStyle w:val="FootnoteText"/>
        <w:bidi/>
        <w:rPr>
          <w:rFonts w:cs="B Mitra"/>
          <w:rtl/>
          <w:lang w:bidi="fa-IR"/>
        </w:rPr>
      </w:pPr>
    </w:p>
  </w:footnote>
  <w:footnote w:id="85">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پایگاه اطلاع رسانی حوزه، </w:t>
      </w:r>
      <w:r>
        <w:rPr>
          <w:rFonts w:cs="B Mitra"/>
          <w:lang w:bidi="fa-IR"/>
        </w:rPr>
        <w:t>hawzah.net</w:t>
      </w:r>
    </w:p>
  </w:footnote>
  <w:footnote w:id="86">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پایگاه اطلاع رسانی آستان مقدس شاه چراغ </w:t>
      </w:r>
      <w:r>
        <w:rPr>
          <w:rFonts w:cs="B Mitra"/>
          <w:lang w:bidi="fa-IR"/>
        </w:rPr>
        <w:t>shahecheragh.ir</w:t>
      </w:r>
      <w:r>
        <w:rPr>
          <w:rFonts w:cs="B Mitra" w:hint="cs"/>
          <w:rtl/>
          <w:lang w:bidi="fa-IR"/>
        </w:rPr>
        <w:t xml:space="preserve">  </w:t>
      </w:r>
    </w:p>
  </w:footnote>
  <w:footnote w:id="87">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پایگاه اطلاع رسانی حوزه، </w:t>
      </w:r>
      <w:r>
        <w:rPr>
          <w:rFonts w:cs="B Mitra"/>
          <w:lang w:bidi="fa-IR"/>
        </w:rPr>
        <w:t xml:space="preserve"> hawzah.net</w:t>
      </w:r>
    </w:p>
  </w:footnote>
  <w:footnote w:id="88">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پیام آیت الله مکارم شیرازی به مناسبت برگزاری مجلس تجلیل از مقام شامخ حضرت احمد بن موسی(ع)، 1388/8/3، پایگاه اطلاع رسانی حوزه </w:t>
      </w:r>
      <w:r>
        <w:rPr>
          <w:rFonts w:cs="B Mitra"/>
          <w:lang w:bidi="fa-IR"/>
        </w:rPr>
        <w:t>hawzah.net</w:t>
      </w:r>
    </w:p>
  </w:footnote>
  <w:footnote w:id="89">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پایگاه اطلاع رسانی آستان مقدس شاه چراغ،  </w:t>
      </w:r>
      <w:r>
        <w:rPr>
          <w:rFonts w:cs="B Mitra"/>
          <w:lang w:bidi="fa-IR"/>
        </w:rPr>
        <w:t>shahecheragh.ir</w:t>
      </w:r>
    </w:p>
  </w:footnote>
  <w:footnote w:id="90">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همان</w:t>
      </w:r>
    </w:p>
  </w:footnote>
  <w:footnote w:id="91">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همان</w:t>
      </w:r>
    </w:p>
  </w:footnote>
  <w:footnote w:id="92">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بیانات مقام معظم رهبری در دیدار مردم شیراز، ۱۳۸۷/۰۲/۱۱</w:t>
      </w:r>
    </w:p>
  </w:footnote>
  <w:footnote w:id="93">
    <w:p w:rsidR="00361A6F" w:rsidRDefault="00361A6F" w:rsidP="00361A6F">
      <w:pPr>
        <w:pStyle w:val="FootnoteText"/>
        <w:bidi/>
        <w:rPr>
          <w:rFonts w:cs="B Mitra"/>
          <w:rtl/>
        </w:rPr>
      </w:pPr>
      <w:r>
        <w:rPr>
          <w:rStyle w:val="FootnoteReference"/>
          <w:rFonts w:cs="B Mitra"/>
        </w:rPr>
        <w:footnoteRef/>
      </w:r>
      <w:r>
        <w:rPr>
          <w:rFonts w:cs="B Mitra" w:hint="cs"/>
          <w:rtl/>
        </w:rPr>
        <w:t xml:space="preserve"> . حجت الاسلام و المسلمین صفائی بوشهری</w:t>
      </w:r>
    </w:p>
  </w:footnote>
  <w:footnote w:id="94">
    <w:p w:rsidR="00361A6F" w:rsidRDefault="00361A6F" w:rsidP="00361A6F">
      <w:pPr>
        <w:pStyle w:val="FootnoteText"/>
        <w:bidi/>
        <w:rPr>
          <w:rFonts w:cs="B Mitra"/>
          <w:lang w:bidi="fa-IR"/>
        </w:rPr>
      </w:pPr>
      <w:r>
        <w:rPr>
          <w:rStyle w:val="FootnoteReference"/>
          <w:rFonts w:cs="B Mitra"/>
        </w:rPr>
        <w:footnoteRef/>
      </w:r>
      <w:r>
        <w:rPr>
          <w:rFonts w:cs="B Mitra"/>
        </w:rPr>
        <w:t xml:space="preserve"> </w:t>
      </w:r>
      <w:r>
        <w:rPr>
          <w:rFonts w:cs="B Mitra" w:hint="cs"/>
          <w:rtl/>
          <w:lang w:bidi="fa-IR"/>
        </w:rPr>
        <w:t>. پیام آیت الله نوری همدانی به همایش امامزادگان. 17/6/1392</w:t>
      </w:r>
    </w:p>
  </w:footnote>
  <w:footnote w:id="95">
    <w:p w:rsidR="00361A6F" w:rsidRDefault="00361A6F" w:rsidP="00361A6F">
      <w:pPr>
        <w:pStyle w:val="FootnoteText"/>
        <w:bidi/>
        <w:rPr>
          <w:rFonts w:cs="B Mitra"/>
          <w:rtl/>
          <w:lang w:bidi="fa-IR"/>
        </w:rPr>
      </w:pPr>
      <w:r>
        <w:rPr>
          <w:rStyle w:val="FootnoteReference"/>
          <w:rFonts w:cs="B Mitra"/>
        </w:rPr>
        <w:footnoteRef/>
      </w:r>
      <w:r>
        <w:rPr>
          <w:rFonts w:cs="B Mitra" w:hint="cs"/>
          <w:rtl/>
          <w:lang w:bidi="fa-IR"/>
        </w:rPr>
        <w:t xml:space="preserve">. </w:t>
      </w:r>
      <w:r>
        <w:rPr>
          <w:rStyle w:val="st"/>
          <w:rFonts w:cs="B Mitra" w:hint="cs"/>
          <w:rtl/>
        </w:rPr>
        <w:t>دکتر محمدحسین رجبی دوانی</w:t>
      </w:r>
    </w:p>
  </w:footnote>
  <w:footnote w:id="96">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عنکبوت/ 45</w:t>
      </w:r>
    </w:p>
  </w:footnote>
  <w:footnote w:id="97">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نهج البلاغه/ خطبه234</w:t>
      </w:r>
    </w:p>
  </w:footnote>
  <w:footnote w:id="98">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رعد/ 28</w:t>
      </w:r>
    </w:p>
  </w:footnote>
  <w:footnote w:id="99">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فتح/ 4</w:t>
      </w:r>
    </w:p>
  </w:footnote>
  <w:footnote w:id="100">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صدر، بی تا: 23</w:t>
      </w:r>
    </w:p>
  </w:footnote>
  <w:footnote w:id="101">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صدر، بی تا: 28</w:t>
      </w:r>
    </w:p>
  </w:footnote>
  <w:footnote w:id="102">
    <w:p w:rsidR="00361A6F" w:rsidRDefault="00361A6F" w:rsidP="00361A6F">
      <w:pPr>
        <w:pStyle w:val="FootnoteText"/>
        <w:bidi/>
        <w:rPr>
          <w:rFonts w:cs="B Mitra"/>
          <w:rtl/>
          <w:lang w:bidi="fa-IR"/>
        </w:rPr>
      </w:pPr>
      <w:r>
        <w:rPr>
          <w:rStyle w:val="FootnoteReference"/>
          <w:rFonts w:cs="B Mitra"/>
        </w:rPr>
        <w:footnoteRef/>
      </w:r>
      <w:r>
        <w:rPr>
          <w:rFonts w:cs="B Mitra" w:hint="cs"/>
          <w:rtl/>
        </w:rPr>
        <w:t>.</w:t>
      </w:r>
      <w:r>
        <w:rPr>
          <w:rFonts w:cs="B Mitra" w:hint="cs"/>
          <w:rtl/>
          <w:lang w:bidi="fa-IR"/>
        </w:rPr>
        <w:t xml:space="preserve"> اثر منیره ناصح ستوده، سایت جامع امامزادگان و بقاع متبرکه ایران اسلامی </w:t>
      </w:r>
      <w:r>
        <w:rPr>
          <w:rFonts w:cs="B Mitra"/>
          <w:lang w:bidi="fa-IR"/>
        </w:rPr>
        <w:t>emamzadegan.ir</w:t>
      </w:r>
    </w:p>
  </w:footnote>
  <w:footnote w:id="103">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آیات 207 سوره بقره و 30 سوره آل عمران</w:t>
      </w:r>
    </w:p>
  </w:footnote>
  <w:footnote w:id="104">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آیه 143 سوره بقره</w:t>
      </w:r>
    </w:p>
  </w:footnote>
  <w:footnote w:id="105">
    <w:p w:rsidR="00361A6F" w:rsidRDefault="00361A6F" w:rsidP="00361A6F">
      <w:pPr>
        <w:pStyle w:val="NoSpacing"/>
        <w:bidi/>
        <w:rPr>
          <w:rFonts w:cs="B Mitra"/>
          <w:sz w:val="20"/>
          <w:szCs w:val="20"/>
          <w:rtl/>
        </w:rPr>
      </w:pPr>
      <w:r>
        <w:rPr>
          <w:rStyle w:val="FootnoteReference"/>
          <w:rFonts w:cs="B Mitra"/>
          <w:sz w:val="20"/>
          <w:szCs w:val="20"/>
        </w:rPr>
        <w:footnoteRef/>
      </w:r>
      <w:r>
        <w:rPr>
          <w:rFonts w:cs="B Mitra"/>
          <w:sz w:val="20"/>
          <w:szCs w:val="20"/>
        </w:rPr>
        <w:t xml:space="preserve"> </w:t>
      </w:r>
      <w:r>
        <w:rPr>
          <w:rFonts w:cs="B Mitra" w:hint="cs"/>
          <w:sz w:val="20"/>
          <w:szCs w:val="20"/>
          <w:rtl/>
          <w:lang w:bidi="fa-IR"/>
        </w:rPr>
        <w:t xml:space="preserve">. </w:t>
      </w:r>
      <w:r>
        <w:rPr>
          <w:rFonts w:cs="B Mitra" w:hint="cs"/>
          <w:sz w:val="20"/>
          <w:szCs w:val="20"/>
          <w:rtl/>
        </w:rPr>
        <w:t>المیزان فی تفسیر القرآن، ج‏1، ص 325</w:t>
      </w:r>
    </w:p>
  </w:footnote>
  <w:footnote w:id="106">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آیه 128 سوره توبه</w:t>
      </w:r>
    </w:p>
  </w:footnote>
  <w:footnote w:id="107">
    <w:p w:rsidR="00361A6F" w:rsidRDefault="00361A6F" w:rsidP="00361A6F">
      <w:pPr>
        <w:pStyle w:val="FootnoteText"/>
        <w:bidi/>
        <w:rPr>
          <w:rFonts w:cs="B Mitra"/>
          <w:rtl/>
          <w:lang w:bidi="fa-IR"/>
        </w:rPr>
      </w:pPr>
      <w:r>
        <w:rPr>
          <w:rStyle w:val="FootnoteReference"/>
          <w:rFonts w:cs="B Mitra"/>
        </w:rPr>
        <w:footnoteRef/>
      </w:r>
      <w:r>
        <w:rPr>
          <w:rFonts w:cs="B Mitra"/>
        </w:rPr>
        <w:t xml:space="preserve"> </w:t>
      </w:r>
      <w:r>
        <w:rPr>
          <w:rFonts w:cs="B Mitra" w:hint="cs"/>
          <w:rtl/>
          <w:lang w:bidi="fa-IR"/>
        </w:rPr>
        <w:t xml:space="preserve">. </w:t>
      </w:r>
      <w:r>
        <w:rPr>
          <w:rFonts w:cs="B Mitra" w:hint="cs"/>
          <w:rtl/>
        </w:rPr>
        <w:t>منازل الآخرة ص 43-44</w:t>
      </w:r>
    </w:p>
  </w:footnote>
  <w:footnote w:id="108">
    <w:p w:rsidR="00361A6F" w:rsidRDefault="00361A6F" w:rsidP="00361A6F">
      <w:pPr>
        <w:pStyle w:val="NoSpacing"/>
        <w:bidi/>
        <w:rPr>
          <w:rFonts w:cs="B Mitra"/>
          <w:sz w:val="20"/>
          <w:szCs w:val="20"/>
          <w:rtl/>
        </w:rPr>
      </w:pPr>
      <w:r>
        <w:rPr>
          <w:rStyle w:val="FootnoteReference"/>
          <w:rFonts w:cs="B Mitra"/>
          <w:sz w:val="20"/>
          <w:szCs w:val="20"/>
        </w:rPr>
        <w:footnoteRef/>
      </w:r>
      <w:r>
        <w:rPr>
          <w:rFonts w:cs="B Mitra"/>
          <w:sz w:val="20"/>
          <w:szCs w:val="20"/>
        </w:rPr>
        <w:t xml:space="preserve"> </w:t>
      </w:r>
      <w:r>
        <w:rPr>
          <w:rFonts w:cs="B Mitra" w:hint="cs"/>
          <w:sz w:val="20"/>
          <w:szCs w:val="20"/>
          <w:rtl/>
        </w:rPr>
        <w:t>این داستان را مرحوم حاج شیخ عباس در مفاتیح الجنان نقل کرده است</w:t>
      </w:r>
      <w:r>
        <w:rPr>
          <w:rFonts w:cs="B Mitra"/>
          <w:sz w:val="20"/>
          <w:szCs w:val="20"/>
        </w:rPr>
        <w:t>.</w:t>
      </w:r>
    </w:p>
    <w:p w:rsidR="00361A6F" w:rsidRDefault="00361A6F" w:rsidP="00361A6F">
      <w:pPr>
        <w:pStyle w:val="FootnoteText"/>
        <w:bidi/>
        <w:rPr>
          <w:rFonts w:cs="B Mitra"/>
          <w:rtl/>
          <w:lang w:bidi="fa-IR"/>
        </w:rPr>
      </w:pPr>
    </w:p>
  </w:footnote>
  <w:footnote w:id="109">
    <w:p w:rsidR="00361A6F" w:rsidRDefault="00361A6F" w:rsidP="00361A6F">
      <w:pPr>
        <w:pStyle w:val="a6"/>
        <w:jc w:val="left"/>
        <w:rPr>
          <w:rFonts w:cs="B Mitra"/>
          <w:sz w:val="20"/>
          <w:szCs w:val="20"/>
          <w:rtl/>
          <w:lang w:bidi="fa-IR"/>
        </w:rPr>
      </w:pPr>
      <w:r>
        <w:rPr>
          <w:rStyle w:val="FootnoteReference"/>
          <w:rFonts w:cs="B Mitra"/>
          <w:sz w:val="20"/>
          <w:szCs w:val="20"/>
        </w:rPr>
        <w:footnoteRef/>
      </w:r>
      <w:r>
        <w:rPr>
          <w:rFonts w:cs="B Mitra"/>
          <w:sz w:val="20"/>
          <w:szCs w:val="20"/>
        </w:rPr>
        <w:t xml:space="preserve"> </w:t>
      </w:r>
      <w:r>
        <w:rPr>
          <w:rFonts w:cs="B Mitra" w:hint="cs"/>
          <w:sz w:val="20"/>
          <w:szCs w:val="20"/>
          <w:rtl/>
          <w:lang w:bidi="fa-IR"/>
        </w:rPr>
        <w:t>. عيون أخبار الرضا عليه السلام، ج‏1، ص: 228</w:t>
      </w:r>
    </w:p>
    <w:p w:rsidR="00361A6F" w:rsidRDefault="00361A6F" w:rsidP="00361A6F">
      <w:pPr>
        <w:pStyle w:val="FootnoteText"/>
        <w:bidi/>
        <w:rPr>
          <w:rFonts w:cs="B Mitra"/>
          <w:lang w:bidi="fa-IR"/>
        </w:rPr>
      </w:pPr>
    </w:p>
  </w:footnote>
  <w:footnote w:id="110">
    <w:p w:rsidR="00361A6F" w:rsidRDefault="00361A6F" w:rsidP="00361A6F">
      <w:pPr>
        <w:pStyle w:val="FootnoteText"/>
        <w:bidi/>
        <w:rPr>
          <w:rStyle w:val="FootnoteReference"/>
          <w:rtl/>
        </w:rPr>
      </w:pPr>
      <w:r>
        <w:rPr>
          <w:rStyle w:val="FootnoteReference"/>
          <w:rFonts w:cs="B Mitra"/>
        </w:rPr>
        <w:footnoteRef/>
      </w:r>
      <w:r>
        <w:rPr>
          <w:rStyle w:val="FootnoteReference"/>
        </w:rPr>
        <w:t xml:space="preserve"> </w:t>
      </w:r>
      <w:r>
        <w:rPr>
          <w:rStyle w:val="FootnoteReference"/>
          <w:rtl/>
        </w:rPr>
        <w:t>. عيون أخبار الرضا عليه السلام، ج‏1، ص: 301 و 32</w:t>
      </w:r>
    </w:p>
  </w:footnote>
  <w:footnote w:id="111">
    <w:p w:rsidR="00361A6F" w:rsidRDefault="00361A6F" w:rsidP="00361A6F">
      <w:pPr>
        <w:pStyle w:val="FootnoteText"/>
        <w:bidi/>
        <w:rPr>
          <w:rStyle w:val="FootnoteReference"/>
          <w:rtl/>
        </w:rPr>
      </w:pPr>
      <w:r>
        <w:rPr>
          <w:rStyle w:val="FootnoteReference"/>
          <w:rFonts w:cs="B Mitra"/>
        </w:rPr>
        <w:footnoteRef/>
      </w:r>
      <w:r>
        <w:rPr>
          <w:rStyle w:val="FootnoteReference"/>
        </w:rPr>
        <w:t xml:space="preserve"> </w:t>
      </w:r>
      <w:r>
        <w:rPr>
          <w:rStyle w:val="FootnoteReference"/>
          <w:rtl/>
        </w:rPr>
        <w:t>. عيون أخبار الرضا عليه السلام، ج‏1، ص: 185</w:t>
      </w:r>
    </w:p>
    <w:p w:rsidR="00361A6F" w:rsidRDefault="00361A6F" w:rsidP="00361A6F">
      <w:pPr>
        <w:pStyle w:val="FootnoteText"/>
        <w:bidi/>
        <w:rPr>
          <w:rFonts w:cs="B Mitra"/>
          <w:rtl/>
          <w:lang w:bidi="fa-IR"/>
        </w:rPr>
      </w:pPr>
    </w:p>
  </w:footnote>
  <w:footnote w:id="112">
    <w:p w:rsidR="00361A6F" w:rsidRDefault="00361A6F" w:rsidP="00361A6F">
      <w:pPr>
        <w:pStyle w:val="FootnoteText"/>
        <w:bidi/>
        <w:rPr>
          <w:rStyle w:val="FootnoteReference"/>
          <w:rtl/>
        </w:rPr>
      </w:pPr>
      <w:r>
        <w:rPr>
          <w:rStyle w:val="FootnoteReference"/>
          <w:rFonts w:cs="B Mitra"/>
        </w:rPr>
        <w:footnoteRef/>
      </w:r>
      <w:r>
        <w:rPr>
          <w:rStyle w:val="FootnoteReference"/>
          <w:rFonts w:cs="B Mitra"/>
        </w:rPr>
        <w:t xml:space="preserve"> </w:t>
      </w:r>
      <w:r>
        <w:rPr>
          <w:rStyle w:val="FootnoteReference"/>
          <w:rFonts w:cs="B Mitra" w:hint="cs"/>
          <w:rtl/>
        </w:rPr>
        <w:t>. عيون أخبار الرضا عليه السلام، ج‏1، ص: 201</w:t>
      </w:r>
    </w:p>
  </w:footnote>
  <w:footnote w:id="113">
    <w:p w:rsidR="00361A6F" w:rsidRDefault="00361A6F" w:rsidP="00361A6F">
      <w:pPr>
        <w:pStyle w:val="FootnoteText"/>
        <w:bidi/>
        <w:rPr>
          <w:rStyle w:val="FootnoteReference"/>
          <w:rFonts w:cs="B Mitra"/>
          <w:rtl/>
        </w:rPr>
      </w:pPr>
      <w:r>
        <w:rPr>
          <w:rStyle w:val="FootnoteReference"/>
          <w:rFonts w:cs="B Mitra"/>
        </w:rPr>
        <w:footnoteRef/>
      </w:r>
      <w:r>
        <w:rPr>
          <w:rStyle w:val="FootnoteReference"/>
          <w:rFonts w:cs="B Mitra"/>
        </w:rPr>
        <w:t xml:space="preserve"> </w:t>
      </w:r>
      <w:r>
        <w:rPr>
          <w:rStyle w:val="FootnoteReference"/>
          <w:rFonts w:cs="B Mitra" w:hint="cs"/>
          <w:rtl/>
        </w:rPr>
        <w:t>. عيون أخبار الرضا عليه السلام، ج‏1، ص: 201</w:t>
      </w:r>
    </w:p>
  </w:footnote>
  <w:footnote w:id="114">
    <w:p w:rsidR="00361A6F" w:rsidRDefault="00361A6F" w:rsidP="00361A6F">
      <w:pPr>
        <w:pStyle w:val="FootnoteText"/>
        <w:bidi/>
        <w:rPr>
          <w:rStyle w:val="FootnoteReference"/>
          <w:rFonts w:cs="B Mitra"/>
          <w:rtl/>
        </w:rPr>
      </w:pPr>
      <w:r>
        <w:rPr>
          <w:rStyle w:val="FootnoteReference"/>
          <w:rFonts w:cs="B Mitra"/>
        </w:rPr>
        <w:footnoteRef/>
      </w:r>
      <w:r>
        <w:rPr>
          <w:rStyle w:val="FootnoteReference"/>
          <w:rFonts w:cs="B Mitra"/>
        </w:rPr>
        <w:t xml:space="preserve"> </w:t>
      </w:r>
      <w:r>
        <w:rPr>
          <w:rStyle w:val="FootnoteReference"/>
          <w:rFonts w:cs="B Mitra" w:hint="cs"/>
          <w:rtl/>
        </w:rPr>
        <w:t>. عيون أخبار الرضا عليه السلام، ج‏1، ص: 284</w:t>
      </w:r>
    </w:p>
    <w:p w:rsidR="00361A6F" w:rsidRDefault="00361A6F" w:rsidP="00361A6F">
      <w:pPr>
        <w:pStyle w:val="FootnoteText"/>
        <w:bidi/>
        <w:rPr>
          <w:lang w:bidi="fa-IR"/>
        </w:rPr>
      </w:pPr>
    </w:p>
  </w:footnote>
  <w:footnote w:id="115">
    <w:p w:rsidR="00361A6F" w:rsidRDefault="00361A6F" w:rsidP="00361A6F">
      <w:pPr>
        <w:pStyle w:val="FootnoteText"/>
        <w:bidi/>
        <w:rPr>
          <w:rStyle w:val="FootnoteReference"/>
          <w:rtl/>
        </w:rPr>
      </w:pPr>
      <w:r>
        <w:rPr>
          <w:rStyle w:val="FootnoteReference"/>
          <w:rFonts w:cs="B Mitra"/>
        </w:rPr>
        <w:footnoteRef/>
      </w:r>
      <w:r>
        <w:rPr>
          <w:rStyle w:val="FootnoteReference"/>
        </w:rPr>
        <w:t xml:space="preserve"> </w:t>
      </w:r>
      <w:r>
        <w:rPr>
          <w:rStyle w:val="FootnoteReference"/>
          <w:rtl/>
        </w:rPr>
        <w:t>. عيون أخبار الرضا عليه السلام، ج‏1، ص: 201</w:t>
      </w:r>
    </w:p>
  </w:footnote>
  <w:footnote w:id="116">
    <w:p w:rsidR="00361A6F" w:rsidRDefault="00361A6F" w:rsidP="00361A6F">
      <w:pPr>
        <w:pStyle w:val="FootnoteText"/>
        <w:bidi/>
        <w:rPr>
          <w:rStyle w:val="FootnoteReference"/>
          <w:rtl/>
        </w:rPr>
      </w:pPr>
      <w:r>
        <w:rPr>
          <w:rStyle w:val="FootnoteReference"/>
          <w:rFonts w:cs="B Mitra"/>
        </w:rPr>
        <w:footnoteRef/>
      </w:r>
      <w:r>
        <w:rPr>
          <w:rStyle w:val="FootnoteReference"/>
        </w:rPr>
        <w:t xml:space="preserve"> </w:t>
      </w:r>
      <w:r>
        <w:rPr>
          <w:rStyle w:val="FootnoteReference"/>
          <w:rtl/>
        </w:rPr>
        <w:t>. عيون أخبار الرضا عليه السلام، ج‏2، ص: 195</w:t>
      </w:r>
    </w:p>
    <w:p w:rsidR="00361A6F" w:rsidRDefault="00361A6F" w:rsidP="00361A6F">
      <w:pPr>
        <w:pStyle w:val="FootnoteText"/>
        <w:bidi/>
        <w:rPr>
          <w:rFonts w:cs="B Mitra"/>
          <w:rtl/>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10AF"/>
    <w:multiLevelType w:val="hybridMultilevel"/>
    <w:tmpl w:val="359629AC"/>
    <w:lvl w:ilvl="0" w:tplc="511C2B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F849BE"/>
    <w:multiLevelType w:val="hybridMultilevel"/>
    <w:tmpl w:val="3E128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0D2281"/>
    <w:multiLevelType w:val="hybridMultilevel"/>
    <w:tmpl w:val="ADB69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2B7165"/>
    <w:multiLevelType w:val="hybridMultilevel"/>
    <w:tmpl w:val="2DA6851A"/>
    <w:lvl w:ilvl="0" w:tplc="4606E7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8861D58"/>
    <w:multiLevelType w:val="hybridMultilevel"/>
    <w:tmpl w:val="40CC62A6"/>
    <w:lvl w:ilvl="0" w:tplc="720244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E651639"/>
    <w:multiLevelType w:val="hybridMultilevel"/>
    <w:tmpl w:val="474A4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6C1D8C"/>
    <w:multiLevelType w:val="hybridMultilevel"/>
    <w:tmpl w:val="E28A5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EE5299"/>
    <w:multiLevelType w:val="hybridMultilevel"/>
    <w:tmpl w:val="B5249B8A"/>
    <w:lvl w:ilvl="0" w:tplc="7A3A75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6F"/>
    <w:rsid w:val="000E0365"/>
    <w:rsid w:val="00361A6F"/>
    <w:rsid w:val="00547355"/>
    <w:rsid w:val="007472FD"/>
    <w:rsid w:val="00E917FF"/>
    <w:rsid w:val="00EC3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E706-D608-4E63-AE12-0CA84F6F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6F"/>
    <w:pPr>
      <w:spacing w:line="256" w:lineRule="auto"/>
    </w:pPr>
  </w:style>
  <w:style w:type="paragraph" w:styleId="Heading1">
    <w:name w:val="heading 1"/>
    <w:basedOn w:val="Normal"/>
    <w:next w:val="Normal"/>
    <w:link w:val="Heading1Char"/>
    <w:uiPriority w:val="9"/>
    <w:qFormat/>
    <w:rsid w:val="00361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1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1A6F"/>
    <w:pPr>
      <w:keepNext/>
      <w:keepLines/>
      <w:bidi/>
      <w:spacing w:before="40" w:after="0"/>
      <w:outlineLvl w:val="2"/>
    </w:pPr>
    <w:rPr>
      <w:rFonts w:ascii="B Mitra" w:eastAsia="Times New Roman" w:hAnsi="B Mitra" w:cs="Times New Roman"/>
      <w:color w:val="1F4D78"/>
      <w:sz w:val="28"/>
      <w:szCs w:val="24"/>
    </w:rPr>
  </w:style>
  <w:style w:type="paragraph" w:styleId="Heading4">
    <w:name w:val="heading 4"/>
    <w:basedOn w:val="Normal"/>
    <w:next w:val="Normal"/>
    <w:link w:val="Heading4Char"/>
    <w:uiPriority w:val="9"/>
    <w:semiHidden/>
    <w:unhideWhenUsed/>
    <w:qFormat/>
    <w:rsid w:val="00361A6F"/>
    <w:pPr>
      <w:keepNext/>
      <w:keepLines/>
      <w:bidi/>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361A6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A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61A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1A6F"/>
    <w:rPr>
      <w:rFonts w:ascii="B Mitra" w:eastAsia="Times New Roman" w:hAnsi="B Mitra" w:cs="Times New Roman"/>
      <w:color w:val="1F4D78"/>
      <w:sz w:val="28"/>
      <w:szCs w:val="24"/>
    </w:rPr>
  </w:style>
  <w:style w:type="character" w:customStyle="1" w:styleId="Heading4Char">
    <w:name w:val="Heading 4 Char"/>
    <w:basedOn w:val="DefaultParagraphFont"/>
    <w:link w:val="Heading4"/>
    <w:uiPriority w:val="9"/>
    <w:semiHidden/>
    <w:rsid w:val="00361A6F"/>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361A6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semiHidden/>
    <w:unhideWhenUsed/>
    <w:rsid w:val="00361A6F"/>
    <w:rPr>
      <w:color w:val="0000FF"/>
      <w:u w:val="single"/>
    </w:rPr>
  </w:style>
  <w:style w:type="character" w:styleId="FollowedHyperlink">
    <w:name w:val="FollowedHyperlink"/>
    <w:uiPriority w:val="99"/>
    <w:semiHidden/>
    <w:unhideWhenUsed/>
    <w:rsid w:val="00361A6F"/>
    <w:rPr>
      <w:color w:val="954F72"/>
      <w:u w:val="single"/>
    </w:rPr>
  </w:style>
  <w:style w:type="paragraph" w:styleId="NormalWeb">
    <w:name w:val="Normal (Web)"/>
    <w:basedOn w:val="Normal"/>
    <w:uiPriority w:val="99"/>
    <w:semiHidden/>
    <w:unhideWhenUsed/>
    <w:rsid w:val="00361A6F"/>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361A6F"/>
    <w:pPr>
      <w:tabs>
        <w:tab w:val="right" w:leader="dot" w:pos="6781"/>
      </w:tabs>
      <w:bidi/>
      <w:spacing w:after="100"/>
    </w:pPr>
    <w:rPr>
      <w:rFonts w:ascii="Calibri" w:eastAsia="Calibri" w:hAnsi="Calibri" w:cs="B Mitra"/>
      <w:noProof/>
      <w:sz w:val="24"/>
      <w:szCs w:val="24"/>
    </w:rPr>
  </w:style>
  <w:style w:type="paragraph" w:styleId="TOC2">
    <w:name w:val="toc 2"/>
    <w:basedOn w:val="Normal"/>
    <w:next w:val="Normal"/>
    <w:autoRedefine/>
    <w:uiPriority w:val="39"/>
    <w:semiHidden/>
    <w:unhideWhenUsed/>
    <w:rsid w:val="00361A6F"/>
    <w:pPr>
      <w:tabs>
        <w:tab w:val="right" w:leader="dot" w:pos="9350"/>
      </w:tabs>
      <w:bidi/>
      <w:spacing w:after="100"/>
      <w:ind w:left="220"/>
    </w:pPr>
    <w:rPr>
      <w:rFonts w:ascii="Calibri" w:eastAsia="Calibri" w:hAnsi="Calibri" w:cs="Arial"/>
    </w:rPr>
  </w:style>
  <w:style w:type="paragraph" w:styleId="TOC3">
    <w:name w:val="toc 3"/>
    <w:basedOn w:val="Normal"/>
    <w:next w:val="Normal"/>
    <w:autoRedefine/>
    <w:uiPriority w:val="39"/>
    <w:semiHidden/>
    <w:unhideWhenUsed/>
    <w:rsid w:val="00361A6F"/>
    <w:pPr>
      <w:bidi/>
      <w:spacing w:after="100"/>
      <w:ind w:left="440"/>
    </w:pPr>
    <w:rPr>
      <w:rFonts w:ascii="Calibri" w:eastAsia="Calibri" w:hAnsi="Calibri" w:cs="Arial"/>
    </w:rPr>
  </w:style>
  <w:style w:type="paragraph" w:styleId="TOC4">
    <w:name w:val="toc 4"/>
    <w:basedOn w:val="Normal"/>
    <w:next w:val="Normal"/>
    <w:autoRedefine/>
    <w:uiPriority w:val="39"/>
    <w:semiHidden/>
    <w:unhideWhenUsed/>
    <w:rsid w:val="00361A6F"/>
    <w:pPr>
      <w:bidi/>
      <w:spacing w:after="100"/>
      <w:ind w:left="660"/>
    </w:pPr>
    <w:rPr>
      <w:rFonts w:ascii="Calibri" w:eastAsia="Times New Roman" w:hAnsi="Calibri" w:cs="Arial"/>
    </w:rPr>
  </w:style>
  <w:style w:type="paragraph" w:styleId="TOC5">
    <w:name w:val="toc 5"/>
    <w:basedOn w:val="Normal"/>
    <w:next w:val="Normal"/>
    <w:autoRedefine/>
    <w:uiPriority w:val="39"/>
    <w:semiHidden/>
    <w:unhideWhenUsed/>
    <w:rsid w:val="00361A6F"/>
    <w:pPr>
      <w:bidi/>
      <w:spacing w:after="100"/>
      <w:ind w:left="880"/>
    </w:pPr>
    <w:rPr>
      <w:rFonts w:ascii="Calibri" w:eastAsia="Times New Roman" w:hAnsi="Calibri" w:cs="Arial"/>
    </w:rPr>
  </w:style>
  <w:style w:type="paragraph" w:styleId="TOC6">
    <w:name w:val="toc 6"/>
    <w:basedOn w:val="Normal"/>
    <w:next w:val="Normal"/>
    <w:autoRedefine/>
    <w:uiPriority w:val="39"/>
    <w:semiHidden/>
    <w:unhideWhenUsed/>
    <w:rsid w:val="00361A6F"/>
    <w:pPr>
      <w:bidi/>
      <w:spacing w:after="100"/>
      <w:ind w:left="1100"/>
    </w:pPr>
    <w:rPr>
      <w:rFonts w:ascii="Calibri" w:eastAsia="Times New Roman" w:hAnsi="Calibri" w:cs="Arial"/>
    </w:rPr>
  </w:style>
  <w:style w:type="paragraph" w:styleId="TOC7">
    <w:name w:val="toc 7"/>
    <w:basedOn w:val="Normal"/>
    <w:next w:val="Normal"/>
    <w:autoRedefine/>
    <w:uiPriority w:val="39"/>
    <w:semiHidden/>
    <w:unhideWhenUsed/>
    <w:rsid w:val="00361A6F"/>
    <w:pPr>
      <w:bidi/>
      <w:spacing w:after="100"/>
      <w:ind w:left="1320"/>
    </w:pPr>
    <w:rPr>
      <w:rFonts w:ascii="Calibri" w:eastAsia="Times New Roman" w:hAnsi="Calibri" w:cs="Arial"/>
    </w:rPr>
  </w:style>
  <w:style w:type="paragraph" w:styleId="TOC8">
    <w:name w:val="toc 8"/>
    <w:basedOn w:val="Normal"/>
    <w:next w:val="Normal"/>
    <w:autoRedefine/>
    <w:uiPriority w:val="39"/>
    <w:semiHidden/>
    <w:unhideWhenUsed/>
    <w:rsid w:val="00361A6F"/>
    <w:pPr>
      <w:bidi/>
      <w:spacing w:after="100"/>
      <w:ind w:left="1540"/>
    </w:pPr>
    <w:rPr>
      <w:rFonts w:ascii="Calibri" w:eastAsia="Times New Roman" w:hAnsi="Calibri" w:cs="Arial"/>
    </w:rPr>
  </w:style>
  <w:style w:type="paragraph" w:styleId="TOC9">
    <w:name w:val="toc 9"/>
    <w:basedOn w:val="Normal"/>
    <w:next w:val="Normal"/>
    <w:autoRedefine/>
    <w:uiPriority w:val="39"/>
    <w:semiHidden/>
    <w:unhideWhenUsed/>
    <w:rsid w:val="00361A6F"/>
    <w:pPr>
      <w:bidi/>
      <w:spacing w:after="100"/>
      <w:ind w:left="1760"/>
    </w:pPr>
    <w:rPr>
      <w:rFonts w:ascii="Calibri" w:eastAsia="Times New Roman" w:hAnsi="Calibri" w:cs="Arial"/>
    </w:rPr>
  </w:style>
  <w:style w:type="paragraph" w:styleId="FootnoteText">
    <w:name w:val="footnote text"/>
    <w:basedOn w:val="Normal"/>
    <w:link w:val="FootnoteTextChar"/>
    <w:uiPriority w:val="99"/>
    <w:semiHidden/>
    <w:unhideWhenUsed/>
    <w:rsid w:val="00361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A6F"/>
    <w:rPr>
      <w:sz w:val="20"/>
      <w:szCs w:val="20"/>
    </w:rPr>
  </w:style>
  <w:style w:type="paragraph" w:styleId="Header">
    <w:name w:val="header"/>
    <w:basedOn w:val="Normal"/>
    <w:link w:val="HeaderChar"/>
    <w:uiPriority w:val="99"/>
    <w:semiHidden/>
    <w:unhideWhenUsed/>
    <w:rsid w:val="00361A6F"/>
    <w:pPr>
      <w:tabs>
        <w:tab w:val="center" w:pos="4680"/>
        <w:tab w:val="right" w:pos="9360"/>
      </w:tabs>
      <w:bidi/>
      <w:spacing w:after="0" w:line="240" w:lineRule="auto"/>
    </w:pPr>
    <w:rPr>
      <w:rFonts w:ascii="Calibri" w:eastAsia="Calibri" w:hAnsi="Calibri" w:cs="Arial"/>
    </w:rPr>
  </w:style>
  <w:style w:type="character" w:customStyle="1" w:styleId="HeaderChar">
    <w:name w:val="Header Char"/>
    <w:basedOn w:val="DefaultParagraphFont"/>
    <w:link w:val="Header"/>
    <w:uiPriority w:val="99"/>
    <w:semiHidden/>
    <w:rsid w:val="00361A6F"/>
    <w:rPr>
      <w:rFonts w:ascii="Calibri" w:eastAsia="Calibri" w:hAnsi="Calibri" w:cs="Arial"/>
    </w:rPr>
  </w:style>
  <w:style w:type="paragraph" w:styleId="Footer">
    <w:name w:val="footer"/>
    <w:basedOn w:val="Normal"/>
    <w:link w:val="FooterChar"/>
    <w:uiPriority w:val="99"/>
    <w:semiHidden/>
    <w:unhideWhenUsed/>
    <w:rsid w:val="00361A6F"/>
    <w:pPr>
      <w:tabs>
        <w:tab w:val="center" w:pos="4680"/>
        <w:tab w:val="right" w:pos="9360"/>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semiHidden/>
    <w:rsid w:val="00361A6F"/>
    <w:rPr>
      <w:rFonts w:ascii="Calibri" w:eastAsia="Calibri" w:hAnsi="Calibri" w:cs="Arial"/>
    </w:rPr>
  </w:style>
  <w:style w:type="paragraph" w:styleId="BalloonText">
    <w:name w:val="Balloon Text"/>
    <w:basedOn w:val="Normal"/>
    <w:link w:val="BalloonTextChar"/>
    <w:uiPriority w:val="99"/>
    <w:semiHidden/>
    <w:unhideWhenUsed/>
    <w:rsid w:val="00361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6F"/>
    <w:rPr>
      <w:rFonts w:ascii="Segoe UI" w:hAnsi="Segoe UI" w:cs="Segoe UI"/>
      <w:sz w:val="18"/>
      <w:szCs w:val="18"/>
    </w:rPr>
  </w:style>
  <w:style w:type="paragraph" w:styleId="NoSpacing">
    <w:name w:val="No Spacing"/>
    <w:uiPriority w:val="1"/>
    <w:qFormat/>
    <w:rsid w:val="00361A6F"/>
    <w:pPr>
      <w:spacing w:after="0" w:line="240" w:lineRule="auto"/>
    </w:pPr>
  </w:style>
  <w:style w:type="paragraph" w:styleId="ListParagraph">
    <w:name w:val="List Paragraph"/>
    <w:basedOn w:val="Normal"/>
    <w:uiPriority w:val="34"/>
    <w:qFormat/>
    <w:rsid w:val="00361A6F"/>
    <w:pPr>
      <w:spacing w:after="200" w:line="276" w:lineRule="auto"/>
      <w:ind w:left="720"/>
      <w:contextualSpacing/>
    </w:pPr>
  </w:style>
  <w:style w:type="paragraph" w:styleId="TOCHeading">
    <w:name w:val="TOC Heading"/>
    <w:basedOn w:val="Heading1"/>
    <w:next w:val="Normal"/>
    <w:uiPriority w:val="39"/>
    <w:semiHidden/>
    <w:unhideWhenUsed/>
    <w:qFormat/>
    <w:rsid w:val="00361A6F"/>
    <w:pPr>
      <w:bidi/>
      <w:outlineLvl w:val="9"/>
    </w:pPr>
    <w:rPr>
      <w:rFonts w:ascii="Calibri Light" w:eastAsia="Times New Roman" w:hAnsi="Calibri Light" w:cs="Times New Roman"/>
      <w:color w:val="2E74B5"/>
    </w:rPr>
  </w:style>
  <w:style w:type="character" w:customStyle="1" w:styleId="Char">
    <w:name w:val="متن Char"/>
    <w:link w:val="a"/>
    <w:locked/>
    <w:rsid w:val="00361A6F"/>
    <w:rPr>
      <w:rFonts w:ascii="Calibri" w:eastAsia="Calibri" w:hAnsi="Calibri" w:cs="B Mitra"/>
      <w:color w:val="000000"/>
      <w:sz w:val="24"/>
      <w:szCs w:val="26"/>
      <w:lang w:bidi="fa-IR"/>
    </w:rPr>
  </w:style>
  <w:style w:type="paragraph" w:customStyle="1" w:styleId="a">
    <w:name w:val="متن"/>
    <w:basedOn w:val="Normal"/>
    <w:link w:val="Char"/>
    <w:rsid w:val="00361A6F"/>
    <w:pPr>
      <w:bidi/>
      <w:spacing w:after="0" w:line="240" w:lineRule="auto"/>
      <w:ind w:firstLine="227"/>
      <w:jc w:val="both"/>
    </w:pPr>
    <w:rPr>
      <w:rFonts w:ascii="Calibri" w:eastAsia="Calibri" w:hAnsi="Calibri" w:cs="B Mitra"/>
      <w:color w:val="000000"/>
      <w:sz w:val="24"/>
      <w:szCs w:val="26"/>
      <w:lang w:bidi="fa-IR"/>
    </w:rPr>
  </w:style>
  <w:style w:type="character" w:customStyle="1" w:styleId="2Char">
    <w:name w:val="تیتر 2 Char"/>
    <w:link w:val="2"/>
    <w:locked/>
    <w:rsid w:val="00361A6F"/>
    <w:rPr>
      <w:rFonts w:ascii="Calibri" w:eastAsia="Calibri" w:hAnsi="Calibri" w:cs="B Mitra"/>
      <w:bCs/>
      <w:color w:val="000000"/>
      <w:sz w:val="24"/>
      <w:szCs w:val="26"/>
      <w:lang w:bidi="fa-IR"/>
    </w:rPr>
  </w:style>
  <w:style w:type="paragraph" w:customStyle="1" w:styleId="2">
    <w:name w:val="تیتر 2"/>
    <w:basedOn w:val="a"/>
    <w:link w:val="2Char"/>
    <w:rsid w:val="00361A6F"/>
    <w:pPr>
      <w:keepNext/>
      <w:spacing w:before="120"/>
      <w:ind w:firstLine="0"/>
    </w:pPr>
    <w:rPr>
      <w:bCs/>
    </w:rPr>
  </w:style>
  <w:style w:type="character" w:customStyle="1" w:styleId="3Char">
    <w:name w:val="تیتر 3 Char"/>
    <w:link w:val="3"/>
    <w:locked/>
    <w:rsid w:val="00361A6F"/>
    <w:rPr>
      <w:rFonts w:ascii="Calibri" w:eastAsia="Calibri" w:hAnsi="Calibri" w:cs="B Mitra"/>
      <w:bCs/>
      <w:color w:val="000000"/>
      <w:sz w:val="24"/>
      <w:lang w:bidi="fa-IR"/>
    </w:rPr>
  </w:style>
  <w:style w:type="paragraph" w:customStyle="1" w:styleId="3">
    <w:name w:val="تیتر 3"/>
    <w:basedOn w:val="a"/>
    <w:link w:val="3Char"/>
    <w:rsid w:val="00361A6F"/>
    <w:pPr>
      <w:keepNext/>
      <w:ind w:firstLine="0"/>
    </w:pPr>
    <w:rPr>
      <w:bCs/>
      <w:szCs w:val="22"/>
    </w:rPr>
  </w:style>
  <w:style w:type="character" w:customStyle="1" w:styleId="Char0">
    <w:name w:val="نقل قول Char"/>
    <w:link w:val="a0"/>
    <w:locked/>
    <w:rsid w:val="00361A6F"/>
    <w:rPr>
      <w:rFonts w:cs="B Mitra"/>
      <w:szCs w:val="26"/>
    </w:rPr>
  </w:style>
  <w:style w:type="paragraph" w:customStyle="1" w:styleId="a0">
    <w:name w:val="نقل قول"/>
    <w:basedOn w:val="Normal"/>
    <w:link w:val="Char0"/>
    <w:rsid w:val="00361A6F"/>
    <w:pPr>
      <w:widowControl w:val="0"/>
      <w:bidi/>
      <w:spacing w:before="60" w:after="60" w:line="240" w:lineRule="auto"/>
      <w:ind w:left="567"/>
      <w:contextualSpacing/>
      <w:jc w:val="lowKashida"/>
    </w:pPr>
    <w:rPr>
      <w:rFonts w:cs="B Mitra"/>
      <w:szCs w:val="26"/>
    </w:rPr>
  </w:style>
  <w:style w:type="character" w:customStyle="1" w:styleId="Char1">
    <w:name w:val="متن عربی Char"/>
    <w:link w:val="a1"/>
    <w:locked/>
    <w:rsid w:val="00361A6F"/>
    <w:rPr>
      <w:rFonts w:ascii="Adobe Arabic" w:eastAsia="Times New Roman" w:hAnsi="Adobe Arabic" w:cs="Traditional Arabic"/>
      <w:b/>
      <w:bCs/>
      <w:spacing w:val="-4"/>
      <w:szCs w:val="24"/>
    </w:rPr>
  </w:style>
  <w:style w:type="paragraph" w:customStyle="1" w:styleId="a1">
    <w:name w:val="متن عربی"/>
    <w:basedOn w:val="Normal"/>
    <w:link w:val="Char1"/>
    <w:qFormat/>
    <w:rsid w:val="00361A6F"/>
    <w:pPr>
      <w:bidi/>
      <w:spacing w:after="0" w:line="240" w:lineRule="auto"/>
      <w:ind w:firstLine="284"/>
      <w:jc w:val="both"/>
    </w:pPr>
    <w:rPr>
      <w:rFonts w:ascii="Adobe Arabic" w:eastAsia="Times New Roman" w:hAnsi="Adobe Arabic" w:cs="Traditional Arabic"/>
      <w:b/>
      <w:bCs/>
      <w:spacing w:val="-4"/>
      <w:szCs w:val="24"/>
    </w:rPr>
  </w:style>
  <w:style w:type="paragraph" w:customStyle="1" w:styleId="a2">
    <w:name w:val="متن اصلی"/>
    <w:basedOn w:val="Normal"/>
    <w:uiPriority w:val="99"/>
    <w:rsid w:val="00361A6F"/>
    <w:pPr>
      <w:autoSpaceDE w:val="0"/>
      <w:autoSpaceDN w:val="0"/>
      <w:bidi/>
      <w:adjustRightInd w:val="0"/>
      <w:spacing w:after="0" w:line="386" w:lineRule="atLeast"/>
      <w:ind w:firstLine="227"/>
      <w:jc w:val="both"/>
    </w:pPr>
    <w:rPr>
      <w:rFonts w:ascii="B Mitra" w:eastAsia="Calibri" w:hAnsi="w_Jalal Black" w:cs="B Mitra"/>
      <w:color w:val="000000"/>
      <w:sz w:val="28"/>
      <w:szCs w:val="28"/>
      <w:lang w:bidi="ar-YE"/>
    </w:rPr>
  </w:style>
  <w:style w:type="paragraph" w:customStyle="1" w:styleId="a3">
    <w:name w:val="تیتر اول"/>
    <w:basedOn w:val="a"/>
    <w:uiPriority w:val="99"/>
    <w:rsid w:val="00361A6F"/>
    <w:pPr>
      <w:jc w:val="center"/>
    </w:pPr>
    <w:rPr>
      <w:rFonts w:cs="B Titr"/>
      <w:szCs w:val="32"/>
    </w:rPr>
  </w:style>
  <w:style w:type="character" w:customStyle="1" w:styleId="a4">
    <w:name w:val="متن مقدمه نویسه"/>
    <w:link w:val="a5"/>
    <w:locked/>
    <w:rsid w:val="00361A6F"/>
    <w:rPr>
      <w:rFonts w:cs="B Mitra"/>
      <w:sz w:val="26"/>
      <w:szCs w:val="26"/>
      <w:lang w:bidi="fa-IR"/>
    </w:rPr>
  </w:style>
  <w:style w:type="paragraph" w:customStyle="1" w:styleId="a5">
    <w:name w:val="متن مقدمه"/>
    <w:basedOn w:val="Normal"/>
    <w:link w:val="a4"/>
    <w:rsid w:val="00361A6F"/>
    <w:pPr>
      <w:widowControl w:val="0"/>
      <w:bidi/>
      <w:spacing w:after="60" w:line="228" w:lineRule="auto"/>
      <w:ind w:firstLine="289"/>
      <w:jc w:val="lowKashida"/>
    </w:pPr>
    <w:rPr>
      <w:rFonts w:cs="B Mitra"/>
      <w:sz w:val="26"/>
      <w:szCs w:val="26"/>
      <w:lang w:bidi="fa-IR"/>
    </w:rPr>
  </w:style>
  <w:style w:type="paragraph" w:customStyle="1" w:styleId="rtejustify">
    <w:name w:val="rtejustify"/>
    <w:basedOn w:val="Normal"/>
    <w:uiPriority w:val="99"/>
    <w:rsid w:val="00361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2">
    <w:name w:val="آدرس عیون Char"/>
    <w:basedOn w:val="DefaultParagraphFont"/>
    <w:link w:val="a6"/>
    <w:locked/>
    <w:rsid w:val="00361A6F"/>
    <w:rPr>
      <w:rFonts w:cs="B Badr"/>
      <w:color w:val="ED7D31" w:themeColor="accent2"/>
      <w:szCs w:val="28"/>
    </w:rPr>
  </w:style>
  <w:style w:type="paragraph" w:customStyle="1" w:styleId="a6">
    <w:name w:val="آدرس عیون"/>
    <w:basedOn w:val="Normal"/>
    <w:link w:val="Char2"/>
    <w:rsid w:val="00361A6F"/>
    <w:pPr>
      <w:bidi/>
      <w:spacing w:after="0" w:line="360" w:lineRule="auto"/>
      <w:jc w:val="center"/>
    </w:pPr>
    <w:rPr>
      <w:rFonts w:cs="B Badr"/>
      <w:color w:val="ED7D31" w:themeColor="accent2"/>
      <w:szCs w:val="28"/>
    </w:rPr>
  </w:style>
  <w:style w:type="character" w:styleId="FootnoteReference">
    <w:name w:val="footnote reference"/>
    <w:basedOn w:val="DefaultParagraphFont"/>
    <w:uiPriority w:val="99"/>
    <w:semiHidden/>
    <w:unhideWhenUsed/>
    <w:rsid w:val="00361A6F"/>
    <w:rPr>
      <w:vertAlign w:val="superscript"/>
    </w:rPr>
  </w:style>
  <w:style w:type="character" w:customStyle="1" w:styleId="apple-converted-space">
    <w:name w:val="apple-converted-space"/>
    <w:basedOn w:val="DefaultParagraphFont"/>
    <w:rsid w:val="00361A6F"/>
  </w:style>
  <w:style w:type="character" w:customStyle="1" w:styleId="highlight">
    <w:name w:val="highlight"/>
    <w:basedOn w:val="DefaultParagraphFont"/>
    <w:rsid w:val="00361A6F"/>
  </w:style>
  <w:style w:type="character" w:customStyle="1" w:styleId="st">
    <w:name w:val="st"/>
    <w:rsid w:val="00361A6F"/>
  </w:style>
  <w:style w:type="table" w:styleId="TableGrid">
    <w:name w:val="Table Grid"/>
    <w:basedOn w:val="TableNormal"/>
    <w:rsid w:val="00361A6F"/>
    <w:pPr>
      <w:spacing w:line="256" w:lineRule="auto"/>
      <w:jc w:val="right"/>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361A6F"/>
    <w:pPr>
      <w:spacing w:line="256" w:lineRule="auto"/>
      <w:jc w:val="right"/>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T:\downlod\&#1583;&#1607;&#1607;%20&#1705;&#1585;&#1575;&#1605;&#1578;%2095.docx" TargetMode="External"/><Relationship Id="rId117" Type="http://schemas.openxmlformats.org/officeDocument/2006/relationships/hyperlink" Target="file:///T:\downlod\&#1583;&#1607;&#1607;%20&#1705;&#1585;&#1575;&#1605;&#1578;%2095.docx" TargetMode="External"/><Relationship Id="rId21" Type="http://schemas.openxmlformats.org/officeDocument/2006/relationships/hyperlink" Target="file:///T:\downlod\&#1583;&#1607;&#1607;%20&#1705;&#1585;&#1575;&#1605;&#1578;%2095.docx" TargetMode="External"/><Relationship Id="rId42" Type="http://schemas.openxmlformats.org/officeDocument/2006/relationships/hyperlink" Target="file:///T:\downlod\&#1583;&#1607;&#1607;%20&#1705;&#1585;&#1575;&#1605;&#1578;%2095.docx" TargetMode="External"/><Relationship Id="rId47" Type="http://schemas.openxmlformats.org/officeDocument/2006/relationships/hyperlink" Target="file:///T:\downlod\&#1583;&#1607;&#1607;%20&#1705;&#1585;&#1575;&#1605;&#1578;%2095.docx" TargetMode="External"/><Relationship Id="rId63" Type="http://schemas.openxmlformats.org/officeDocument/2006/relationships/hyperlink" Target="file:///T:\downlod\&#1583;&#1607;&#1607;%20&#1705;&#1585;&#1575;&#1605;&#1578;%2095.docx" TargetMode="External"/><Relationship Id="rId68" Type="http://schemas.openxmlformats.org/officeDocument/2006/relationships/hyperlink" Target="file:///T:\downlod\&#1583;&#1607;&#1607;%20&#1705;&#1585;&#1575;&#1605;&#1578;%2095.docx" TargetMode="External"/><Relationship Id="rId84" Type="http://schemas.openxmlformats.org/officeDocument/2006/relationships/hyperlink" Target="file:///T:\downlod\&#1583;&#1607;&#1607;%20&#1705;&#1585;&#1575;&#1605;&#1578;%2095.docx" TargetMode="External"/><Relationship Id="rId89" Type="http://schemas.openxmlformats.org/officeDocument/2006/relationships/hyperlink" Target="file:///T:\downlod\&#1583;&#1607;&#1607;%20&#1705;&#1585;&#1575;&#1605;&#1578;%2095.docx" TargetMode="External"/><Relationship Id="rId112" Type="http://schemas.openxmlformats.org/officeDocument/2006/relationships/hyperlink" Target="file:///T:\downlod\&#1583;&#1607;&#1607;%20&#1705;&#1585;&#1575;&#1605;&#1578;%2095.docx" TargetMode="External"/><Relationship Id="rId16" Type="http://schemas.openxmlformats.org/officeDocument/2006/relationships/hyperlink" Target="file:///T:\downlod\&#1583;&#1607;&#1607;%20&#1705;&#1585;&#1575;&#1605;&#1578;%2095.docx" TargetMode="External"/><Relationship Id="rId107" Type="http://schemas.openxmlformats.org/officeDocument/2006/relationships/hyperlink" Target="file:///T:\downlod\&#1583;&#1607;&#1607;%20&#1705;&#1585;&#1575;&#1605;&#1578;%2095.docx" TargetMode="External"/><Relationship Id="rId11" Type="http://schemas.openxmlformats.org/officeDocument/2006/relationships/hyperlink" Target="file:///T:\downlod\&#1583;&#1607;&#1607;%20&#1705;&#1585;&#1575;&#1605;&#1578;%2095.docx" TargetMode="External"/><Relationship Id="rId32" Type="http://schemas.openxmlformats.org/officeDocument/2006/relationships/hyperlink" Target="file:///T:\downlod\&#1583;&#1607;&#1607;%20&#1705;&#1585;&#1575;&#1605;&#1578;%2095.docx" TargetMode="External"/><Relationship Id="rId37" Type="http://schemas.openxmlformats.org/officeDocument/2006/relationships/hyperlink" Target="file:///T:\downlod\&#1583;&#1607;&#1607;%20&#1705;&#1585;&#1575;&#1605;&#1578;%2095.docx" TargetMode="External"/><Relationship Id="rId53" Type="http://schemas.openxmlformats.org/officeDocument/2006/relationships/hyperlink" Target="file:///T:\downlod\&#1583;&#1607;&#1607;%20&#1705;&#1585;&#1575;&#1605;&#1578;%2095.docx" TargetMode="External"/><Relationship Id="rId58" Type="http://schemas.openxmlformats.org/officeDocument/2006/relationships/hyperlink" Target="file:///T:\downlod\&#1583;&#1607;&#1607;%20&#1705;&#1585;&#1575;&#1605;&#1578;%2095.docx" TargetMode="External"/><Relationship Id="rId74" Type="http://schemas.openxmlformats.org/officeDocument/2006/relationships/hyperlink" Target="file:///T:\downlod\&#1583;&#1607;&#1607;%20&#1705;&#1585;&#1575;&#1605;&#1578;%2095.docx" TargetMode="External"/><Relationship Id="rId79" Type="http://schemas.openxmlformats.org/officeDocument/2006/relationships/hyperlink" Target="file:///T:\downlod\&#1583;&#1607;&#1607;%20&#1705;&#1585;&#1575;&#1605;&#1578;%2095.docx" TargetMode="External"/><Relationship Id="rId102" Type="http://schemas.openxmlformats.org/officeDocument/2006/relationships/hyperlink" Target="file:///T:\downlod\&#1583;&#1607;&#1607;%20&#1705;&#1585;&#1575;&#1605;&#1578;%2095.docx" TargetMode="External"/><Relationship Id="rId123" Type="http://schemas.openxmlformats.org/officeDocument/2006/relationships/hyperlink" Target="file:///T:\downlod\&#1583;&#1607;&#1607;%20&#1705;&#1585;&#1575;&#1605;&#1578;%2095.docx" TargetMode="External"/><Relationship Id="rId5" Type="http://schemas.openxmlformats.org/officeDocument/2006/relationships/footnotes" Target="footnotes.xml"/><Relationship Id="rId90" Type="http://schemas.openxmlformats.org/officeDocument/2006/relationships/hyperlink" Target="file:///T:\downlod\&#1583;&#1607;&#1607;%20&#1705;&#1585;&#1575;&#1605;&#1578;%2095.docx" TargetMode="External"/><Relationship Id="rId95" Type="http://schemas.openxmlformats.org/officeDocument/2006/relationships/hyperlink" Target="file:///T:\downlod\&#1583;&#1607;&#1607;%20&#1705;&#1585;&#1575;&#1605;&#1578;%2095.docx" TargetMode="External"/><Relationship Id="rId22" Type="http://schemas.openxmlformats.org/officeDocument/2006/relationships/hyperlink" Target="file:///T:\downlod\&#1583;&#1607;&#1607;%20&#1705;&#1585;&#1575;&#1605;&#1578;%2095.docx" TargetMode="External"/><Relationship Id="rId27" Type="http://schemas.openxmlformats.org/officeDocument/2006/relationships/hyperlink" Target="file:///T:\downlod\&#1583;&#1607;&#1607;%20&#1705;&#1585;&#1575;&#1605;&#1578;%2095.docx" TargetMode="External"/><Relationship Id="rId43" Type="http://schemas.openxmlformats.org/officeDocument/2006/relationships/hyperlink" Target="file:///T:\downlod\&#1583;&#1607;&#1607;%20&#1705;&#1585;&#1575;&#1605;&#1578;%2095.docx" TargetMode="External"/><Relationship Id="rId48" Type="http://schemas.openxmlformats.org/officeDocument/2006/relationships/hyperlink" Target="file:///T:\downlod\&#1583;&#1607;&#1607;%20&#1705;&#1585;&#1575;&#1605;&#1578;%2095.docx" TargetMode="External"/><Relationship Id="rId64" Type="http://schemas.openxmlformats.org/officeDocument/2006/relationships/hyperlink" Target="file:///T:\downlod\&#1583;&#1607;&#1607;%20&#1705;&#1585;&#1575;&#1605;&#1578;%2095.docx" TargetMode="External"/><Relationship Id="rId69" Type="http://schemas.openxmlformats.org/officeDocument/2006/relationships/hyperlink" Target="file:///T:\downlod\&#1583;&#1607;&#1607;%20&#1705;&#1585;&#1575;&#1605;&#1578;%2095.docx" TargetMode="External"/><Relationship Id="rId113" Type="http://schemas.openxmlformats.org/officeDocument/2006/relationships/hyperlink" Target="file:///T:\downlod\&#1583;&#1607;&#1607;%20&#1705;&#1585;&#1575;&#1605;&#1578;%2095.docx" TargetMode="External"/><Relationship Id="rId118" Type="http://schemas.openxmlformats.org/officeDocument/2006/relationships/hyperlink" Target="file:///T:\downlod\&#1583;&#1607;&#1607;%20&#1705;&#1585;&#1575;&#1605;&#1578;%2095.docx" TargetMode="External"/><Relationship Id="rId80" Type="http://schemas.openxmlformats.org/officeDocument/2006/relationships/hyperlink" Target="file:///T:\downlod\&#1583;&#1607;&#1607;%20&#1705;&#1585;&#1575;&#1605;&#1578;%2095.docx" TargetMode="External"/><Relationship Id="rId85" Type="http://schemas.openxmlformats.org/officeDocument/2006/relationships/hyperlink" Target="file:///T:\downlod\&#1583;&#1607;&#1607;%20&#1705;&#1585;&#1575;&#1605;&#1578;%2095.docx" TargetMode="External"/><Relationship Id="rId12" Type="http://schemas.openxmlformats.org/officeDocument/2006/relationships/hyperlink" Target="file:///T:\downlod\&#1583;&#1607;&#1607;%20&#1705;&#1585;&#1575;&#1605;&#1578;%2095.docx" TargetMode="External"/><Relationship Id="rId17" Type="http://schemas.openxmlformats.org/officeDocument/2006/relationships/hyperlink" Target="file:///T:\downlod\&#1583;&#1607;&#1607;%20&#1705;&#1585;&#1575;&#1605;&#1578;%2095.docx" TargetMode="External"/><Relationship Id="rId33" Type="http://schemas.openxmlformats.org/officeDocument/2006/relationships/hyperlink" Target="file:///T:\downlod\&#1583;&#1607;&#1607;%20&#1705;&#1585;&#1575;&#1605;&#1578;%2095.docx" TargetMode="External"/><Relationship Id="rId38" Type="http://schemas.openxmlformats.org/officeDocument/2006/relationships/hyperlink" Target="file:///T:\downlod\&#1583;&#1607;&#1607;%20&#1705;&#1585;&#1575;&#1605;&#1578;%2095.docx" TargetMode="External"/><Relationship Id="rId59" Type="http://schemas.openxmlformats.org/officeDocument/2006/relationships/hyperlink" Target="file:///T:\downlod\&#1583;&#1607;&#1607;%20&#1705;&#1585;&#1575;&#1605;&#1578;%2095.docx" TargetMode="External"/><Relationship Id="rId103" Type="http://schemas.openxmlformats.org/officeDocument/2006/relationships/hyperlink" Target="file:///T:\downlod\&#1583;&#1607;&#1607;%20&#1705;&#1585;&#1575;&#1605;&#1578;%2095.docx" TargetMode="External"/><Relationship Id="rId108" Type="http://schemas.openxmlformats.org/officeDocument/2006/relationships/hyperlink" Target="file:///T:\downlod\&#1583;&#1607;&#1607;%20&#1705;&#1585;&#1575;&#1605;&#1578;%2095.docx" TargetMode="External"/><Relationship Id="rId124" Type="http://schemas.openxmlformats.org/officeDocument/2006/relationships/fontTable" Target="fontTable.xml"/><Relationship Id="rId54" Type="http://schemas.openxmlformats.org/officeDocument/2006/relationships/hyperlink" Target="file:///T:\downlod\&#1583;&#1607;&#1607;%20&#1705;&#1585;&#1575;&#1605;&#1578;%2095.docx" TargetMode="External"/><Relationship Id="rId70" Type="http://schemas.openxmlformats.org/officeDocument/2006/relationships/hyperlink" Target="file:///T:\downlod\&#1583;&#1607;&#1607;%20&#1705;&#1585;&#1575;&#1605;&#1578;%2095.docx" TargetMode="External"/><Relationship Id="rId75" Type="http://schemas.openxmlformats.org/officeDocument/2006/relationships/hyperlink" Target="file:///T:\downlod\&#1583;&#1607;&#1607;%20&#1705;&#1585;&#1575;&#1605;&#1578;%2095.docx" TargetMode="External"/><Relationship Id="rId91" Type="http://schemas.openxmlformats.org/officeDocument/2006/relationships/hyperlink" Target="file:///T:\downlod\&#1583;&#1607;&#1607;%20&#1705;&#1585;&#1575;&#1605;&#1578;%2095.docx" TargetMode="External"/><Relationship Id="rId96" Type="http://schemas.openxmlformats.org/officeDocument/2006/relationships/hyperlink" Target="file:///T:\downlod\&#1583;&#1607;&#1607;%20&#1705;&#1585;&#1575;&#1605;&#1578;%2095.doc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T:\downlod\&#1583;&#1607;&#1607;%20&#1705;&#1585;&#1575;&#1605;&#1578;%2095.docx" TargetMode="External"/><Relationship Id="rId28" Type="http://schemas.openxmlformats.org/officeDocument/2006/relationships/hyperlink" Target="file:///T:\downlod\&#1583;&#1607;&#1607;%20&#1705;&#1585;&#1575;&#1605;&#1578;%2095.docx" TargetMode="External"/><Relationship Id="rId49" Type="http://schemas.openxmlformats.org/officeDocument/2006/relationships/hyperlink" Target="file:///T:\downlod\&#1583;&#1607;&#1607;%20&#1705;&#1585;&#1575;&#1605;&#1578;%2095.docx" TargetMode="External"/><Relationship Id="rId114" Type="http://schemas.openxmlformats.org/officeDocument/2006/relationships/hyperlink" Target="file:///T:\downlod\&#1583;&#1607;&#1607;%20&#1705;&#1585;&#1575;&#1605;&#1578;%2095.docx" TargetMode="External"/><Relationship Id="rId119" Type="http://schemas.openxmlformats.org/officeDocument/2006/relationships/hyperlink" Target="file:///T:\downlod\&#1583;&#1607;&#1607;%20&#1705;&#1585;&#1575;&#1605;&#1578;%2095.docx" TargetMode="External"/><Relationship Id="rId44" Type="http://schemas.openxmlformats.org/officeDocument/2006/relationships/hyperlink" Target="file:///T:\downlod\&#1583;&#1607;&#1607;%20&#1705;&#1585;&#1575;&#1605;&#1578;%2095.docx" TargetMode="External"/><Relationship Id="rId60" Type="http://schemas.openxmlformats.org/officeDocument/2006/relationships/hyperlink" Target="file:///T:\downlod\&#1583;&#1607;&#1607;%20&#1705;&#1585;&#1575;&#1605;&#1578;%2095.docx" TargetMode="External"/><Relationship Id="rId65" Type="http://schemas.openxmlformats.org/officeDocument/2006/relationships/hyperlink" Target="file:///T:\downlod\&#1583;&#1607;&#1607;%20&#1705;&#1585;&#1575;&#1605;&#1578;%2095.docx" TargetMode="External"/><Relationship Id="rId81" Type="http://schemas.openxmlformats.org/officeDocument/2006/relationships/hyperlink" Target="file:///T:\downlod\&#1583;&#1607;&#1607;%20&#1705;&#1585;&#1575;&#1605;&#1578;%2095.docx" TargetMode="External"/><Relationship Id="rId86" Type="http://schemas.openxmlformats.org/officeDocument/2006/relationships/hyperlink" Target="file:///T:\downlod\&#1583;&#1607;&#1607;%20&#1705;&#1585;&#1575;&#1605;&#1578;%2095.docx" TargetMode="External"/><Relationship Id="rId13" Type="http://schemas.openxmlformats.org/officeDocument/2006/relationships/hyperlink" Target="file:///T:\downlod\&#1583;&#1607;&#1607;%20&#1705;&#1585;&#1575;&#1605;&#1578;%2095.docx" TargetMode="External"/><Relationship Id="rId18" Type="http://schemas.openxmlformats.org/officeDocument/2006/relationships/hyperlink" Target="file:///T:\downlod\&#1583;&#1607;&#1607;%20&#1705;&#1585;&#1575;&#1605;&#1578;%2095.docx" TargetMode="External"/><Relationship Id="rId39" Type="http://schemas.openxmlformats.org/officeDocument/2006/relationships/hyperlink" Target="file:///T:\downlod\&#1583;&#1607;&#1607;%20&#1705;&#1585;&#1575;&#1605;&#1578;%2095.docx" TargetMode="External"/><Relationship Id="rId109" Type="http://schemas.openxmlformats.org/officeDocument/2006/relationships/hyperlink" Target="file:///T:\downlod\&#1583;&#1607;&#1607;%20&#1705;&#1585;&#1575;&#1605;&#1578;%2095.docx" TargetMode="External"/><Relationship Id="rId34" Type="http://schemas.openxmlformats.org/officeDocument/2006/relationships/hyperlink" Target="file:///T:\downlod\&#1583;&#1607;&#1607;%20&#1705;&#1585;&#1575;&#1605;&#1578;%2095.docx" TargetMode="External"/><Relationship Id="rId50" Type="http://schemas.openxmlformats.org/officeDocument/2006/relationships/hyperlink" Target="file:///T:\downlod\&#1583;&#1607;&#1607;%20&#1705;&#1585;&#1575;&#1605;&#1578;%2095.docx" TargetMode="External"/><Relationship Id="rId55" Type="http://schemas.openxmlformats.org/officeDocument/2006/relationships/hyperlink" Target="file:///T:\downlod\&#1583;&#1607;&#1607;%20&#1705;&#1585;&#1575;&#1605;&#1578;%2095.docx" TargetMode="External"/><Relationship Id="rId76" Type="http://schemas.openxmlformats.org/officeDocument/2006/relationships/hyperlink" Target="file:///T:\downlod\&#1583;&#1607;&#1607;%20&#1705;&#1585;&#1575;&#1605;&#1578;%2095.docx" TargetMode="External"/><Relationship Id="rId97" Type="http://schemas.openxmlformats.org/officeDocument/2006/relationships/hyperlink" Target="file:///T:\downlod\&#1583;&#1607;&#1607;%20&#1705;&#1585;&#1575;&#1605;&#1578;%2095.docx" TargetMode="External"/><Relationship Id="rId104" Type="http://schemas.openxmlformats.org/officeDocument/2006/relationships/hyperlink" Target="file:///T:\downlod\&#1583;&#1607;&#1607;%20&#1705;&#1585;&#1575;&#1605;&#1578;%2095.docx" TargetMode="External"/><Relationship Id="rId120" Type="http://schemas.openxmlformats.org/officeDocument/2006/relationships/hyperlink" Target="http://www.shia-news.com/fa/news/67337/%D8%A8%D8%A7%D8%B2%D8%AE%D9%88%D8%A7%D9%86%DB%8C-%D9%86%D8%B8%D8%B1-%D8%A8%D8%B1%D8%AE%DB%8C-%D8%B9%D9%84%D9%85%D8%A7-%D8%AF%D8%B1%D8%A8%D8%A7%D8%B1%D9%87-%D9%85%D9%82%D8%A7%D9%85-%D9%88-%D9%85%D9%86%D8%B2%D9%84%D8%AA-%D8%AD%D8%B6%D8%B1%D8%AA-%D9%85%D8%B9%D8%B5%D9%88%D9%85%D9%87-%D8%B3%D9%84%D8%A7%D9%85-%D8%A7%D9%84%D9%84%D9%87-%D8%B9%D9%84%DB%8C%D9%87%D8%A7" TargetMode="External"/><Relationship Id="rId125" Type="http://schemas.openxmlformats.org/officeDocument/2006/relationships/theme" Target="theme/theme1.xml"/><Relationship Id="rId7" Type="http://schemas.openxmlformats.org/officeDocument/2006/relationships/hyperlink" Target="file:///T:\downlod\&#1583;&#1607;&#1607;%20&#1705;&#1585;&#1575;&#1605;&#1578;%2095.docx" TargetMode="External"/><Relationship Id="rId71" Type="http://schemas.openxmlformats.org/officeDocument/2006/relationships/hyperlink" Target="file:///T:\downlod\&#1583;&#1607;&#1607;%20&#1705;&#1585;&#1575;&#1605;&#1578;%2095.docx" TargetMode="External"/><Relationship Id="rId92" Type="http://schemas.openxmlformats.org/officeDocument/2006/relationships/hyperlink" Target="file:///T:\downlod\&#1583;&#1607;&#1607;%20&#1705;&#1585;&#1575;&#1605;&#1578;%2095.docx" TargetMode="External"/><Relationship Id="rId2" Type="http://schemas.openxmlformats.org/officeDocument/2006/relationships/styles" Target="styles.xml"/><Relationship Id="rId29" Type="http://schemas.openxmlformats.org/officeDocument/2006/relationships/hyperlink" Target="file:///T:\downlod\&#1583;&#1607;&#1607;%20&#1705;&#1585;&#1575;&#1605;&#1578;%2095.docx" TargetMode="External"/><Relationship Id="rId24" Type="http://schemas.openxmlformats.org/officeDocument/2006/relationships/hyperlink" Target="file:///T:\downlod\&#1583;&#1607;&#1607;%20&#1705;&#1585;&#1575;&#1605;&#1578;%2095.docx" TargetMode="External"/><Relationship Id="rId40" Type="http://schemas.openxmlformats.org/officeDocument/2006/relationships/hyperlink" Target="file:///T:\downlod\&#1583;&#1607;&#1607;%20&#1705;&#1585;&#1575;&#1605;&#1578;%2095.docx" TargetMode="External"/><Relationship Id="rId45" Type="http://schemas.openxmlformats.org/officeDocument/2006/relationships/hyperlink" Target="file:///T:\downlod\&#1583;&#1607;&#1607;%20&#1705;&#1585;&#1575;&#1605;&#1578;%2095.docx" TargetMode="External"/><Relationship Id="rId66" Type="http://schemas.openxmlformats.org/officeDocument/2006/relationships/hyperlink" Target="file:///T:\downlod\&#1583;&#1607;&#1607;%20&#1705;&#1585;&#1575;&#1605;&#1578;%2095.docx" TargetMode="External"/><Relationship Id="rId87" Type="http://schemas.openxmlformats.org/officeDocument/2006/relationships/hyperlink" Target="file:///T:\downlod\&#1583;&#1607;&#1607;%20&#1705;&#1585;&#1575;&#1605;&#1578;%2095.docx" TargetMode="External"/><Relationship Id="rId110" Type="http://schemas.openxmlformats.org/officeDocument/2006/relationships/hyperlink" Target="file:///T:\downlod\&#1583;&#1607;&#1607;%20&#1705;&#1585;&#1575;&#1605;&#1578;%2095.docx" TargetMode="External"/><Relationship Id="rId115" Type="http://schemas.openxmlformats.org/officeDocument/2006/relationships/hyperlink" Target="file:///T:\downlod\&#1583;&#1607;&#1607;%20&#1705;&#1585;&#1575;&#1605;&#1578;%2095.docx" TargetMode="External"/><Relationship Id="rId61" Type="http://schemas.openxmlformats.org/officeDocument/2006/relationships/hyperlink" Target="file:///T:\downlod\&#1583;&#1607;&#1607;%20&#1705;&#1585;&#1575;&#1605;&#1578;%2095.docx" TargetMode="External"/><Relationship Id="rId82" Type="http://schemas.openxmlformats.org/officeDocument/2006/relationships/hyperlink" Target="file:///T:\downlod\&#1583;&#1607;&#1607;%20&#1705;&#1585;&#1575;&#1605;&#1578;%2095.docx" TargetMode="External"/><Relationship Id="rId19" Type="http://schemas.openxmlformats.org/officeDocument/2006/relationships/hyperlink" Target="file:///T:\downlod\&#1583;&#1607;&#1607;%20&#1705;&#1585;&#1575;&#1605;&#1578;%2095.docx" TargetMode="External"/><Relationship Id="rId14" Type="http://schemas.openxmlformats.org/officeDocument/2006/relationships/hyperlink" Target="file:///T:\downlod\&#1583;&#1607;&#1607;%20&#1705;&#1585;&#1575;&#1605;&#1578;%2095.docx" TargetMode="External"/><Relationship Id="rId30" Type="http://schemas.openxmlformats.org/officeDocument/2006/relationships/hyperlink" Target="file:///T:\downlod\&#1583;&#1607;&#1607;%20&#1705;&#1585;&#1575;&#1605;&#1578;%2095.docx" TargetMode="External"/><Relationship Id="rId35" Type="http://schemas.openxmlformats.org/officeDocument/2006/relationships/hyperlink" Target="file:///T:\downlod\&#1583;&#1607;&#1607;%20&#1705;&#1585;&#1575;&#1605;&#1578;%2095.docx" TargetMode="External"/><Relationship Id="rId56" Type="http://schemas.openxmlformats.org/officeDocument/2006/relationships/hyperlink" Target="file:///T:\downlod\&#1583;&#1607;&#1607;%20&#1705;&#1585;&#1575;&#1605;&#1578;%2095.docx" TargetMode="External"/><Relationship Id="rId77" Type="http://schemas.openxmlformats.org/officeDocument/2006/relationships/hyperlink" Target="file:///T:\downlod\&#1583;&#1607;&#1607;%20&#1705;&#1585;&#1575;&#1605;&#1578;%2095.docx" TargetMode="External"/><Relationship Id="rId100" Type="http://schemas.openxmlformats.org/officeDocument/2006/relationships/hyperlink" Target="file:///T:\downlod\&#1583;&#1607;&#1607;%20&#1705;&#1585;&#1575;&#1605;&#1578;%2095.docx" TargetMode="External"/><Relationship Id="rId105" Type="http://schemas.openxmlformats.org/officeDocument/2006/relationships/hyperlink" Target="file:///T:\downlod\&#1583;&#1607;&#1607;%20&#1705;&#1585;&#1575;&#1605;&#1578;%2095.docx" TargetMode="External"/><Relationship Id="rId8" Type="http://schemas.openxmlformats.org/officeDocument/2006/relationships/hyperlink" Target="file:///T:\downlod\&#1583;&#1607;&#1607;%20&#1705;&#1585;&#1575;&#1605;&#1578;%2095.docx" TargetMode="External"/><Relationship Id="rId51" Type="http://schemas.openxmlformats.org/officeDocument/2006/relationships/hyperlink" Target="file:///T:\downlod\&#1583;&#1607;&#1607;%20&#1705;&#1585;&#1575;&#1605;&#1578;%2095.docx" TargetMode="External"/><Relationship Id="rId72" Type="http://schemas.openxmlformats.org/officeDocument/2006/relationships/hyperlink" Target="file:///T:\downlod\&#1583;&#1607;&#1607;%20&#1705;&#1585;&#1575;&#1605;&#1578;%2095.docx" TargetMode="External"/><Relationship Id="rId93" Type="http://schemas.openxmlformats.org/officeDocument/2006/relationships/hyperlink" Target="file:///T:\downlod\&#1583;&#1607;&#1607;%20&#1705;&#1585;&#1575;&#1605;&#1578;%2095.docx" TargetMode="External"/><Relationship Id="rId98" Type="http://schemas.openxmlformats.org/officeDocument/2006/relationships/hyperlink" Target="file:///T:\downlod\&#1583;&#1607;&#1607;%20&#1705;&#1585;&#1575;&#1605;&#1578;%2095.docx" TargetMode="External"/><Relationship Id="rId121" Type="http://schemas.openxmlformats.org/officeDocument/2006/relationships/hyperlink" Target="file:///T:\downlod\&#1583;&#1607;&#1607;%20&#1705;&#1585;&#1575;&#1605;&#1578;%2095.docx" TargetMode="External"/><Relationship Id="rId3" Type="http://schemas.openxmlformats.org/officeDocument/2006/relationships/settings" Target="settings.xml"/><Relationship Id="rId25" Type="http://schemas.openxmlformats.org/officeDocument/2006/relationships/hyperlink" Target="file:///T:\downlod\&#1583;&#1607;&#1607;%20&#1705;&#1585;&#1575;&#1605;&#1578;%2095.docx" TargetMode="External"/><Relationship Id="rId46" Type="http://schemas.openxmlformats.org/officeDocument/2006/relationships/hyperlink" Target="file:///T:\downlod\&#1583;&#1607;&#1607;%20&#1705;&#1585;&#1575;&#1605;&#1578;%2095.docx" TargetMode="External"/><Relationship Id="rId67" Type="http://schemas.openxmlformats.org/officeDocument/2006/relationships/hyperlink" Target="file:///T:\downlod\&#1583;&#1607;&#1607;%20&#1705;&#1585;&#1575;&#1605;&#1578;%2095.docx" TargetMode="External"/><Relationship Id="rId116" Type="http://schemas.openxmlformats.org/officeDocument/2006/relationships/hyperlink" Target="file:///T:\downlod\&#1583;&#1607;&#1607;%20&#1705;&#1585;&#1575;&#1605;&#1578;%2095.docx" TargetMode="External"/><Relationship Id="rId20" Type="http://schemas.openxmlformats.org/officeDocument/2006/relationships/hyperlink" Target="file:///T:\downlod\&#1583;&#1607;&#1607;%20&#1705;&#1585;&#1575;&#1605;&#1578;%2095.docx" TargetMode="External"/><Relationship Id="rId41" Type="http://schemas.openxmlformats.org/officeDocument/2006/relationships/hyperlink" Target="file:///T:\downlod\&#1583;&#1607;&#1607;%20&#1705;&#1585;&#1575;&#1605;&#1578;%2095.docx" TargetMode="External"/><Relationship Id="rId62" Type="http://schemas.openxmlformats.org/officeDocument/2006/relationships/hyperlink" Target="file:///T:\downlod\&#1583;&#1607;&#1607;%20&#1705;&#1585;&#1575;&#1605;&#1578;%2095.docx" TargetMode="External"/><Relationship Id="rId83" Type="http://schemas.openxmlformats.org/officeDocument/2006/relationships/hyperlink" Target="file:///T:\downlod\&#1583;&#1607;&#1607;%20&#1705;&#1585;&#1575;&#1605;&#1578;%2095.docx" TargetMode="External"/><Relationship Id="rId88" Type="http://schemas.openxmlformats.org/officeDocument/2006/relationships/hyperlink" Target="file:///T:\downlod\&#1583;&#1607;&#1607;%20&#1705;&#1585;&#1575;&#1605;&#1578;%2095.docx" TargetMode="External"/><Relationship Id="rId111" Type="http://schemas.openxmlformats.org/officeDocument/2006/relationships/hyperlink" Target="file:///T:\downlod\&#1583;&#1607;&#1607;%20&#1705;&#1585;&#1575;&#1605;&#1578;%2095.docx" TargetMode="External"/><Relationship Id="rId15" Type="http://schemas.openxmlformats.org/officeDocument/2006/relationships/hyperlink" Target="file:///T:\downlod\&#1583;&#1607;&#1607;%20&#1705;&#1585;&#1575;&#1605;&#1578;%2095.docx" TargetMode="External"/><Relationship Id="rId36" Type="http://schemas.openxmlformats.org/officeDocument/2006/relationships/hyperlink" Target="file:///T:\downlod\&#1583;&#1607;&#1607;%20&#1705;&#1585;&#1575;&#1605;&#1578;%2095.docx" TargetMode="External"/><Relationship Id="rId57" Type="http://schemas.openxmlformats.org/officeDocument/2006/relationships/hyperlink" Target="file:///T:\downlod\&#1583;&#1607;&#1607;%20&#1705;&#1585;&#1575;&#1605;&#1578;%2095.docx" TargetMode="External"/><Relationship Id="rId106" Type="http://schemas.openxmlformats.org/officeDocument/2006/relationships/hyperlink" Target="file:///T:\downlod\&#1583;&#1607;&#1607;%20&#1705;&#1585;&#1575;&#1605;&#1578;%2095.docx" TargetMode="External"/><Relationship Id="rId10" Type="http://schemas.openxmlformats.org/officeDocument/2006/relationships/hyperlink" Target="file:///T:\downlod\&#1583;&#1607;&#1607;%20&#1705;&#1585;&#1575;&#1605;&#1578;%2095.docx" TargetMode="External"/><Relationship Id="rId31" Type="http://schemas.openxmlformats.org/officeDocument/2006/relationships/hyperlink" Target="file:///T:\downlod\&#1583;&#1607;&#1607;%20&#1705;&#1585;&#1575;&#1605;&#1578;%2095.docx" TargetMode="External"/><Relationship Id="rId52" Type="http://schemas.openxmlformats.org/officeDocument/2006/relationships/hyperlink" Target="file:///T:\downlod\&#1583;&#1607;&#1607;%20&#1705;&#1585;&#1575;&#1605;&#1578;%2095.docx" TargetMode="External"/><Relationship Id="rId73" Type="http://schemas.openxmlformats.org/officeDocument/2006/relationships/hyperlink" Target="file:///T:\downlod\&#1583;&#1607;&#1607;%20&#1705;&#1585;&#1575;&#1605;&#1578;%2095.docx" TargetMode="External"/><Relationship Id="rId78" Type="http://schemas.openxmlformats.org/officeDocument/2006/relationships/hyperlink" Target="file:///T:\downlod\&#1583;&#1607;&#1607;%20&#1705;&#1585;&#1575;&#1605;&#1578;%2095.docx" TargetMode="External"/><Relationship Id="rId94" Type="http://schemas.openxmlformats.org/officeDocument/2006/relationships/hyperlink" Target="file:///T:\downlod\&#1583;&#1607;&#1607;%20&#1705;&#1585;&#1575;&#1605;&#1578;%2095.docx" TargetMode="External"/><Relationship Id="rId99" Type="http://schemas.openxmlformats.org/officeDocument/2006/relationships/hyperlink" Target="file:///T:\downlod\&#1583;&#1607;&#1607;%20&#1705;&#1585;&#1575;&#1605;&#1578;%2095.docx" TargetMode="External"/><Relationship Id="rId101" Type="http://schemas.openxmlformats.org/officeDocument/2006/relationships/hyperlink" Target="file:///T:\downlod\&#1583;&#1607;&#1607;%20&#1705;&#1585;&#1575;&#1605;&#1578;%2095.docx" TargetMode="External"/><Relationship Id="rId122" Type="http://schemas.openxmlformats.org/officeDocument/2006/relationships/hyperlink" Target="file:///T:\downlod\&#1583;&#1607;&#1607;%20&#1705;&#1585;&#1575;&#1605;&#1578;%2095.docx" TargetMode="External"/><Relationship Id="rId4" Type="http://schemas.openxmlformats.org/officeDocument/2006/relationships/webSettings" Target="webSettings.xml"/><Relationship Id="rId9" Type="http://schemas.openxmlformats.org/officeDocument/2006/relationships/hyperlink" Target="file:///T:\downlod\&#1583;&#1607;&#1607;%20&#1705;&#1585;&#1575;&#1605;&#1578;%20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26207</Words>
  <Characters>149381</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سيد محمد صادقي</dc:creator>
  <cp:keywords/>
  <dc:description/>
  <cp:lastModifiedBy>سيد محمد صادقي</cp:lastModifiedBy>
  <cp:revision>4</cp:revision>
  <cp:lastPrinted>2016-07-31T07:21:00Z</cp:lastPrinted>
  <dcterms:created xsi:type="dcterms:W3CDTF">2016-07-28T08:51:00Z</dcterms:created>
  <dcterms:modified xsi:type="dcterms:W3CDTF">2016-07-31T07:22:00Z</dcterms:modified>
</cp:coreProperties>
</file>